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header8.xml" ContentType="application/vnd.openxmlformats-officedocument.wordprocessingml.header+xml"/>
  <Override PartName="/word/header9.xml" ContentType="application/vnd.openxmlformats-officedocument.wordprocessingml.head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111B" w:rsidRPr="001546F8" w:rsidRDefault="00B73DC4" w:rsidP="0066111B">
      <w:pPr>
        <w:jc w:val="center"/>
        <w:rPr>
          <w:rStyle w:val="Hyperlink"/>
          <w:b/>
          <w:noProof/>
          <w:color w:val="auto"/>
          <w:sz w:val="28"/>
          <w:szCs w:val="28"/>
          <w:u w:val="none"/>
          <w:lang w:val="de-DE"/>
        </w:rPr>
      </w:pPr>
      <w:r>
        <w:rPr>
          <w:rStyle w:val="Hyperlink"/>
          <w:b/>
          <w:noProof/>
          <w:color w:val="auto"/>
          <w:sz w:val="28"/>
          <w:szCs w:val="28"/>
          <w:u w:val="none"/>
          <w:lang w:val="de-DE"/>
        </w:rPr>
        <w:t xml:space="preserve">Aus dem </w:t>
      </w:r>
      <w:r w:rsidR="0066111B" w:rsidRPr="001546F8">
        <w:rPr>
          <w:rStyle w:val="Hyperlink"/>
          <w:b/>
          <w:noProof/>
          <w:color w:val="auto"/>
          <w:sz w:val="28"/>
          <w:szCs w:val="28"/>
          <w:u w:val="none"/>
          <w:lang w:val="de-DE"/>
        </w:rPr>
        <w:t>Institut für Medizinische Mikrobiologie und Krankenhaushygiene</w:t>
      </w:r>
    </w:p>
    <w:p w:rsidR="0066111B" w:rsidRDefault="0066111B" w:rsidP="0066111B">
      <w:pPr>
        <w:jc w:val="center"/>
        <w:rPr>
          <w:rStyle w:val="Hyperlink"/>
          <w:b/>
          <w:noProof/>
          <w:color w:val="auto"/>
          <w:sz w:val="28"/>
          <w:szCs w:val="28"/>
          <w:u w:val="none"/>
          <w:lang w:val="de-DE"/>
        </w:rPr>
      </w:pPr>
      <w:r w:rsidRPr="001546F8">
        <w:rPr>
          <w:rStyle w:val="Hyperlink"/>
          <w:b/>
          <w:noProof/>
          <w:color w:val="auto"/>
          <w:sz w:val="28"/>
          <w:szCs w:val="28"/>
          <w:u w:val="none"/>
          <w:lang w:val="de-DE"/>
        </w:rPr>
        <w:t>Düsseldorf</w:t>
      </w:r>
    </w:p>
    <w:p w:rsidR="00F671B5" w:rsidRPr="001546F8" w:rsidRDefault="00F671B5" w:rsidP="0066111B">
      <w:pPr>
        <w:jc w:val="center"/>
        <w:rPr>
          <w:rStyle w:val="Hyperlink"/>
          <w:b/>
          <w:noProof/>
          <w:color w:val="auto"/>
          <w:sz w:val="28"/>
          <w:szCs w:val="28"/>
          <w:u w:val="none"/>
          <w:lang w:val="de-DE"/>
        </w:rPr>
      </w:pPr>
      <w:r>
        <w:rPr>
          <w:rStyle w:val="Hyperlink"/>
          <w:b/>
          <w:noProof/>
          <w:color w:val="auto"/>
          <w:sz w:val="28"/>
          <w:szCs w:val="28"/>
          <w:u w:val="none"/>
          <w:lang w:val="de-DE"/>
        </w:rPr>
        <w:t xml:space="preserve">Direktor: </w:t>
      </w:r>
      <w:r w:rsidR="00B56979">
        <w:rPr>
          <w:rStyle w:val="Hyperlink"/>
          <w:b/>
          <w:noProof/>
          <w:color w:val="auto"/>
          <w:sz w:val="28"/>
          <w:szCs w:val="28"/>
          <w:u w:val="none"/>
          <w:lang w:val="de-DE"/>
        </w:rPr>
        <w:t>Univ.-</w:t>
      </w:r>
      <w:r>
        <w:rPr>
          <w:rStyle w:val="Hyperlink"/>
          <w:b/>
          <w:noProof/>
          <w:color w:val="auto"/>
          <w:sz w:val="28"/>
          <w:szCs w:val="28"/>
          <w:u w:val="none"/>
          <w:lang w:val="de-DE"/>
        </w:rPr>
        <w:t xml:space="preserve">Prof. Dr. </w:t>
      </w:r>
      <w:r w:rsidR="00B56979">
        <w:rPr>
          <w:rStyle w:val="Hyperlink"/>
          <w:b/>
          <w:noProof/>
          <w:color w:val="auto"/>
          <w:sz w:val="28"/>
          <w:szCs w:val="28"/>
          <w:u w:val="none"/>
          <w:lang w:val="de-DE"/>
        </w:rPr>
        <w:t xml:space="preserve">med. </w:t>
      </w:r>
      <w:r>
        <w:rPr>
          <w:rStyle w:val="Hyperlink"/>
          <w:b/>
          <w:noProof/>
          <w:color w:val="auto"/>
          <w:sz w:val="28"/>
          <w:szCs w:val="28"/>
          <w:u w:val="none"/>
          <w:lang w:val="de-DE"/>
        </w:rPr>
        <w:t>Klaus Pfeffer</w:t>
      </w:r>
    </w:p>
    <w:p w:rsidR="0066111B" w:rsidRDefault="0066111B" w:rsidP="0066111B">
      <w:pPr>
        <w:jc w:val="center"/>
        <w:rPr>
          <w:rStyle w:val="Hyperlink"/>
          <w:b/>
          <w:noProof/>
          <w:color w:val="auto"/>
          <w:sz w:val="28"/>
          <w:szCs w:val="28"/>
          <w:u w:val="none"/>
          <w:lang w:val="de-DE"/>
        </w:rPr>
      </w:pPr>
    </w:p>
    <w:p w:rsidR="0066111B" w:rsidRPr="008D3DBC" w:rsidRDefault="0066111B" w:rsidP="0066111B">
      <w:pPr>
        <w:jc w:val="center"/>
        <w:rPr>
          <w:rStyle w:val="Hyperlink"/>
          <w:b/>
          <w:noProof/>
          <w:color w:val="auto"/>
          <w:sz w:val="36"/>
          <w:szCs w:val="36"/>
          <w:u w:val="none"/>
          <w:vertAlign w:val="superscript"/>
          <w:lang w:val="de-DE"/>
        </w:rPr>
      </w:pPr>
    </w:p>
    <w:p w:rsidR="0066111B" w:rsidRDefault="001546F8" w:rsidP="0066111B">
      <w:pPr>
        <w:jc w:val="center"/>
        <w:rPr>
          <w:rStyle w:val="Hyperlink"/>
          <w:b/>
          <w:noProof/>
          <w:color w:val="auto"/>
          <w:sz w:val="36"/>
          <w:szCs w:val="36"/>
          <w:u w:val="none"/>
          <w:lang w:val="de-DE"/>
        </w:rPr>
      </w:pPr>
      <w:r w:rsidRPr="001546F8">
        <w:rPr>
          <w:rStyle w:val="Hyperlink"/>
          <w:b/>
          <w:noProof/>
          <w:color w:val="auto"/>
          <w:sz w:val="36"/>
          <w:szCs w:val="36"/>
          <w:u w:val="none"/>
          <w:lang w:val="de-DE"/>
        </w:rPr>
        <w:t>Evaluation</w:t>
      </w:r>
      <w:r w:rsidR="0066111B" w:rsidRPr="001546F8">
        <w:rPr>
          <w:rStyle w:val="Hyperlink"/>
          <w:b/>
          <w:noProof/>
          <w:color w:val="auto"/>
          <w:sz w:val="36"/>
          <w:szCs w:val="36"/>
          <w:u w:val="none"/>
          <w:lang w:val="de-DE"/>
        </w:rPr>
        <w:t xml:space="preserve"> </w:t>
      </w:r>
      <w:r w:rsidR="00243141">
        <w:rPr>
          <w:rStyle w:val="Hyperlink"/>
          <w:b/>
          <w:noProof/>
          <w:color w:val="auto"/>
          <w:sz w:val="36"/>
          <w:szCs w:val="36"/>
          <w:u w:val="none"/>
          <w:lang w:val="de-DE"/>
        </w:rPr>
        <w:t>einer molekularbiologischen Methode zur</w:t>
      </w:r>
      <w:r w:rsidRPr="001546F8">
        <w:rPr>
          <w:rStyle w:val="Hyperlink"/>
          <w:b/>
          <w:noProof/>
          <w:color w:val="auto"/>
          <w:sz w:val="36"/>
          <w:szCs w:val="36"/>
          <w:u w:val="none"/>
          <w:lang w:val="de-DE"/>
        </w:rPr>
        <w:t xml:space="preserve"> Identifikation von Bakterien und der Resistenzgene </w:t>
      </w:r>
      <w:r w:rsidRPr="00C83443">
        <w:rPr>
          <w:rStyle w:val="Hyperlink"/>
          <w:b/>
          <w:i/>
          <w:noProof/>
          <w:color w:val="auto"/>
          <w:sz w:val="36"/>
          <w:szCs w:val="36"/>
          <w:u w:val="none"/>
          <w:lang w:val="de-DE"/>
        </w:rPr>
        <w:t>mec</w:t>
      </w:r>
      <w:r w:rsidR="00C60983" w:rsidRPr="00C83443">
        <w:rPr>
          <w:rStyle w:val="Hyperlink"/>
          <w:b/>
          <w:i/>
          <w:noProof/>
          <w:color w:val="auto"/>
          <w:sz w:val="36"/>
          <w:szCs w:val="36"/>
          <w:u w:val="none"/>
          <w:lang w:val="de-DE"/>
        </w:rPr>
        <w:t>A</w:t>
      </w:r>
      <w:r w:rsidRPr="001546F8">
        <w:rPr>
          <w:rStyle w:val="Hyperlink"/>
          <w:b/>
          <w:noProof/>
          <w:color w:val="auto"/>
          <w:sz w:val="36"/>
          <w:szCs w:val="36"/>
          <w:u w:val="none"/>
          <w:lang w:val="de-DE"/>
        </w:rPr>
        <w:t xml:space="preserve"> und </w:t>
      </w:r>
      <w:r w:rsidRPr="00C83443">
        <w:rPr>
          <w:rStyle w:val="Hyperlink"/>
          <w:b/>
          <w:i/>
          <w:noProof/>
          <w:color w:val="auto"/>
          <w:sz w:val="36"/>
          <w:szCs w:val="36"/>
          <w:u w:val="none"/>
          <w:lang w:val="de-DE"/>
        </w:rPr>
        <w:t>van</w:t>
      </w:r>
      <w:r w:rsidR="00243141" w:rsidRPr="00C83443">
        <w:rPr>
          <w:rStyle w:val="Hyperlink"/>
          <w:b/>
          <w:i/>
          <w:noProof/>
          <w:color w:val="auto"/>
          <w:sz w:val="36"/>
          <w:szCs w:val="36"/>
          <w:u w:val="none"/>
          <w:lang w:val="de-DE"/>
        </w:rPr>
        <w:t>A</w:t>
      </w:r>
      <w:r w:rsidR="00243141" w:rsidRPr="00C60983">
        <w:rPr>
          <w:rStyle w:val="Hyperlink"/>
          <w:b/>
          <w:noProof/>
          <w:color w:val="auto"/>
          <w:sz w:val="36"/>
          <w:szCs w:val="36"/>
          <w:u w:val="none"/>
          <w:lang w:val="de-DE"/>
        </w:rPr>
        <w:t>, -</w:t>
      </w:r>
      <w:r w:rsidR="00243141" w:rsidRPr="00C83443">
        <w:rPr>
          <w:rStyle w:val="Hyperlink"/>
          <w:b/>
          <w:i/>
          <w:noProof/>
          <w:color w:val="auto"/>
          <w:sz w:val="36"/>
          <w:szCs w:val="36"/>
          <w:u w:val="none"/>
          <w:lang w:val="de-DE"/>
        </w:rPr>
        <w:t>B</w:t>
      </w:r>
      <w:r w:rsidR="00243141">
        <w:rPr>
          <w:rStyle w:val="Hyperlink"/>
          <w:b/>
          <w:i/>
          <w:noProof/>
          <w:color w:val="auto"/>
          <w:sz w:val="36"/>
          <w:szCs w:val="36"/>
          <w:u w:val="none"/>
          <w:lang w:val="de-DE"/>
        </w:rPr>
        <w:t xml:space="preserve"> </w:t>
      </w:r>
      <w:r w:rsidR="00243141" w:rsidRPr="00243141">
        <w:rPr>
          <w:rStyle w:val="Hyperlink"/>
          <w:b/>
          <w:noProof/>
          <w:color w:val="auto"/>
          <w:sz w:val="36"/>
          <w:szCs w:val="36"/>
          <w:u w:val="none"/>
          <w:lang w:val="de-DE"/>
        </w:rPr>
        <w:t>und</w:t>
      </w:r>
      <w:r w:rsidR="00243141">
        <w:rPr>
          <w:rStyle w:val="Hyperlink"/>
          <w:b/>
          <w:i/>
          <w:noProof/>
          <w:color w:val="auto"/>
          <w:sz w:val="36"/>
          <w:szCs w:val="36"/>
          <w:u w:val="none"/>
          <w:lang w:val="de-DE"/>
        </w:rPr>
        <w:t xml:space="preserve"> -</w:t>
      </w:r>
      <w:r w:rsidR="00243141" w:rsidRPr="00C83443">
        <w:rPr>
          <w:rStyle w:val="Hyperlink"/>
          <w:b/>
          <w:i/>
          <w:noProof/>
          <w:color w:val="auto"/>
          <w:sz w:val="36"/>
          <w:szCs w:val="36"/>
          <w:u w:val="none"/>
          <w:lang w:val="de-DE"/>
        </w:rPr>
        <w:t>C</w:t>
      </w:r>
      <w:r w:rsidRPr="001546F8">
        <w:rPr>
          <w:rStyle w:val="Hyperlink"/>
          <w:b/>
          <w:noProof/>
          <w:color w:val="auto"/>
          <w:sz w:val="36"/>
          <w:szCs w:val="36"/>
          <w:u w:val="none"/>
          <w:lang w:val="de-DE"/>
        </w:rPr>
        <w:t xml:space="preserve"> aus positiven Blutkulturen</w:t>
      </w:r>
    </w:p>
    <w:p w:rsidR="00CF7FF3" w:rsidRDefault="00CF7FF3" w:rsidP="0066111B">
      <w:pPr>
        <w:jc w:val="center"/>
        <w:rPr>
          <w:rStyle w:val="Hyperlink"/>
          <w:b/>
          <w:noProof/>
          <w:color w:val="auto"/>
          <w:sz w:val="36"/>
          <w:szCs w:val="36"/>
          <w:u w:val="none"/>
          <w:lang w:val="de-DE"/>
        </w:rPr>
      </w:pPr>
    </w:p>
    <w:p w:rsidR="00CF7FF3" w:rsidRPr="001546F8" w:rsidRDefault="00CF7FF3" w:rsidP="0066111B">
      <w:pPr>
        <w:jc w:val="center"/>
        <w:rPr>
          <w:rStyle w:val="Hyperlink"/>
          <w:b/>
          <w:noProof/>
          <w:color w:val="auto"/>
          <w:sz w:val="36"/>
          <w:szCs w:val="36"/>
          <w:u w:val="none"/>
          <w:lang w:val="de-DE"/>
        </w:rPr>
      </w:pPr>
    </w:p>
    <w:p w:rsidR="0066111B" w:rsidRDefault="0066111B" w:rsidP="0066111B">
      <w:pPr>
        <w:jc w:val="center"/>
        <w:rPr>
          <w:rStyle w:val="Hyperlink"/>
          <w:b/>
          <w:noProof/>
          <w:color w:val="auto"/>
          <w:sz w:val="28"/>
          <w:szCs w:val="28"/>
          <w:lang w:val="de-DE"/>
        </w:rPr>
      </w:pPr>
      <w:r w:rsidRPr="00B73DC4">
        <w:rPr>
          <w:rStyle w:val="Hyperlink"/>
          <w:b/>
          <w:noProof/>
          <w:color w:val="auto"/>
          <w:sz w:val="28"/>
          <w:szCs w:val="28"/>
          <w:lang w:val="de-DE"/>
        </w:rPr>
        <w:t>Dissertation</w:t>
      </w:r>
    </w:p>
    <w:p w:rsidR="00F07A8D" w:rsidRDefault="00F07A8D" w:rsidP="0066111B">
      <w:pPr>
        <w:jc w:val="center"/>
        <w:rPr>
          <w:rStyle w:val="Hyperlink"/>
          <w:b/>
          <w:noProof/>
          <w:color w:val="auto"/>
          <w:sz w:val="28"/>
          <w:szCs w:val="28"/>
          <w:lang w:val="de-DE"/>
        </w:rPr>
      </w:pPr>
    </w:p>
    <w:p w:rsidR="00F07A8D" w:rsidRPr="00B73DC4" w:rsidRDefault="00F07A8D" w:rsidP="0066111B">
      <w:pPr>
        <w:jc w:val="center"/>
        <w:rPr>
          <w:rStyle w:val="Hyperlink"/>
          <w:b/>
          <w:noProof/>
          <w:color w:val="auto"/>
          <w:sz w:val="28"/>
          <w:szCs w:val="28"/>
          <w:lang w:val="de-DE"/>
        </w:rPr>
      </w:pPr>
    </w:p>
    <w:p w:rsidR="00B73DC4" w:rsidRDefault="00F671B5" w:rsidP="0066111B">
      <w:pPr>
        <w:spacing w:line="240" w:lineRule="auto"/>
        <w:jc w:val="center"/>
        <w:rPr>
          <w:rStyle w:val="Hyperlink"/>
          <w:b/>
          <w:noProof/>
          <w:color w:val="auto"/>
          <w:szCs w:val="24"/>
          <w:u w:val="none"/>
          <w:lang w:val="de-DE"/>
        </w:rPr>
      </w:pPr>
      <w:r w:rsidRPr="00B73DC4">
        <w:rPr>
          <w:rStyle w:val="Hyperlink"/>
          <w:b/>
          <w:noProof/>
          <w:color w:val="auto"/>
          <w:szCs w:val="24"/>
          <w:u w:val="none"/>
          <w:lang w:val="de-DE"/>
        </w:rPr>
        <w:t>z</w:t>
      </w:r>
      <w:r w:rsidR="0066111B" w:rsidRPr="00B73DC4">
        <w:rPr>
          <w:rStyle w:val="Hyperlink"/>
          <w:b/>
          <w:noProof/>
          <w:color w:val="auto"/>
          <w:szCs w:val="24"/>
          <w:u w:val="none"/>
          <w:lang w:val="de-DE"/>
        </w:rPr>
        <w:t xml:space="preserve">ur Erlangung des </w:t>
      </w:r>
      <w:r w:rsidRPr="00B73DC4">
        <w:rPr>
          <w:rStyle w:val="Hyperlink"/>
          <w:b/>
          <w:noProof/>
          <w:color w:val="auto"/>
          <w:szCs w:val="24"/>
          <w:u w:val="none"/>
          <w:lang w:val="de-DE"/>
        </w:rPr>
        <w:t>G</w:t>
      </w:r>
      <w:r w:rsidR="0066111B" w:rsidRPr="00B73DC4">
        <w:rPr>
          <w:rStyle w:val="Hyperlink"/>
          <w:b/>
          <w:noProof/>
          <w:color w:val="auto"/>
          <w:szCs w:val="24"/>
          <w:u w:val="none"/>
          <w:lang w:val="de-DE"/>
        </w:rPr>
        <w:t>rades</w:t>
      </w:r>
      <w:r w:rsidR="00B73DC4" w:rsidRPr="00B73DC4">
        <w:rPr>
          <w:rStyle w:val="Hyperlink"/>
          <w:b/>
          <w:noProof/>
          <w:color w:val="auto"/>
          <w:szCs w:val="24"/>
          <w:u w:val="none"/>
          <w:lang w:val="de-DE"/>
        </w:rPr>
        <w:t xml:space="preserve"> eines</w:t>
      </w:r>
      <w:r w:rsidR="00B73DC4">
        <w:rPr>
          <w:rStyle w:val="Hyperlink"/>
          <w:b/>
          <w:noProof/>
          <w:color w:val="auto"/>
          <w:szCs w:val="24"/>
          <w:u w:val="none"/>
          <w:lang w:val="de-DE"/>
        </w:rPr>
        <w:t xml:space="preserve"> Doktors der</w:t>
      </w:r>
    </w:p>
    <w:p w:rsidR="00F671B5" w:rsidRPr="00B73DC4" w:rsidRDefault="00F671B5" w:rsidP="0066111B">
      <w:pPr>
        <w:spacing w:line="240" w:lineRule="auto"/>
        <w:jc w:val="center"/>
        <w:rPr>
          <w:rStyle w:val="Hyperlink"/>
          <w:b/>
          <w:noProof/>
          <w:color w:val="auto"/>
          <w:szCs w:val="24"/>
          <w:u w:val="none"/>
          <w:lang w:val="de-DE"/>
        </w:rPr>
      </w:pPr>
      <w:r w:rsidRPr="00B73DC4">
        <w:rPr>
          <w:rStyle w:val="Hyperlink"/>
          <w:b/>
          <w:noProof/>
          <w:color w:val="auto"/>
          <w:szCs w:val="24"/>
          <w:u w:val="none"/>
          <w:lang w:val="de-DE"/>
        </w:rPr>
        <w:t>Medizin</w:t>
      </w:r>
    </w:p>
    <w:p w:rsidR="00B73DC4" w:rsidRPr="00B73DC4" w:rsidRDefault="00B73DC4" w:rsidP="0066111B">
      <w:pPr>
        <w:spacing w:line="240" w:lineRule="auto"/>
        <w:jc w:val="center"/>
        <w:rPr>
          <w:rStyle w:val="Hyperlink"/>
          <w:b/>
          <w:noProof/>
          <w:color w:val="auto"/>
          <w:szCs w:val="24"/>
          <w:u w:val="none"/>
          <w:lang w:val="de-DE"/>
        </w:rPr>
      </w:pPr>
    </w:p>
    <w:p w:rsidR="00B73DC4" w:rsidRDefault="00F671B5" w:rsidP="0066111B">
      <w:pPr>
        <w:spacing w:line="240" w:lineRule="auto"/>
        <w:jc w:val="center"/>
        <w:rPr>
          <w:rStyle w:val="Hyperlink"/>
          <w:b/>
          <w:noProof/>
          <w:color w:val="auto"/>
          <w:szCs w:val="24"/>
          <w:u w:val="none"/>
          <w:lang w:val="de-DE"/>
        </w:rPr>
      </w:pPr>
      <w:r w:rsidRPr="00B73DC4">
        <w:rPr>
          <w:rStyle w:val="Hyperlink"/>
          <w:b/>
          <w:noProof/>
          <w:color w:val="auto"/>
          <w:szCs w:val="24"/>
          <w:u w:val="none"/>
          <w:lang w:val="de-DE"/>
        </w:rPr>
        <w:t>D</w:t>
      </w:r>
      <w:r w:rsidR="0066111B" w:rsidRPr="00B73DC4">
        <w:rPr>
          <w:rStyle w:val="Hyperlink"/>
          <w:b/>
          <w:noProof/>
          <w:color w:val="auto"/>
          <w:szCs w:val="24"/>
          <w:u w:val="none"/>
          <w:lang w:val="de-DE"/>
        </w:rPr>
        <w:t>er</w:t>
      </w:r>
      <w:r w:rsidR="00F07A8D">
        <w:rPr>
          <w:rStyle w:val="Hyperlink"/>
          <w:b/>
          <w:noProof/>
          <w:color w:val="auto"/>
          <w:szCs w:val="24"/>
          <w:u w:val="none"/>
          <w:lang w:val="de-DE"/>
        </w:rPr>
        <w:t xml:space="preserve"> M</w:t>
      </w:r>
      <w:r w:rsidRPr="00B73DC4">
        <w:rPr>
          <w:rStyle w:val="Hyperlink"/>
          <w:b/>
          <w:noProof/>
          <w:color w:val="auto"/>
          <w:szCs w:val="24"/>
          <w:u w:val="none"/>
          <w:lang w:val="de-DE"/>
        </w:rPr>
        <w:t>edizinischen Fakultät der</w:t>
      </w:r>
      <w:r w:rsidR="00B73DC4">
        <w:rPr>
          <w:rStyle w:val="Hyperlink"/>
          <w:b/>
          <w:noProof/>
          <w:color w:val="auto"/>
          <w:szCs w:val="24"/>
          <w:u w:val="none"/>
          <w:lang w:val="de-DE"/>
        </w:rPr>
        <w:t xml:space="preserve"> Heinrich-Heine Universität</w:t>
      </w:r>
    </w:p>
    <w:p w:rsidR="0066111B" w:rsidRPr="00B73DC4" w:rsidRDefault="0066111B" w:rsidP="0066111B">
      <w:pPr>
        <w:spacing w:line="240" w:lineRule="auto"/>
        <w:jc w:val="center"/>
        <w:rPr>
          <w:rStyle w:val="Hyperlink"/>
          <w:b/>
          <w:noProof/>
          <w:color w:val="auto"/>
          <w:szCs w:val="24"/>
          <w:u w:val="none"/>
          <w:lang w:val="de-DE"/>
        </w:rPr>
      </w:pPr>
      <w:r w:rsidRPr="00B73DC4">
        <w:rPr>
          <w:rStyle w:val="Hyperlink"/>
          <w:b/>
          <w:noProof/>
          <w:color w:val="auto"/>
          <w:szCs w:val="24"/>
          <w:u w:val="none"/>
          <w:lang w:val="de-DE"/>
        </w:rPr>
        <w:t>Düsse</w:t>
      </w:r>
      <w:r w:rsidR="001546F8" w:rsidRPr="00B73DC4">
        <w:rPr>
          <w:rStyle w:val="Hyperlink"/>
          <w:b/>
          <w:noProof/>
          <w:color w:val="auto"/>
          <w:szCs w:val="24"/>
          <w:u w:val="none"/>
          <w:lang w:val="de-DE"/>
        </w:rPr>
        <w:t>l</w:t>
      </w:r>
      <w:r w:rsidRPr="00B73DC4">
        <w:rPr>
          <w:rStyle w:val="Hyperlink"/>
          <w:b/>
          <w:noProof/>
          <w:color w:val="auto"/>
          <w:szCs w:val="24"/>
          <w:u w:val="none"/>
          <w:lang w:val="de-DE"/>
        </w:rPr>
        <w:t>dorf</w:t>
      </w:r>
    </w:p>
    <w:p w:rsidR="001546F8" w:rsidRPr="00B73DC4" w:rsidRDefault="001546F8" w:rsidP="0066111B">
      <w:pPr>
        <w:spacing w:line="240" w:lineRule="auto"/>
        <w:jc w:val="center"/>
        <w:rPr>
          <w:rStyle w:val="Hyperlink"/>
          <w:b/>
          <w:noProof/>
          <w:color w:val="auto"/>
          <w:szCs w:val="24"/>
          <w:u w:val="none"/>
          <w:lang w:val="de-DE"/>
        </w:rPr>
      </w:pPr>
    </w:p>
    <w:p w:rsidR="001546F8" w:rsidRPr="00B73DC4" w:rsidRDefault="001546F8" w:rsidP="0066111B">
      <w:pPr>
        <w:spacing w:line="240" w:lineRule="auto"/>
        <w:jc w:val="center"/>
        <w:rPr>
          <w:rStyle w:val="Hyperlink"/>
          <w:b/>
          <w:noProof/>
          <w:color w:val="auto"/>
          <w:szCs w:val="24"/>
          <w:u w:val="none"/>
          <w:lang w:val="de-DE"/>
        </w:rPr>
      </w:pPr>
    </w:p>
    <w:p w:rsidR="001546F8" w:rsidRPr="00B73DC4" w:rsidRDefault="001546F8" w:rsidP="0066111B">
      <w:pPr>
        <w:spacing w:line="240" w:lineRule="auto"/>
        <w:jc w:val="center"/>
        <w:rPr>
          <w:rStyle w:val="Hyperlink"/>
          <w:b/>
          <w:noProof/>
          <w:color w:val="auto"/>
          <w:szCs w:val="24"/>
          <w:u w:val="none"/>
          <w:lang w:val="de-DE"/>
        </w:rPr>
      </w:pPr>
    </w:p>
    <w:p w:rsidR="00F671B5" w:rsidRPr="00B73DC4" w:rsidRDefault="00F671B5" w:rsidP="0066111B">
      <w:pPr>
        <w:spacing w:line="240" w:lineRule="auto"/>
        <w:jc w:val="center"/>
        <w:rPr>
          <w:rStyle w:val="Hyperlink"/>
          <w:b/>
          <w:noProof/>
          <w:color w:val="auto"/>
          <w:szCs w:val="24"/>
          <w:u w:val="none"/>
          <w:lang w:val="de-DE"/>
        </w:rPr>
      </w:pPr>
    </w:p>
    <w:p w:rsidR="00F671B5" w:rsidRPr="00B73DC4" w:rsidRDefault="00F671B5" w:rsidP="0066111B">
      <w:pPr>
        <w:spacing w:line="240" w:lineRule="auto"/>
        <w:jc w:val="center"/>
        <w:rPr>
          <w:rStyle w:val="Hyperlink"/>
          <w:b/>
          <w:noProof/>
          <w:color w:val="auto"/>
          <w:szCs w:val="24"/>
          <w:u w:val="none"/>
          <w:lang w:val="de-DE"/>
        </w:rPr>
      </w:pPr>
    </w:p>
    <w:p w:rsidR="00B73DC4" w:rsidRPr="00B73DC4" w:rsidRDefault="001546F8" w:rsidP="0066111B">
      <w:pPr>
        <w:spacing w:line="240" w:lineRule="auto"/>
        <w:jc w:val="center"/>
        <w:rPr>
          <w:rStyle w:val="Hyperlink"/>
          <w:b/>
          <w:noProof/>
          <w:color w:val="auto"/>
          <w:szCs w:val="24"/>
          <w:u w:val="none"/>
          <w:lang w:val="de-DE"/>
        </w:rPr>
      </w:pPr>
      <w:r w:rsidRPr="00B73DC4">
        <w:rPr>
          <w:rStyle w:val="Hyperlink"/>
          <w:b/>
          <w:noProof/>
          <w:color w:val="auto"/>
          <w:szCs w:val="24"/>
          <w:u w:val="none"/>
          <w:lang w:val="de-DE"/>
        </w:rPr>
        <w:t>vo</w:t>
      </w:r>
      <w:r w:rsidR="002D7253" w:rsidRPr="00B73DC4">
        <w:rPr>
          <w:rStyle w:val="Hyperlink"/>
          <w:b/>
          <w:noProof/>
          <w:color w:val="auto"/>
          <w:szCs w:val="24"/>
          <w:u w:val="none"/>
          <w:lang w:val="de-DE"/>
        </w:rPr>
        <w:t>r</w:t>
      </w:r>
      <w:r w:rsidRPr="00B73DC4">
        <w:rPr>
          <w:rStyle w:val="Hyperlink"/>
          <w:b/>
          <w:noProof/>
          <w:color w:val="auto"/>
          <w:szCs w:val="24"/>
          <w:u w:val="none"/>
          <w:lang w:val="de-DE"/>
        </w:rPr>
        <w:t xml:space="preserve">gelegt </w:t>
      </w:r>
      <w:r w:rsidR="00F671B5" w:rsidRPr="00B73DC4">
        <w:rPr>
          <w:rStyle w:val="Hyperlink"/>
          <w:b/>
          <w:noProof/>
          <w:color w:val="auto"/>
          <w:szCs w:val="24"/>
          <w:u w:val="none"/>
          <w:lang w:val="de-DE"/>
        </w:rPr>
        <w:t>von</w:t>
      </w:r>
      <w:r w:rsidRPr="00B73DC4">
        <w:rPr>
          <w:rStyle w:val="Hyperlink"/>
          <w:b/>
          <w:noProof/>
          <w:color w:val="auto"/>
          <w:szCs w:val="24"/>
          <w:u w:val="none"/>
          <w:lang w:val="de-DE"/>
        </w:rPr>
        <w:t xml:space="preserve"> </w:t>
      </w:r>
    </w:p>
    <w:p w:rsidR="00B73DC4" w:rsidRDefault="00B73DC4" w:rsidP="0066111B">
      <w:pPr>
        <w:spacing w:line="240" w:lineRule="auto"/>
        <w:jc w:val="center"/>
        <w:rPr>
          <w:rStyle w:val="Hyperlink"/>
          <w:noProof/>
          <w:color w:val="auto"/>
          <w:szCs w:val="24"/>
          <w:u w:val="none"/>
          <w:lang w:val="de-DE"/>
        </w:rPr>
      </w:pPr>
    </w:p>
    <w:p w:rsidR="001546F8" w:rsidRDefault="001546F8" w:rsidP="0066111B">
      <w:pPr>
        <w:spacing w:line="240" w:lineRule="auto"/>
        <w:jc w:val="center"/>
        <w:rPr>
          <w:rStyle w:val="Hyperlink"/>
          <w:noProof/>
          <w:color w:val="auto"/>
          <w:szCs w:val="24"/>
          <w:u w:val="none"/>
          <w:lang w:val="de-DE"/>
        </w:rPr>
      </w:pPr>
      <w:r>
        <w:rPr>
          <w:rStyle w:val="Hyperlink"/>
          <w:noProof/>
          <w:color w:val="auto"/>
          <w:szCs w:val="24"/>
          <w:u w:val="none"/>
          <w:lang w:val="de-DE"/>
        </w:rPr>
        <w:t>Mathis Steindor</w:t>
      </w:r>
    </w:p>
    <w:p w:rsidR="00B73DC4" w:rsidRDefault="00B73DC4" w:rsidP="00FE05AE">
      <w:pPr>
        <w:spacing w:line="240" w:lineRule="auto"/>
        <w:jc w:val="center"/>
        <w:rPr>
          <w:rStyle w:val="Hyperlink"/>
          <w:noProof/>
          <w:color w:val="auto"/>
          <w:szCs w:val="24"/>
          <w:u w:val="none"/>
          <w:lang w:val="de-DE"/>
        </w:rPr>
      </w:pPr>
    </w:p>
    <w:p w:rsidR="00B73DC4" w:rsidRDefault="00B73DC4" w:rsidP="00FE05AE">
      <w:pPr>
        <w:spacing w:line="240" w:lineRule="auto"/>
        <w:jc w:val="center"/>
        <w:rPr>
          <w:rStyle w:val="Hyperlink"/>
          <w:noProof/>
          <w:color w:val="auto"/>
          <w:szCs w:val="24"/>
          <w:u w:val="none"/>
          <w:lang w:val="de-DE"/>
        </w:rPr>
      </w:pPr>
    </w:p>
    <w:p w:rsidR="00B73DC4" w:rsidRDefault="00B73DC4" w:rsidP="00FE05AE">
      <w:pPr>
        <w:spacing w:line="240" w:lineRule="auto"/>
        <w:jc w:val="center"/>
        <w:rPr>
          <w:rStyle w:val="Hyperlink"/>
          <w:noProof/>
          <w:color w:val="auto"/>
          <w:szCs w:val="24"/>
          <w:u w:val="none"/>
          <w:lang w:val="de-DE"/>
        </w:rPr>
      </w:pPr>
    </w:p>
    <w:p w:rsidR="00FE05AE" w:rsidRPr="00B73DC4" w:rsidRDefault="00F671B5" w:rsidP="00FE05AE">
      <w:pPr>
        <w:spacing w:line="240" w:lineRule="auto"/>
        <w:jc w:val="center"/>
        <w:rPr>
          <w:rStyle w:val="Hyperlink"/>
          <w:b/>
          <w:noProof/>
          <w:color w:val="auto"/>
          <w:szCs w:val="24"/>
          <w:u w:val="none"/>
          <w:lang w:val="de-DE"/>
        </w:rPr>
        <w:sectPr w:rsidR="00FE05AE" w:rsidRPr="00B73DC4" w:rsidSect="00D02895">
          <w:pgSz w:w="11906" w:h="16838"/>
          <w:pgMar w:top="1418" w:right="1418" w:bottom="1134" w:left="1418" w:header="709" w:footer="709" w:gutter="0"/>
          <w:cols w:space="708"/>
          <w:docGrid w:linePitch="360"/>
        </w:sectPr>
      </w:pPr>
      <w:r w:rsidRPr="00B73DC4">
        <w:rPr>
          <w:rStyle w:val="Hyperlink"/>
          <w:b/>
          <w:noProof/>
          <w:color w:val="auto"/>
          <w:szCs w:val="24"/>
          <w:u w:val="none"/>
          <w:lang w:val="de-DE"/>
        </w:rPr>
        <w:t>2011</w:t>
      </w:r>
    </w:p>
    <w:p w:rsidR="00CC5973" w:rsidRPr="006A7341" w:rsidRDefault="006A7341" w:rsidP="006A7341">
      <w:pPr>
        <w:rPr>
          <w:lang w:val="de-DE"/>
        </w:rPr>
      </w:pPr>
      <w:r w:rsidRPr="006A7341">
        <w:rPr>
          <w:lang w:val="de-DE"/>
        </w:rPr>
        <w:lastRenderedPageBreak/>
        <w:t>Diese Arbeit wurde im Rahmen einer Multicenter-Studie durchgeführt und als so</w:t>
      </w:r>
      <w:r w:rsidRPr="006A7341">
        <w:rPr>
          <w:lang w:val="de-DE"/>
        </w:rPr>
        <w:t>l</w:t>
      </w:r>
      <w:r w:rsidRPr="006A7341">
        <w:rPr>
          <w:lang w:val="de-DE"/>
        </w:rPr>
        <w:t xml:space="preserve">che publiziert. Die </w:t>
      </w:r>
      <w:r w:rsidR="00115EA2">
        <w:rPr>
          <w:lang w:val="de-DE"/>
        </w:rPr>
        <w:t>in der Dissertationsschrift</w:t>
      </w:r>
      <w:r w:rsidRPr="006A7341">
        <w:rPr>
          <w:lang w:val="de-DE"/>
        </w:rPr>
        <w:t xml:space="preserve"> enthaltenden Daten wurden au</w:t>
      </w:r>
      <w:r w:rsidRPr="006A7341">
        <w:rPr>
          <w:lang w:val="de-DE"/>
        </w:rPr>
        <w:t>s</w:t>
      </w:r>
      <w:r w:rsidRPr="006A7341">
        <w:rPr>
          <w:lang w:val="de-DE"/>
        </w:rPr>
        <w:t>schließlich in Düsseldorf erhoben, es wurden keine Daten aus anderen Studienze</w:t>
      </w:r>
      <w:r w:rsidR="001B65B4">
        <w:rPr>
          <w:lang w:val="de-DE"/>
        </w:rPr>
        <w:t xml:space="preserve">ntren zitiert oder </w:t>
      </w:r>
      <w:proofErr w:type="spellStart"/>
      <w:r w:rsidR="001B65B4">
        <w:rPr>
          <w:lang w:val="de-DE"/>
        </w:rPr>
        <w:t>mitbewertet</w:t>
      </w:r>
      <w:proofErr w:type="spellEnd"/>
      <w:r w:rsidR="001B65B4">
        <w:rPr>
          <w:lang w:val="de-DE"/>
        </w:rPr>
        <w:t xml:space="preserve">. </w:t>
      </w:r>
      <w:r w:rsidRPr="006A7341">
        <w:rPr>
          <w:lang w:val="de-DE"/>
        </w:rPr>
        <w:t>Die Publikation erschien im</w:t>
      </w:r>
      <w:r w:rsidR="000579C6" w:rsidRPr="006A7341">
        <w:rPr>
          <w:lang w:val="de-DE"/>
        </w:rPr>
        <w:t xml:space="preserve"> </w:t>
      </w:r>
      <w:r w:rsidR="000579C6" w:rsidRPr="006A7341">
        <w:rPr>
          <w:i/>
          <w:lang w:val="de-DE"/>
        </w:rPr>
        <w:t xml:space="preserve">Journal </w:t>
      </w:r>
      <w:proofErr w:type="spellStart"/>
      <w:r w:rsidR="000579C6" w:rsidRPr="006A7341">
        <w:rPr>
          <w:i/>
          <w:lang w:val="de-DE"/>
        </w:rPr>
        <w:t>of</w:t>
      </w:r>
      <w:proofErr w:type="spellEnd"/>
      <w:r w:rsidR="000579C6" w:rsidRPr="006A7341">
        <w:rPr>
          <w:i/>
          <w:lang w:val="de-DE"/>
        </w:rPr>
        <w:t xml:space="preserve"> Cl</w:t>
      </w:r>
      <w:r w:rsidR="000579C6" w:rsidRPr="006A7341">
        <w:rPr>
          <w:i/>
          <w:lang w:val="de-DE"/>
        </w:rPr>
        <w:t>i</w:t>
      </w:r>
      <w:r w:rsidR="000579C6" w:rsidRPr="006A7341">
        <w:rPr>
          <w:i/>
          <w:lang w:val="de-DE"/>
        </w:rPr>
        <w:t xml:space="preserve">nical </w:t>
      </w:r>
      <w:proofErr w:type="spellStart"/>
      <w:r w:rsidR="000579C6" w:rsidRPr="006A7341">
        <w:rPr>
          <w:i/>
          <w:lang w:val="de-DE"/>
        </w:rPr>
        <w:t>Microbiology</w:t>
      </w:r>
      <w:proofErr w:type="spellEnd"/>
      <w:r w:rsidR="000579C6" w:rsidRPr="006A7341">
        <w:rPr>
          <w:lang w:val="de-DE"/>
        </w:rPr>
        <w:t xml:space="preserve"> </w:t>
      </w:r>
      <w:r w:rsidRPr="006A7341">
        <w:rPr>
          <w:lang w:val="de-DE"/>
        </w:rPr>
        <w:t>im Januar</w:t>
      </w:r>
      <w:r w:rsidRPr="006A7341">
        <w:rPr>
          <w:rStyle w:val="cit-print-date"/>
          <w:rFonts w:ascii="Lucida Sans Unicode" w:hAnsi="Lucida Sans Unicode" w:cs="Lucida Sans Unicode"/>
          <w:color w:val="222222"/>
          <w:sz w:val="20"/>
          <w:szCs w:val="20"/>
          <w:bdr w:val="none" w:sz="0" w:space="0" w:color="auto" w:frame="1"/>
          <w:shd w:val="clear" w:color="auto" w:fill="FFFFFF"/>
          <w:lang w:val="de-DE"/>
        </w:rPr>
        <w:t xml:space="preserve"> </w:t>
      </w:r>
      <w:r w:rsidR="001B65B4">
        <w:rPr>
          <w:lang w:val="de-DE"/>
        </w:rPr>
        <w:t>2012 (</w:t>
      </w:r>
      <w:r w:rsidR="00783B00" w:rsidRPr="00783B00">
        <w:rPr>
          <w:lang w:val="de-DE"/>
        </w:rPr>
        <w:t>vol. 50</w:t>
      </w:r>
      <w:r w:rsidR="00115EA2">
        <w:rPr>
          <w:lang w:val="de-DE"/>
        </w:rPr>
        <w:t>:1</w:t>
      </w:r>
      <w:r w:rsidR="00AA7ADE">
        <w:rPr>
          <w:lang w:val="de-DE"/>
        </w:rPr>
        <w:t>,</w:t>
      </w:r>
      <w:r w:rsidR="00783B00">
        <w:rPr>
          <w:lang w:val="de-DE"/>
        </w:rPr>
        <w:t xml:space="preserve"> </w:t>
      </w:r>
      <w:r w:rsidR="00783B00" w:rsidRPr="00783B00">
        <w:rPr>
          <w:lang w:val="de-DE"/>
        </w:rPr>
        <w:t>157-159</w:t>
      </w:r>
      <w:r w:rsidR="001B65B4">
        <w:rPr>
          <w:lang w:val="de-DE"/>
        </w:rPr>
        <w:t xml:space="preserve">; </w:t>
      </w:r>
      <w:r w:rsidR="00B26BC7">
        <w:rPr>
          <w:lang w:val="de-DE"/>
        </w:rPr>
        <w:t xml:space="preserve">doi:10.1128/JCM.06086-11; </w:t>
      </w:r>
      <w:r w:rsidR="001B65B4">
        <w:rPr>
          <w:lang w:val="de-DE"/>
        </w:rPr>
        <w:t xml:space="preserve">elektronisch vorab veröffentlicht am </w:t>
      </w:r>
      <w:r w:rsidRPr="006A7341">
        <w:rPr>
          <w:lang w:val="de-DE"/>
        </w:rPr>
        <w:t>9</w:t>
      </w:r>
      <w:r w:rsidR="001B65B4">
        <w:rPr>
          <w:lang w:val="de-DE"/>
        </w:rPr>
        <w:t>.</w:t>
      </w:r>
      <w:r w:rsidRPr="006A7341">
        <w:rPr>
          <w:lang w:val="de-DE"/>
        </w:rPr>
        <w:t xml:space="preserve"> Novembe</w:t>
      </w:r>
      <w:r w:rsidR="00B26BC7">
        <w:rPr>
          <w:lang w:val="de-DE"/>
        </w:rPr>
        <w:t>r 2011</w:t>
      </w:r>
      <w:r w:rsidR="001B65B4">
        <w:rPr>
          <w:lang w:val="de-DE"/>
        </w:rPr>
        <w:t>):</w:t>
      </w:r>
    </w:p>
    <w:p w:rsidR="000579C6" w:rsidRPr="006A7341" w:rsidRDefault="000579C6" w:rsidP="001821E5">
      <w:pPr>
        <w:rPr>
          <w:rStyle w:val="Hyperlink"/>
          <w:noProof/>
          <w:color w:val="auto"/>
          <w:u w:val="none"/>
          <w:lang w:val="de-DE"/>
        </w:rPr>
      </w:pPr>
    </w:p>
    <w:p w:rsidR="00CC5973" w:rsidRPr="009A64CD" w:rsidRDefault="00CC5973" w:rsidP="001821E5">
      <w:pPr>
        <w:rPr>
          <w:rFonts w:ascii="Times New Roman" w:hAnsi="Times New Roman" w:cs="Times New Roman"/>
          <w:sz w:val="22"/>
        </w:rPr>
      </w:pPr>
      <w:r w:rsidRPr="009A64CD">
        <w:rPr>
          <w:b/>
          <w:lang w:val="de-DE"/>
        </w:rPr>
        <w:t xml:space="preserve">Steindor, M., M. Weizenegger, N. Harrison, A. M. </w:t>
      </w:r>
      <w:proofErr w:type="spellStart"/>
      <w:r w:rsidRPr="009A64CD">
        <w:rPr>
          <w:b/>
          <w:lang w:val="de-DE"/>
        </w:rPr>
        <w:t>Hirschl</w:t>
      </w:r>
      <w:proofErr w:type="spellEnd"/>
      <w:r w:rsidRPr="009A64CD">
        <w:rPr>
          <w:b/>
          <w:lang w:val="de-DE"/>
        </w:rPr>
        <w:t>, B. Schweickert, U. G</w:t>
      </w:r>
      <w:r w:rsidRPr="009A64CD">
        <w:rPr>
          <w:b/>
          <w:lang w:val="de-DE"/>
        </w:rPr>
        <w:t>ö</w:t>
      </w:r>
      <w:r w:rsidRPr="009A64CD">
        <w:rPr>
          <w:b/>
          <w:lang w:val="de-DE"/>
        </w:rPr>
        <w:t xml:space="preserve">bel, </w:t>
      </w:r>
      <w:proofErr w:type="spellStart"/>
      <w:r w:rsidRPr="009A64CD">
        <w:rPr>
          <w:b/>
          <w:lang w:val="de-DE"/>
        </w:rPr>
        <w:t>and</w:t>
      </w:r>
      <w:proofErr w:type="spellEnd"/>
      <w:r w:rsidRPr="009A64CD">
        <w:rPr>
          <w:b/>
          <w:lang w:val="de-DE"/>
        </w:rPr>
        <w:t xml:space="preserve"> Colin R. </w:t>
      </w:r>
      <w:proofErr w:type="spellStart"/>
      <w:r w:rsidRPr="009A64CD">
        <w:rPr>
          <w:b/>
          <w:lang w:val="de-DE"/>
        </w:rPr>
        <w:t>MacKenzie</w:t>
      </w:r>
      <w:proofErr w:type="spellEnd"/>
      <w:r w:rsidRPr="009A64CD">
        <w:rPr>
          <w:rStyle w:val="Hyperlink"/>
          <w:noProof/>
          <w:color w:val="auto"/>
          <w:u w:val="none"/>
          <w:lang w:val="de-DE"/>
        </w:rPr>
        <w:t xml:space="preserve">. </w:t>
      </w:r>
      <w:r w:rsidRPr="009A64CD">
        <w:t xml:space="preserve">Use of a Commercial PCR-Based Line Blot Method for the Identification of Bacterial Pathogens and the </w:t>
      </w:r>
      <w:proofErr w:type="spellStart"/>
      <w:r w:rsidRPr="00E76EC3">
        <w:rPr>
          <w:i/>
        </w:rPr>
        <w:t>mecA</w:t>
      </w:r>
      <w:proofErr w:type="spellEnd"/>
      <w:r w:rsidRPr="009A64CD">
        <w:t xml:space="preserve"> and </w:t>
      </w:r>
      <w:r w:rsidRPr="00E76EC3">
        <w:rPr>
          <w:i/>
        </w:rPr>
        <w:t>van</w:t>
      </w:r>
      <w:r w:rsidRPr="009A64CD">
        <w:t xml:space="preserve"> Genes from </w:t>
      </w:r>
      <w:proofErr w:type="spellStart"/>
      <w:r w:rsidRPr="009A64CD">
        <w:t>BacTAlert</w:t>
      </w:r>
      <w:proofErr w:type="spellEnd"/>
      <w:r w:rsidRPr="009A64CD">
        <w:t xml:space="preserve"> Blood Culture Bottles.</w:t>
      </w:r>
    </w:p>
    <w:p w:rsidR="00FE05AE" w:rsidRDefault="00FE05AE" w:rsidP="00FE05AE">
      <w:pPr>
        <w:jc w:val="left"/>
        <w:rPr>
          <w:rStyle w:val="Hyperlink"/>
          <w:noProof/>
          <w:color w:val="auto"/>
          <w:u w:val="none"/>
        </w:rPr>
      </w:pPr>
    </w:p>
    <w:p w:rsidR="00CC5973" w:rsidRPr="00CC5973" w:rsidRDefault="00CC5973" w:rsidP="00FE05AE">
      <w:pPr>
        <w:jc w:val="left"/>
        <w:rPr>
          <w:rStyle w:val="Hyperlink"/>
          <w:noProof/>
          <w:color w:val="auto"/>
          <w:u w:val="none"/>
        </w:rPr>
        <w:sectPr w:rsidR="00CC5973" w:rsidRPr="00CC5973" w:rsidSect="001821E5">
          <w:pgSz w:w="11906" w:h="16838" w:code="9"/>
          <w:pgMar w:top="1418" w:right="1418" w:bottom="1134" w:left="2268" w:header="709" w:footer="709" w:gutter="0"/>
          <w:cols w:space="708"/>
          <w:docGrid w:linePitch="360"/>
        </w:sectPr>
      </w:pPr>
    </w:p>
    <w:p w:rsidR="00912D0D" w:rsidRPr="00A379E4" w:rsidRDefault="00912D0D" w:rsidP="00111208">
      <w:pPr>
        <w:jc w:val="center"/>
        <w:rPr>
          <w:rStyle w:val="Hyperlink"/>
          <w:i/>
          <w:noProof/>
          <w:color w:val="auto"/>
          <w:szCs w:val="24"/>
          <w:u w:val="none"/>
        </w:rPr>
      </w:pPr>
    </w:p>
    <w:p w:rsidR="00912D0D" w:rsidRPr="00A379E4" w:rsidRDefault="00912D0D" w:rsidP="00111208">
      <w:pPr>
        <w:jc w:val="center"/>
        <w:rPr>
          <w:rStyle w:val="Hyperlink"/>
          <w:i/>
          <w:noProof/>
          <w:color w:val="auto"/>
          <w:szCs w:val="24"/>
          <w:u w:val="none"/>
        </w:rPr>
      </w:pPr>
    </w:p>
    <w:p w:rsidR="00C02F74" w:rsidRPr="00A379E4" w:rsidRDefault="00C02F74" w:rsidP="00111208">
      <w:pPr>
        <w:jc w:val="center"/>
        <w:rPr>
          <w:rStyle w:val="Hyperlink"/>
          <w:i/>
          <w:noProof/>
          <w:color w:val="auto"/>
          <w:szCs w:val="24"/>
          <w:u w:val="none"/>
        </w:rPr>
      </w:pPr>
    </w:p>
    <w:p w:rsidR="00C02F74" w:rsidRPr="00A379E4" w:rsidRDefault="00C02F74" w:rsidP="00111208">
      <w:pPr>
        <w:jc w:val="center"/>
        <w:rPr>
          <w:rStyle w:val="Hyperlink"/>
          <w:i/>
          <w:noProof/>
          <w:color w:val="auto"/>
          <w:szCs w:val="24"/>
          <w:u w:val="none"/>
        </w:rPr>
      </w:pPr>
    </w:p>
    <w:p w:rsidR="00912D0D" w:rsidRPr="00A379E4" w:rsidRDefault="00912D0D" w:rsidP="00111208">
      <w:pPr>
        <w:jc w:val="center"/>
        <w:rPr>
          <w:rStyle w:val="Hyperlink"/>
          <w:i/>
          <w:noProof/>
          <w:color w:val="auto"/>
          <w:szCs w:val="24"/>
          <w:u w:val="none"/>
        </w:rPr>
      </w:pPr>
    </w:p>
    <w:p w:rsidR="00111208" w:rsidRDefault="0089704E" w:rsidP="00111208">
      <w:pPr>
        <w:jc w:val="center"/>
        <w:rPr>
          <w:rStyle w:val="Hyperlink"/>
          <w:i/>
          <w:noProof/>
          <w:color w:val="auto"/>
          <w:szCs w:val="24"/>
          <w:u w:val="none"/>
          <w:lang w:val="de-DE"/>
        </w:rPr>
      </w:pPr>
      <w:r>
        <w:rPr>
          <w:rStyle w:val="Hyperlink"/>
          <w:i/>
          <w:noProof/>
          <w:color w:val="auto"/>
          <w:szCs w:val="24"/>
          <w:u w:val="none"/>
          <w:lang w:val="de-DE"/>
        </w:rPr>
        <w:t>G</w:t>
      </w:r>
      <w:r w:rsidR="00111208" w:rsidRPr="00111208">
        <w:rPr>
          <w:rStyle w:val="Hyperlink"/>
          <w:i/>
          <w:noProof/>
          <w:color w:val="auto"/>
          <w:szCs w:val="24"/>
          <w:u w:val="none"/>
          <w:lang w:val="de-DE"/>
        </w:rPr>
        <w:t>ewidmet</w:t>
      </w:r>
      <w:r>
        <w:rPr>
          <w:rStyle w:val="Hyperlink"/>
          <w:i/>
          <w:noProof/>
          <w:color w:val="auto"/>
          <w:szCs w:val="24"/>
          <w:u w:val="none"/>
          <w:lang w:val="de-DE"/>
        </w:rPr>
        <w:t xml:space="preserve"> meiner Mutter</w:t>
      </w:r>
      <w:r w:rsidR="00D858BC">
        <w:rPr>
          <w:rStyle w:val="Hyperlink"/>
          <w:i/>
          <w:noProof/>
          <w:color w:val="auto"/>
          <w:szCs w:val="24"/>
          <w:u w:val="none"/>
          <w:lang w:val="de-DE"/>
        </w:rPr>
        <w:t>,</w:t>
      </w:r>
    </w:p>
    <w:p w:rsidR="00D858BC" w:rsidRDefault="00D858BC" w:rsidP="00111208">
      <w:pPr>
        <w:jc w:val="center"/>
        <w:rPr>
          <w:rStyle w:val="Hyperlink"/>
          <w:i/>
          <w:noProof/>
          <w:color w:val="auto"/>
          <w:szCs w:val="24"/>
          <w:u w:val="none"/>
          <w:lang w:val="de-DE"/>
        </w:rPr>
      </w:pPr>
    </w:p>
    <w:p w:rsidR="0089704E" w:rsidRDefault="0089704E" w:rsidP="00111208">
      <w:pPr>
        <w:jc w:val="center"/>
        <w:rPr>
          <w:rStyle w:val="Hyperlink"/>
          <w:i/>
          <w:noProof/>
          <w:color w:val="auto"/>
          <w:szCs w:val="24"/>
          <w:u w:val="none"/>
          <w:lang w:val="de-DE"/>
        </w:rPr>
      </w:pPr>
    </w:p>
    <w:p w:rsidR="00111208" w:rsidRPr="00111208" w:rsidRDefault="00C02F74" w:rsidP="00964216">
      <w:pPr>
        <w:jc w:val="center"/>
        <w:rPr>
          <w:rStyle w:val="Hyperlink"/>
          <w:i/>
          <w:noProof/>
          <w:color w:val="auto"/>
          <w:szCs w:val="24"/>
          <w:u w:val="none"/>
          <w:lang w:val="de-DE"/>
        </w:rPr>
      </w:pPr>
      <w:r>
        <w:rPr>
          <w:rStyle w:val="Hyperlink"/>
          <w:i/>
          <w:noProof/>
          <w:color w:val="auto"/>
          <w:szCs w:val="24"/>
          <w:u w:val="none"/>
          <w:lang w:val="de-DE"/>
        </w:rPr>
        <w:t xml:space="preserve">an </w:t>
      </w:r>
      <w:r w:rsidR="0089704E">
        <w:rPr>
          <w:rStyle w:val="Hyperlink"/>
          <w:i/>
          <w:noProof/>
          <w:color w:val="auto"/>
          <w:szCs w:val="24"/>
          <w:u w:val="none"/>
          <w:lang w:val="de-DE"/>
        </w:rPr>
        <w:t xml:space="preserve">deren Verständnis ärztlichen Handelns </w:t>
      </w:r>
      <w:r>
        <w:rPr>
          <w:rStyle w:val="Hyperlink"/>
          <w:i/>
          <w:noProof/>
          <w:color w:val="auto"/>
          <w:szCs w:val="24"/>
          <w:u w:val="none"/>
          <w:lang w:val="de-DE"/>
        </w:rPr>
        <w:t>ich mich immer orientieren will</w:t>
      </w:r>
    </w:p>
    <w:p w:rsidR="00111208" w:rsidRDefault="00111208" w:rsidP="00111208">
      <w:pPr>
        <w:jc w:val="center"/>
        <w:rPr>
          <w:rStyle w:val="Hyperlink"/>
          <w:noProof/>
          <w:color w:val="auto"/>
          <w:sz w:val="32"/>
          <w:szCs w:val="32"/>
          <w:u w:val="none"/>
          <w:lang w:val="de-DE"/>
        </w:rPr>
      </w:pPr>
    </w:p>
    <w:p w:rsidR="00111208" w:rsidRPr="00111208" w:rsidRDefault="00111208" w:rsidP="00912D0D">
      <w:pPr>
        <w:rPr>
          <w:rStyle w:val="Hyperlink"/>
          <w:noProof/>
          <w:color w:val="auto"/>
          <w:sz w:val="32"/>
          <w:szCs w:val="32"/>
          <w:u w:val="none"/>
          <w:lang w:val="de-DE"/>
        </w:rPr>
        <w:sectPr w:rsidR="00111208" w:rsidRPr="00111208" w:rsidSect="00A74C60">
          <w:headerReference w:type="default" r:id="rId8"/>
          <w:pgSz w:w="11906" w:h="16838"/>
          <w:pgMar w:top="1418" w:right="1418" w:bottom="1134" w:left="2268" w:header="709" w:footer="709" w:gutter="0"/>
          <w:cols w:space="708"/>
          <w:docGrid w:linePitch="360"/>
        </w:sectPr>
      </w:pPr>
    </w:p>
    <w:p w:rsidR="00236888" w:rsidRDefault="00F03F65" w:rsidP="00FD6FC0">
      <w:pPr>
        <w:spacing w:before="480" w:after="480"/>
        <w:rPr>
          <w:noProof/>
        </w:rPr>
      </w:pPr>
      <w:r w:rsidRPr="0066111B">
        <w:rPr>
          <w:rStyle w:val="Hyperlink"/>
          <w:b/>
          <w:noProof/>
          <w:color w:val="auto"/>
          <w:sz w:val="32"/>
          <w:szCs w:val="32"/>
          <w:u w:val="none"/>
          <w:lang w:val="de-DE"/>
        </w:rPr>
        <w:lastRenderedPageBreak/>
        <w:t>Inhaltsverzeichnis</w:t>
      </w:r>
      <w:r w:rsidR="00FE2D74">
        <w:rPr>
          <w:rStyle w:val="Hyperlink"/>
          <w:b/>
          <w:noProof/>
          <w:color w:val="auto"/>
          <w:sz w:val="32"/>
          <w:szCs w:val="32"/>
          <w:u w:val="none"/>
        </w:rPr>
        <w:fldChar w:fldCharType="begin"/>
      </w:r>
      <w:r w:rsidR="00541666" w:rsidRPr="0089704E">
        <w:rPr>
          <w:rStyle w:val="Hyperlink"/>
          <w:b/>
          <w:noProof/>
          <w:color w:val="auto"/>
          <w:sz w:val="32"/>
          <w:szCs w:val="32"/>
          <w:u w:val="none"/>
          <w:lang w:val="de-DE"/>
        </w:rPr>
        <w:instrText xml:space="preserve"> TOC \o "1-3" \h \z \u </w:instrText>
      </w:r>
      <w:r w:rsidR="00FE2D74">
        <w:rPr>
          <w:rStyle w:val="Hyperlink"/>
          <w:b/>
          <w:noProof/>
          <w:color w:val="auto"/>
          <w:sz w:val="32"/>
          <w:szCs w:val="32"/>
          <w:u w:val="none"/>
        </w:rPr>
        <w:fldChar w:fldCharType="separate"/>
      </w:r>
    </w:p>
    <w:p w:rsidR="00236888" w:rsidRDefault="00236888">
      <w:pPr>
        <w:pStyle w:val="Verzeichnis1"/>
        <w:tabs>
          <w:tab w:val="left" w:pos="440"/>
          <w:tab w:val="right" w:leader="dot" w:pos="8210"/>
        </w:tabs>
        <w:rPr>
          <w:b w:val="0"/>
          <w:noProof/>
          <w:sz w:val="22"/>
          <w:lang w:val="de-DE" w:eastAsia="de-DE" w:bidi="ar-SA"/>
        </w:rPr>
      </w:pPr>
      <w:hyperlink w:anchor="_Toc327173827" w:history="1">
        <w:r w:rsidRPr="005B0379">
          <w:rPr>
            <w:rStyle w:val="Hyperlink"/>
            <w:noProof/>
          </w:rPr>
          <w:t>1</w:t>
        </w:r>
        <w:r>
          <w:rPr>
            <w:b w:val="0"/>
            <w:noProof/>
            <w:sz w:val="22"/>
            <w:lang w:val="de-DE" w:eastAsia="de-DE" w:bidi="ar-SA"/>
          </w:rPr>
          <w:tab/>
        </w:r>
        <w:r w:rsidRPr="005B0379">
          <w:rPr>
            <w:rStyle w:val="Hyperlink"/>
            <w:noProof/>
          </w:rPr>
          <w:t>Einleitung</w:t>
        </w:r>
        <w:r>
          <w:rPr>
            <w:noProof/>
            <w:webHidden/>
          </w:rPr>
          <w:tab/>
        </w:r>
        <w:r>
          <w:rPr>
            <w:noProof/>
            <w:webHidden/>
          </w:rPr>
          <w:fldChar w:fldCharType="begin"/>
        </w:r>
        <w:r>
          <w:rPr>
            <w:noProof/>
            <w:webHidden/>
          </w:rPr>
          <w:instrText xml:space="preserve"> PAGEREF _Toc327173827 \h </w:instrText>
        </w:r>
        <w:r>
          <w:rPr>
            <w:noProof/>
            <w:webHidden/>
          </w:rPr>
        </w:r>
        <w:r>
          <w:rPr>
            <w:noProof/>
            <w:webHidden/>
          </w:rPr>
          <w:fldChar w:fldCharType="separate"/>
        </w:r>
        <w:r>
          <w:rPr>
            <w:noProof/>
            <w:webHidden/>
          </w:rPr>
          <w:t>1</w:t>
        </w:r>
        <w:r>
          <w:rPr>
            <w:noProof/>
            <w:webHidden/>
          </w:rPr>
          <w:fldChar w:fldCharType="end"/>
        </w:r>
      </w:hyperlink>
    </w:p>
    <w:p w:rsidR="00236888" w:rsidRDefault="00236888">
      <w:pPr>
        <w:pStyle w:val="Verzeichnis2"/>
        <w:tabs>
          <w:tab w:val="left" w:pos="880"/>
          <w:tab w:val="right" w:leader="dot" w:pos="8210"/>
        </w:tabs>
        <w:rPr>
          <w:b w:val="0"/>
          <w:i w:val="0"/>
          <w:noProof/>
          <w:sz w:val="22"/>
          <w:lang w:val="de-DE" w:eastAsia="de-DE" w:bidi="ar-SA"/>
        </w:rPr>
      </w:pPr>
      <w:hyperlink w:anchor="_Toc327173828" w:history="1">
        <w:r w:rsidRPr="005B0379">
          <w:rPr>
            <w:rStyle w:val="Hyperlink"/>
            <w:noProof/>
          </w:rPr>
          <w:t>1.1</w:t>
        </w:r>
        <w:r>
          <w:rPr>
            <w:b w:val="0"/>
            <w:i w:val="0"/>
            <w:noProof/>
            <w:sz w:val="22"/>
            <w:lang w:val="de-DE" w:eastAsia="de-DE" w:bidi="ar-SA"/>
          </w:rPr>
          <w:tab/>
        </w:r>
        <w:r w:rsidRPr="005B0379">
          <w:rPr>
            <w:rStyle w:val="Hyperlink"/>
            <w:noProof/>
          </w:rPr>
          <w:t>Bakterielle Infektionen der Blutbahn</w:t>
        </w:r>
        <w:r>
          <w:rPr>
            <w:noProof/>
            <w:webHidden/>
          </w:rPr>
          <w:tab/>
        </w:r>
        <w:r>
          <w:rPr>
            <w:noProof/>
            <w:webHidden/>
          </w:rPr>
          <w:fldChar w:fldCharType="begin"/>
        </w:r>
        <w:r>
          <w:rPr>
            <w:noProof/>
            <w:webHidden/>
          </w:rPr>
          <w:instrText xml:space="preserve"> PAGEREF _Toc327173828 \h </w:instrText>
        </w:r>
        <w:r>
          <w:rPr>
            <w:noProof/>
            <w:webHidden/>
          </w:rPr>
        </w:r>
        <w:r>
          <w:rPr>
            <w:noProof/>
            <w:webHidden/>
          </w:rPr>
          <w:fldChar w:fldCharType="separate"/>
        </w:r>
        <w:r>
          <w:rPr>
            <w:noProof/>
            <w:webHidden/>
          </w:rPr>
          <w:t>1</w:t>
        </w:r>
        <w:r>
          <w:rPr>
            <w:noProof/>
            <w:webHidden/>
          </w:rPr>
          <w:fldChar w:fldCharType="end"/>
        </w:r>
      </w:hyperlink>
    </w:p>
    <w:p w:rsidR="00236888" w:rsidRDefault="00236888">
      <w:pPr>
        <w:pStyle w:val="Verzeichnis3"/>
        <w:tabs>
          <w:tab w:val="left" w:pos="1320"/>
          <w:tab w:val="right" w:leader="dot" w:pos="8210"/>
        </w:tabs>
        <w:rPr>
          <w:noProof/>
          <w:sz w:val="22"/>
          <w:lang w:val="de-DE" w:eastAsia="de-DE" w:bidi="ar-SA"/>
        </w:rPr>
      </w:pPr>
      <w:hyperlink w:anchor="_Toc327173829" w:history="1">
        <w:r w:rsidRPr="005B0379">
          <w:rPr>
            <w:rStyle w:val="Hyperlink"/>
            <w:noProof/>
          </w:rPr>
          <w:t>1.1.1</w:t>
        </w:r>
        <w:r>
          <w:rPr>
            <w:noProof/>
            <w:sz w:val="22"/>
            <w:lang w:val="de-DE" w:eastAsia="de-DE" w:bidi="ar-SA"/>
          </w:rPr>
          <w:tab/>
        </w:r>
        <w:r w:rsidRPr="005B0379">
          <w:rPr>
            <w:rStyle w:val="Hyperlink"/>
            <w:noProof/>
          </w:rPr>
          <w:t>Definitionen und Begriffsklärung</w:t>
        </w:r>
        <w:r>
          <w:rPr>
            <w:noProof/>
            <w:webHidden/>
          </w:rPr>
          <w:tab/>
        </w:r>
        <w:r>
          <w:rPr>
            <w:noProof/>
            <w:webHidden/>
          </w:rPr>
          <w:fldChar w:fldCharType="begin"/>
        </w:r>
        <w:r>
          <w:rPr>
            <w:noProof/>
            <w:webHidden/>
          </w:rPr>
          <w:instrText xml:space="preserve"> PAGEREF _Toc327173829 \h </w:instrText>
        </w:r>
        <w:r>
          <w:rPr>
            <w:noProof/>
            <w:webHidden/>
          </w:rPr>
        </w:r>
        <w:r>
          <w:rPr>
            <w:noProof/>
            <w:webHidden/>
          </w:rPr>
          <w:fldChar w:fldCharType="separate"/>
        </w:r>
        <w:r>
          <w:rPr>
            <w:noProof/>
            <w:webHidden/>
          </w:rPr>
          <w:t>1</w:t>
        </w:r>
        <w:r>
          <w:rPr>
            <w:noProof/>
            <w:webHidden/>
          </w:rPr>
          <w:fldChar w:fldCharType="end"/>
        </w:r>
      </w:hyperlink>
    </w:p>
    <w:p w:rsidR="00236888" w:rsidRDefault="00236888">
      <w:pPr>
        <w:pStyle w:val="Verzeichnis3"/>
        <w:tabs>
          <w:tab w:val="left" w:pos="1320"/>
          <w:tab w:val="right" w:leader="dot" w:pos="8210"/>
        </w:tabs>
        <w:rPr>
          <w:noProof/>
          <w:sz w:val="22"/>
          <w:lang w:val="de-DE" w:eastAsia="de-DE" w:bidi="ar-SA"/>
        </w:rPr>
      </w:pPr>
      <w:hyperlink w:anchor="_Toc327173830" w:history="1">
        <w:r w:rsidRPr="005B0379">
          <w:rPr>
            <w:rStyle w:val="Hyperlink"/>
            <w:noProof/>
          </w:rPr>
          <w:t>1.1.2</w:t>
        </w:r>
        <w:r>
          <w:rPr>
            <w:noProof/>
            <w:sz w:val="22"/>
            <w:lang w:val="de-DE" w:eastAsia="de-DE" w:bidi="ar-SA"/>
          </w:rPr>
          <w:tab/>
        </w:r>
        <w:r w:rsidRPr="005B0379">
          <w:rPr>
            <w:rStyle w:val="Hyperlink"/>
            <w:noProof/>
          </w:rPr>
          <w:t>Epidemiologie, Pathogenese und klinische Aspekte der Sepsis</w:t>
        </w:r>
        <w:r>
          <w:rPr>
            <w:noProof/>
            <w:webHidden/>
          </w:rPr>
          <w:tab/>
        </w:r>
        <w:r>
          <w:rPr>
            <w:noProof/>
            <w:webHidden/>
          </w:rPr>
          <w:fldChar w:fldCharType="begin"/>
        </w:r>
        <w:r>
          <w:rPr>
            <w:noProof/>
            <w:webHidden/>
          </w:rPr>
          <w:instrText xml:space="preserve"> PAGEREF _Toc327173830 \h </w:instrText>
        </w:r>
        <w:r>
          <w:rPr>
            <w:noProof/>
            <w:webHidden/>
          </w:rPr>
        </w:r>
        <w:r>
          <w:rPr>
            <w:noProof/>
            <w:webHidden/>
          </w:rPr>
          <w:fldChar w:fldCharType="separate"/>
        </w:r>
        <w:r>
          <w:rPr>
            <w:noProof/>
            <w:webHidden/>
          </w:rPr>
          <w:t>3</w:t>
        </w:r>
        <w:r>
          <w:rPr>
            <w:noProof/>
            <w:webHidden/>
          </w:rPr>
          <w:fldChar w:fldCharType="end"/>
        </w:r>
      </w:hyperlink>
    </w:p>
    <w:p w:rsidR="00236888" w:rsidRDefault="00236888">
      <w:pPr>
        <w:pStyle w:val="Verzeichnis2"/>
        <w:tabs>
          <w:tab w:val="left" w:pos="880"/>
          <w:tab w:val="right" w:leader="dot" w:pos="8210"/>
        </w:tabs>
        <w:rPr>
          <w:b w:val="0"/>
          <w:i w:val="0"/>
          <w:noProof/>
          <w:sz w:val="22"/>
          <w:lang w:val="de-DE" w:eastAsia="de-DE" w:bidi="ar-SA"/>
        </w:rPr>
      </w:pPr>
      <w:hyperlink w:anchor="_Toc327173831" w:history="1">
        <w:r w:rsidRPr="005B0379">
          <w:rPr>
            <w:rStyle w:val="Hyperlink"/>
            <w:noProof/>
          </w:rPr>
          <w:t>1.2</w:t>
        </w:r>
        <w:r>
          <w:rPr>
            <w:b w:val="0"/>
            <w:i w:val="0"/>
            <w:noProof/>
            <w:sz w:val="22"/>
            <w:lang w:val="de-DE" w:eastAsia="de-DE" w:bidi="ar-SA"/>
          </w:rPr>
          <w:tab/>
        </w:r>
        <w:r w:rsidRPr="005B0379">
          <w:rPr>
            <w:rStyle w:val="Hyperlink"/>
            <w:noProof/>
          </w:rPr>
          <w:t>Mikrobiologische Diagnostik der Infektionen der Blutbahn</w:t>
        </w:r>
        <w:r>
          <w:rPr>
            <w:noProof/>
            <w:webHidden/>
          </w:rPr>
          <w:tab/>
        </w:r>
        <w:r>
          <w:rPr>
            <w:noProof/>
            <w:webHidden/>
          </w:rPr>
          <w:fldChar w:fldCharType="begin"/>
        </w:r>
        <w:r>
          <w:rPr>
            <w:noProof/>
            <w:webHidden/>
          </w:rPr>
          <w:instrText xml:space="preserve"> PAGEREF _Toc327173831 \h </w:instrText>
        </w:r>
        <w:r>
          <w:rPr>
            <w:noProof/>
            <w:webHidden/>
          </w:rPr>
        </w:r>
        <w:r>
          <w:rPr>
            <w:noProof/>
            <w:webHidden/>
          </w:rPr>
          <w:fldChar w:fldCharType="separate"/>
        </w:r>
        <w:r>
          <w:rPr>
            <w:noProof/>
            <w:webHidden/>
          </w:rPr>
          <w:t>5</w:t>
        </w:r>
        <w:r>
          <w:rPr>
            <w:noProof/>
            <w:webHidden/>
          </w:rPr>
          <w:fldChar w:fldCharType="end"/>
        </w:r>
      </w:hyperlink>
    </w:p>
    <w:p w:rsidR="00236888" w:rsidRDefault="00236888">
      <w:pPr>
        <w:pStyle w:val="Verzeichnis3"/>
        <w:tabs>
          <w:tab w:val="left" w:pos="1320"/>
          <w:tab w:val="right" w:leader="dot" w:pos="8210"/>
        </w:tabs>
        <w:rPr>
          <w:noProof/>
          <w:sz w:val="22"/>
          <w:lang w:val="de-DE" w:eastAsia="de-DE" w:bidi="ar-SA"/>
        </w:rPr>
      </w:pPr>
      <w:hyperlink w:anchor="_Toc327173832" w:history="1">
        <w:r w:rsidRPr="005B0379">
          <w:rPr>
            <w:rStyle w:val="Hyperlink"/>
            <w:noProof/>
          </w:rPr>
          <w:t>1.2.1</w:t>
        </w:r>
        <w:r>
          <w:rPr>
            <w:noProof/>
            <w:sz w:val="22"/>
            <w:lang w:val="de-DE" w:eastAsia="de-DE" w:bidi="ar-SA"/>
          </w:rPr>
          <w:tab/>
        </w:r>
        <w:r w:rsidRPr="005B0379">
          <w:rPr>
            <w:rStyle w:val="Hyperlink"/>
            <w:noProof/>
          </w:rPr>
          <w:t>Die Rolle des mikrobiologischen Labors im Sepsis-Management</w:t>
        </w:r>
        <w:r>
          <w:rPr>
            <w:noProof/>
            <w:webHidden/>
          </w:rPr>
          <w:tab/>
        </w:r>
        <w:r>
          <w:rPr>
            <w:noProof/>
            <w:webHidden/>
          </w:rPr>
          <w:fldChar w:fldCharType="begin"/>
        </w:r>
        <w:r>
          <w:rPr>
            <w:noProof/>
            <w:webHidden/>
          </w:rPr>
          <w:instrText xml:space="preserve"> PAGEREF _Toc327173832 \h </w:instrText>
        </w:r>
        <w:r>
          <w:rPr>
            <w:noProof/>
            <w:webHidden/>
          </w:rPr>
        </w:r>
        <w:r>
          <w:rPr>
            <w:noProof/>
            <w:webHidden/>
          </w:rPr>
          <w:fldChar w:fldCharType="separate"/>
        </w:r>
        <w:r>
          <w:rPr>
            <w:noProof/>
            <w:webHidden/>
          </w:rPr>
          <w:t>5</w:t>
        </w:r>
        <w:r>
          <w:rPr>
            <w:noProof/>
            <w:webHidden/>
          </w:rPr>
          <w:fldChar w:fldCharType="end"/>
        </w:r>
      </w:hyperlink>
    </w:p>
    <w:p w:rsidR="00236888" w:rsidRDefault="00236888">
      <w:pPr>
        <w:pStyle w:val="Verzeichnis3"/>
        <w:tabs>
          <w:tab w:val="left" w:pos="1320"/>
          <w:tab w:val="right" w:leader="dot" w:pos="8210"/>
        </w:tabs>
        <w:rPr>
          <w:noProof/>
          <w:sz w:val="22"/>
          <w:lang w:val="de-DE" w:eastAsia="de-DE" w:bidi="ar-SA"/>
        </w:rPr>
      </w:pPr>
      <w:hyperlink w:anchor="_Toc327173833" w:history="1">
        <w:r w:rsidRPr="005B0379">
          <w:rPr>
            <w:rStyle w:val="Hyperlink"/>
            <w:noProof/>
          </w:rPr>
          <w:t>1.2.2</w:t>
        </w:r>
        <w:r>
          <w:rPr>
            <w:noProof/>
            <w:sz w:val="22"/>
            <w:lang w:val="de-DE" w:eastAsia="de-DE" w:bidi="ar-SA"/>
          </w:rPr>
          <w:tab/>
        </w:r>
        <w:r w:rsidRPr="005B0379">
          <w:rPr>
            <w:rStyle w:val="Hyperlink"/>
            <w:noProof/>
          </w:rPr>
          <w:t>Der State of the Art der mikrobiologischen Bakteriämiediagnostik</w:t>
        </w:r>
        <w:r>
          <w:rPr>
            <w:noProof/>
            <w:webHidden/>
          </w:rPr>
          <w:tab/>
        </w:r>
        <w:r>
          <w:rPr>
            <w:noProof/>
            <w:webHidden/>
          </w:rPr>
          <w:fldChar w:fldCharType="begin"/>
        </w:r>
        <w:r>
          <w:rPr>
            <w:noProof/>
            <w:webHidden/>
          </w:rPr>
          <w:instrText xml:space="preserve"> PAGEREF _Toc327173833 \h </w:instrText>
        </w:r>
        <w:r>
          <w:rPr>
            <w:noProof/>
            <w:webHidden/>
          </w:rPr>
        </w:r>
        <w:r>
          <w:rPr>
            <w:noProof/>
            <w:webHidden/>
          </w:rPr>
          <w:fldChar w:fldCharType="separate"/>
        </w:r>
        <w:r>
          <w:rPr>
            <w:noProof/>
            <w:webHidden/>
          </w:rPr>
          <w:t>6</w:t>
        </w:r>
        <w:r>
          <w:rPr>
            <w:noProof/>
            <w:webHidden/>
          </w:rPr>
          <w:fldChar w:fldCharType="end"/>
        </w:r>
      </w:hyperlink>
    </w:p>
    <w:p w:rsidR="00236888" w:rsidRDefault="00236888">
      <w:pPr>
        <w:pStyle w:val="Verzeichnis3"/>
        <w:tabs>
          <w:tab w:val="left" w:pos="1320"/>
          <w:tab w:val="right" w:leader="dot" w:pos="8210"/>
        </w:tabs>
        <w:rPr>
          <w:noProof/>
          <w:sz w:val="22"/>
          <w:lang w:val="de-DE" w:eastAsia="de-DE" w:bidi="ar-SA"/>
        </w:rPr>
      </w:pPr>
      <w:hyperlink w:anchor="_Toc327173834" w:history="1">
        <w:r w:rsidRPr="005B0379">
          <w:rPr>
            <w:rStyle w:val="Hyperlink"/>
            <w:noProof/>
          </w:rPr>
          <w:t>1.2.3</w:t>
        </w:r>
        <w:r>
          <w:rPr>
            <w:noProof/>
            <w:sz w:val="22"/>
            <w:lang w:val="de-DE" w:eastAsia="de-DE" w:bidi="ar-SA"/>
          </w:rPr>
          <w:tab/>
        </w:r>
        <w:r w:rsidRPr="005B0379">
          <w:rPr>
            <w:rStyle w:val="Hyperlink"/>
            <w:noProof/>
          </w:rPr>
          <w:t>Neuere Entwicklungen in der Bakteriämiediagnostik</w:t>
        </w:r>
        <w:r>
          <w:rPr>
            <w:noProof/>
            <w:webHidden/>
          </w:rPr>
          <w:tab/>
        </w:r>
        <w:r>
          <w:rPr>
            <w:noProof/>
            <w:webHidden/>
          </w:rPr>
          <w:fldChar w:fldCharType="begin"/>
        </w:r>
        <w:r>
          <w:rPr>
            <w:noProof/>
            <w:webHidden/>
          </w:rPr>
          <w:instrText xml:space="preserve"> PAGEREF _Toc327173834 \h </w:instrText>
        </w:r>
        <w:r>
          <w:rPr>
            <w:noProof/>
            <w:webHidden/>
          </w:rPr>
        </w:r>
        <w:r>
          <w:rPr>
            <w:noProof/>
            <w:webHidden/>
          </w:rPr>
          <w:fldChar w:fldCharType="separate"/>
        </w:r>
        <w:r>
          <w:rPr>
            <w:noProof/>
            <w:webHidden/>
          </w:rPr>
          <w:t>7</w:t>
        </w:r>
        <w:r>
          <w:rPr>
            <w:noProof/>
            <w:webHidden/>
          </w:rPr>
          <w:fldChar w:fldCharType="end"/>
        </w:r>
      </w:hyperlink>
    </w:p>
    <w:p w:rsidR="00236888" w:rsidRDefault="00236888">
      <w:pPr>
        <w:pStyle w:val="Verzeichnis3"/>
        <w:tabs>
          <w:tab w:val="left" w:pos="1320"/>
          <w:tab w:val="right" w:leader="dot" w:pos="8210"/>
        </w:tabs>
        <w:rPr>
          <w:noProof/>
          <w:sz w:val="22"/>
          <w:lang w:val="de-DE" w:eastAsia="de-DE" w:bidi="ar-SA"/>
        </w:rPr>
      </w:pPr>
      <w:hyperlink w:anchor="_Toc327173835" w:history="1">
        <w:r w:rsidRPr="005B0379">
          <w:rPr>
            <w:rStyle w:val="Hyperlink"/>
            <w:noProof/>
          </w:rPr>
          <w:t>1.2.4</w:t>
        </w:r>
        <w:r>
          <w:rPr>
            <w:noProof/>
            <w:sz w:val="22"/>
            <w:lang w:val="de-DE" w:eastAsia="de-DE" w:bidi="ar-SA"/>
          </w:rPr>
          <w:tab/>
        </w:r>
        <w:r w:rsidRPr="005B0379">
          <w:rPr>
            <w:rStyle w:val="Hyperlink"/>
            <w:noProof/>
          </w:rPr>
          <w:t>Antibiotikaresistenzen</w:t>
        </w:r>
        <w:r>
          <w:rPr>
            <w:noProof/>
            <w:webHidden/>
          </w:rPr>
          <w:tab/>
        </w:r>
        <w:r>
          <w:rPr>
            <w:noProof/>
            <w:webHidden/>
          </w:rPr>
          <w:fldChar w:fldCharType="begin"/>
        </w:r>
        <w:r>
          <w:rPr>
            <w:noProof/>
            <w:webHidden/>
          </w:rPr>
          <w:instrText xml:space="preserve"> PAGEREF _Toc327173835 \h </w:instrText>
        </w:r>
        <w:r>
          <w:rPr>
            <w:noProof/>
            <w:webHidden/>
          </w:rPr>
        </w:r>
        <w:r>
          <w:rPr>
            <w:noProof/>
            <w:webHidden/>
          </w:rPr>
          <w:fldChar w:fldCharType="separate"/>
        </w:r>
        <w:r>
          <w:rPr>
            <w:noProof/>
            <w:webHidden/>
          </w:rPr>
          <w:t>9</w:t>
        </w:r>
        <w:r>
          <w:rPr>
            <w:noProof/>
            <w:webHidden/>
          </w:rPr>
          <w:fldChar w:fldCharType="end"/>
        </w:r>
      </w:hyperlink>
    </w:p>
    <w:p w:rsidR="00236888" w:rsidRDefault="00236888">
      <w:pPr>
        <w:pStyle w:val="Verzeichnis2"/>
        <w:tabs>
          <w:tab w:val="left" w:pos="880"/>
          <w:tab w:val="right" w:leader="dot" w:pos="8210"/>
        </w:tabs>
        <w:rPr>
          <w:b w:val="0"/>
          <w:i w:val="0"/>
          <w:noProof/>
          <w:sz w:val="22"/>
          <w:lang w:val="de-DE" w:eastAsia="de-DE" w:bidi="ar-SA"/>
        </w:rPr>
      </w:pPr>
      <w:hyperlink w:anchor="_Toc327173836" w:history="1">
        <w:r w:rsidRPr="005B0379">
          <w:rPr>
            <w:rStyle w:val="Hyperlink"/>
            <w:noProof/>
          </w:rPr>
          <w:t>1.3</w:t>
        </w:r>
        <w:r>
          <w:rPr>
            <w:b w:val="0"/>
            <w:i w:val="0"/>
            <w:noProof/>
            <w:sz w:val="22"/>
            <w:lang w:val="de-DE" w:eastAsia="de-DE" w:bidi="ar-SA"/>
          </w:rPr>
          <w:tab/>
        </w:r>
        <w:r w:rsidRPr="005B0379">
          <w:rPr>
            <w:rStyle w:val="Hyperlink"/>
            <w:noProof/>
          </w:rPr>
          <w:t>Zielsetzung der Arbeit</w:t>
        </w:r>
        <w:r>
          <w:rPr>
            <w:noProof/>
            <w:webHidden/>
          </w:rPr>
          <w:tab/>
        </w:r>
        <w:r>
          <w:rPr>
            <w:noProof/>
            <w:webHidden/>
          </w:rPr>
          <w:fldChar w:fldCharType="begin"/>
        </w:r>
        <w:r>
          <w:rPr>
            <w:noProof/>
            <w:webHidden/>
          </w:rPr>
          <w:instrText xml:space="preserve"> PAGEREF _Toc327173836 \h </w:instrText>
        </w:r>
        <w:r>
          <w:rPr>
            <w:noProof/>
            <w:webHidden/>
          </w:rPr>
        </w:r>
        <w:r>
          <w:rPr>
            <w:noProof/>
            <w:webHidden/>
          </w:rPr>
          <w:fldChar w:fldCharType="separate"/>
        </w:r>
        <w:r>
          <w:rPr>
            <w:noProof/>
            <w:webHidden/>
          </w:rPr>
          <w:t>11</w:t>
        </w:r>
        <w:r>
          <w:rPr>
            <w:noProof/>
            <w:webHidden/>
          </w:rPr>
          <w:fldChar w:fldCharType="end"/>
        </w:r>
      </w:hyperlink>
    </w:p>
    <w:p w:rsidR="00236888" w:rsidRDefault="00236888">
      <w:pPr>
        <w:pStyle w:val="Verzeichnis1"/>
        <w:tabs>
          <w:tab w:val="left" w:pos="440"/>
          <w:tab w:val="right" w:leader="dot" w:pos="8210"/>
        </w:tabs>
        <w:rPr>
          <w:b w:val="0"/>
          <w:noProof/>
          <w:sz w:val="22"/>
          <w:lang w:val="de-DE" w:eastAsia="de-DE" w:bidi="ar-SA"/>
        </w:rPr>
      </w:pPr>
      <w:hyperlink w:anchor="_Toc327173837" w:history="1">
        <w:r w:rsidRPr="005B0379">
          <w:rPr>
            <w:rStyle w:val="Hyperlink"/>
            <w:noProof/>
          </w:rPr>
          <w:t>2</w:t>
        </w:r>
        <w:r>
          <w:rPr>
            <w:b w:val="0"/>
            <w:noProof/>
            <w:sz w:val="22"/>
            <w:lang w:val="de-DE" w:eastAsia="de-DE" w:bidi="ar-SA"/>
          </w:rPr>
          <w:tab/>
        </w:r>
        <w:r w:rsidRPr="005B0379">
          <w:rPr>
            <w:rStyle w:val="Hyperlink"/>
            <w:noProof/>
          </w:rPr>
          <w:t>Material und Methoden</w:t>
        </w:r>
        <w:r>
          <w:rPr>
            <w:noProof/>
            <w:webHidden/>
          </w:rPr>
          <w:tab/>
        </w:r>
        <w:r>
          <w:rPr>
            <w:noProof/>
            <w:webHidden/>
          </w:rPr>
          <w:fldChar w:fldCharType="begin"/>
        </w:r>
        <w:r>
          <w:rPr>
            <w:noProof/>
            <w:webHidden/>
          </w:rPr>
          <w:instrText xml:space="preserve"> PAGEREF _Toc327173837 \h </w:instrText>
        </w:r>
        <w:r>
          <w:rPr>
            <w:noProof/>
            <w:webHidden/>
          </w:rPr>
        </w:r>
        <w:r>
          <w:rPr>
            <w:noProof/>
            <w:webHidden/>
          </w:rPr>
          <w:fldChar w:fldCharType="separate"/>
        </w:r>
        <w:r>
          <w:rPr>
            <w:noProof/>
            <w:webHidden/>
          </w:rPr>
          <w:t>13</w:t>
        </w:r>
        <w:r>
          <w:rPr>
            <w:noProof/>
            <w:webHidden/>
          </w:rPr>
          <w:fldChar w:fldCharType="end"/>
        </w:r>
      </w:hyperlink>
    </w:p>
    <w:p w:rsidR="00236888" w:rsidRDefault="00236888">
      <w:pPr>
        <w:pStyle w:val="Verzeichnis2"/>
        <w:tabs>
          <w:tab w:val="left" w:pos="880"/>
          <w:tab w:val="right" w:leader="dot" w:pos="8210"/>
        </w:tabs>
        <w:rPr>
          <w:b w:val="0"/>
          <w:i w:val="0"/>
          <w:noProof/>
          <w:sz w:val="22"/>
          <w:lang w:val="de-DE" w:eastAsia="de-DE" w:bidi="ar-SA"/>
        </w:rPr>
      </w:pPr>
      <w:hyperlink w:anchor="_Toc327173838" w:history="1">
        <w:r w:rsidRPr="005B0379">
          <w:rPr>
            <w:rStyle w:val="Hyperlink"/>
            <w:noProof/>
          </w:rPr>
          <w:t>2.1</w:t>
        </w:r>
        <w:r>
          <w:rPr>
            <w:b w:val="0"/>
            <w:i w:val="0"/>
            <w:noProof/>
            <w:sz w:val="22"/>
            <w:lang w:val="de-DE" w:eastAsia="de-DE" w:bidi="ar-SA"/>
          </w:rPr>
          <w:tab/>
        </w:r>
        <w:r w:rsidRPr="005B0379">
          <w:rPr>
            <w:rStyle w:val="Hyperlink"/>
            <w:noProof/>
          </w:rPr>
          <w:t>Überblick</w:t>
        </w:r>
        <w:r>
          <w:rPr>
            <w:noProof/>
            <w:webHidden/>
          </w:rPr>
          <w:tab/>
        </w:r>
        <w:r>
          <w:rPr>
            <w:noProof/>
            <w:webHidden/>
          </w:rPr>
          <w:fldChar w:fldCharType="begin"/>
        </w:r>
        <w:r>
          <w:rPr>
            <w:noProof/>
            <w:webHidden/>
          </w:rPr>
          <w:instrText xml:space="preserve"> PAGEREF _Toc327173838 \h </w:instrText>
        </w:r>
        <w:r>
          <w:rPr>
            <w:noProof/>
            <w:webHidden/>
          </w:rPr>
        </w:r>
        <w:r>
          <w:rPr>
            <w:noProof/>
            <w:webHidden/>
          </w:rPr>
          <w:fldChar w:fldCharType="separate"/>
        </w:r>
        <w:r>
          <w:rPr>
            <w:noProof/>
            <w:webHidden/>
          </w:rPr>
          <w:t>13</w:t>
        </w:r>
        <w:r>
          <w:rPr>
            <w:noProof/>
            <w:webHidden/>
          </w:rPr>
          <w:fldChar w:fldCharType="end"/>
        </w:r>
      </w:hyperlink>
    </w:p>
    <w:p w:rsidR="00236888" w:rsidRDefault="00236888">
      <w:pPr>
        <w:pStyle w:val="Verzeichnis2"/>
        <w:tabs>
          <w:tab w:val="left" w:pos="880"/>
          <w:tab w:val="right" w:leader="dot" w:pos="8210"/>
        </w:tabs>
        <w:rPr>
          <w:b w:val="0"/>
          <w:i w:val="0"/>
          <w:noProof/>
          <w:sz w:val="22"/>
          <w:lang w:val="de-DE" w:eastAsia="de-DE" w:bidi="ar-SA"/>
        </w:rPr>
      </w:pPr>
      <w:hyperlink w:anchor="_Toc327173839" w:history="1">
        <w:r w:rsidRPr="005B0379">
          <w:rPr>
            <w:rStyle w:val="Hyperlink"/>
            <w:noProof/>
          </w:rPr>
          <w:t>2.2</w:t>
        </w:r>
        <w:r>
          <w:rPr>
            <w:b w:val="0"/>
            <w:i w:val="0"/>
            <w:noProof/>
            <w:sz w:val="22"/>
            <w:lang w:val="de-DE" w:eastAsia="de-DE" w:bidi="ar-SA"/>
          </w:rPr>
          <w:tab/>
        </w:r>
        <w:r w:rsidRPr="005B0379">
          <w:rPr>
            <w:rStyle w:val="Hyperlink"/>
            <w:noProof/>
          </w:rPr>
          <w:t>Material</w:t>
        </w:r>
        <w:r>
          <w:rPr>
            <w:noProof/>
            <w:webHidden/>
          </w:rPr>
          <w:tab/>
        </w:r>
        <w:r>
          <w:rPr>
            <w:noProof/>
            <w:webHidden/>
          </w:rPr>
          <w:fldChar w:fldCharType="begin"/>
        </w:r>
        <w:r>
          <w:rPr>
            <w:noProof/>
            <w:webHidden/>
          </w:rPr>
          <w:instrText xml:space="preserve"> PAGEREF _Toc327173839 \h </w:instrText>
        </w:r>
        <w:r>
          <w:rPr>
            <w:noProof/>
            <w:webHidden/>
          </w:rPr>
        </w:r>
        <w:r>
          <w:rPr>
            <w:noProof/>
            <w:webHidden/>
          </w:rPr>
          <w:fldChar w:fldCharType="separate"/>
        </w:r>
        <w:r>
          <w:rPr>
            <w:noProof/>
            <w:webHidden/>
          </w:rPr>
          <w:t>14</w:t>
        </w:r>
        <w:r>
          <w:rPr>
            <w:noProof/>
            <w:webHidden/>
          </w:rPr>
          <w:fldChar w:fldCharType="end"/>
        </w:r>
      </w:hyperlink>
    </w:p>
    <w:p w:rsidR="00236888" w:rsidRDefault="00236888">
      <w:pPr>
        <w:pStyle w:val="Verzeichnis3"/>
        <w:tabs>
          <w:tab w:val="left" w:pos="1320"/>
          <w:tab w:val="right" w:leader="dot" w:pos="8210"/>
        </w:tabs>
        <w:rPr>
          <w:noProof/>
          <w:sz w:val="22"/>
          <w:lang w:val="de-DE" w:eastAsia="de-DE" w:bidi="ar-SA"/>
        </w:rPr>
      </w:pPr>
      <w:hyperlink w:anchor="_Toc327173840" w:history="1">
        <w:r w:rsidRPr="005B0379">
          <w:rPr>
            <w:rStyle w:val="Hyperlink"/>
            <w:noProof/>
          </w:rPr>
          <w:t>2.2.1</w:t>
        </w:r>
        <w:r>
          <w:rPr>
            <w:noProof/>
            <w:sz w:val="22"/>
            <w:lang w:val="de-DE" w:eastAsia="de-DE" w:bidi="ar-SA"/>
          </w:rPr>
          <w:tab/>
        </w:r>
        <w:r w:rsidRPr="005B0379">
          <w:rPr>
            <w:rStyle w:val="Hyperlink"/>
            <w:noProof/>
          </w:rPr>
          <w:t>Blutkulturen</w:t>
        </w:r>
        <w:r>
          <w:rPr>
            <w:noProof/>
            <w:webHidden/>
          </w:rPr>
          <w:tab/>
        </w:r>
        <w:r>
          <w:rPr>
            <w:noProof/>
            <w:webHidden/>
          </w:rPr>
          <w:fldChar w:fldCharType="begin"/>
        </w:r>
        <w:r>
          <w:rPr>
            <w:noProof/>
            <w:webHidden/>
          </w:rPr>
          <w:instrText xml:space="preserve"> PAGEREF _Toc327173840 \h </w:instrText>
        </w:r>
        <w:r>
          <w:rPr>
            <w:noProof/>
            <w:webHidden/>
          </w:rPr>
        </w:r>
        <w:r>
          <w:rPr>
            <w:noProof/>
            <w:webHidden/>
          </w:rPr>
          <w:fldChar w:fldCharType="separate"/>
        </w:r>
        <w:r>
          <w:rPr>
            <w:noProof/>
            <w:webHidden/>
          </w:rPr>
          <w:t>14</w:t>
        </w:r>
        <w:r>
          <w:rPr>
            <w:noProof/>
            <w:webHidden/>
          </w:rPr>
          <w:fldChar w:fldCharType="end"/>
        </w:r>
      </w:hyperlink>
    </w:p>
    <w:p w:rsidR="00236888" w:rsidRDefault="00236888">
      <w:pPr>
        <w:pStyle w:val="Verzeichnis3"/>
        <w:tabs>
          <w:tab w:val="left" w:pos="1320"/>
          <w:tab w:val="right" w:leader="dot" w:pos="8210"/>
        </w:tabs>
        <w:rPr>
          <w:noProof/>
          <w:sz w:val="22"/>
          <w:lang w:val="de-DE" w:eastAsia="de-DE" w:bidi="ar-SA"/>
        </w:rPr>
      </w:pPr>
      <w:hyperlink w:anchor="_Toc327173841" w:history="1">
        <w:r w:rsidRPr="005B0379">
          <w:rPr>
            <w:rStyle w:val="Hyperlink"/>
            <w:noProof/>
          </w:rPr>
          <w:t>2.2.2</w:t>
        </w:r>
        <w:r>
          <w:rPr>
            <w:noProof/>
            <w:sz w:val="22"/>
            <w:lang w:val="de-DE" w:eastAsia="de-DE" w:bidi="ar-SA"/>
          </w:rPr>
          <w:tab/>
        </w:r>
        <w:r w:rsidRPr="005B0379">
          <w:rPr>
            <w:rStyle w:val="Hyperlink"/>
            <w:noProof/>
          </w:rPr>
          <w:t>GenoCards und GenoCard-Stanze</w:t>
        </w:r>
        <w:r>
          <w:rPr>
            <w:noProof/>
            <w:webHidden/>
          </w:rPr>
          <w:tab/>
        </w:r>
        <w:r>
          <w:rPr>
            <w:noProof/>
            <w:webHidden/>
          </w:rPr>
          <w:fldChar w:fldCharType="begin"/>
        </w:r>
        <w:r>
          <w:rPr>
            <w:noProof/>
            <w:webHidden/>
          </w:rPr>
          <w:instrText xml:space="preserve"> PAGEREF _Toc327173841 \h </w:instrText>
        </w:r>
        <w:r>
          <w:rPr>
            <w:noProof/>
            <w:webHidden/>
          </w:rPr>
        </w:r>
        <w:r>
          <w:rPr>
            <w:noProof/>
            <w:webHidden/>
          </w:rPr>
          <w:fldChar w:fldCharType="separate"/>
        </w:r>
        <w:r>
          <w:rPr>
            <w:noProof/>
            <w:webHidden/>
          </w:rPr>
          <w:t>14</w:t>
        </w:r>
        <w:r>
          <w:rPr>
            <w:noProof/>
            <w:webHidden/>
          </w:rPr>
          <w:fldChar w:fldCharType="end"/>
        </w:r>
      </w:hyperlink>
    </w:p>
    <w:p w:rsidR="00236888" w:rsidRDefault="00236888">
      <w:pPr>
        <w:pStyle w:val="Verzeichnis3"/>
        <w:tabs>
          <w:tab w:val="left" w:pos="1320"/>
          <w:tab w:val="right" w:leader="dot" w:pos="8210"/>
        </w:tabs>
        <w:rPr>
          <w:noProof/>
          <w:sz w:val="22"/>
          <w:lang w:val="de-DE" w:eastAsia="de-DE" w:bidi="ar-SA"/>
        </w:rPr>
      </w:pPr>
      <w:hyperlink w:anchor="_Toc327173842" w:history="1">
        <w:r w:rsidRPr="005B0379">
          <w:rPr>
            <w:rStyle w:val="Hyperlink"/>
            <w:noProof/>
          </w:rPr>
          <w:t>2.2.3</w:t>
        </w:r>
        <w:r>
          <w:rPr>
            <w:noProof/>
            <w:sz w:val="22"/>
            <w:lang w:val="de-DE" w:eastAsia="de-DE" w:bidi="ar-SA"/>
          </w:rPr>
          <w:tab/>
        </w:r>
        <w:r w:rsidRPr="005B0379">
          <w:rPr>
            <w:rStyle w:val="Hyperlink"/>
            <w:noProof/>
          </w:rPr>
          <w:t>Geräte</w:t>
        </w:r>
        <w:r>
          <w:rPr>
            <w:noProof/>
            <w:webHidden/>
          </w:rPr>
          <w:tab/>
        </w:r>
        <w:r>
          <w:rPr>
            <w:noProof/>
            <w:webHidden/>
          </w:rPr>
          <w:fldChar w:fldCharType="begin"/>
        </w:r>
        <w:r>
          <w:rPr>
            <w:noProof/>
            <w:webHidden/>
          </w:rPr>
          <w:instrText xml:space="preserve"> PAGEREF _Toc327173842 \h </w:instrText>
        </w:r>
        <w:r>
          <w:rPr>
            <w:noProof/>
            <w:webHidden/>
          </w:rPr>
        </w:r>
        <w:r>
          <w:rPr>
            <w:noProof/>
            <w:webHidden/>
          </w:rPr>
          <w:fldChar w:fldCharType="separate"/>
        </w:r>
        <w:r>
          <w:rPr>
            <w:noProof/>
            <w:webHidden/>
          </w:rPr>
          <w:t>16</w:t>
        </w:r>
        <w:r>
          <w:rPr>
            <w:noProof/>
            <w:webHidden/>
          </w:rPr>
          <w:fldChar w:fldCharType="end"/>
        </w:r>
      </w:hyperlink>
    </w:p>
    <w:p w:rsidR="00236888" w:rsidRDefault="00236888">
      <w:pPr>
        <w:pStyle w:val="Verzeichnis3"/>
        <w:tabs>
          <w:tab w:val="left" w:pos="1320"/>
          <w:tab w:val="right" w:leader="dot" w:pos="8210"/>
        </w:tabs>
        <w:rPr>
          <w:noProof/>
          <w:sz w:val="22"/>
          <w:lang w:val="de-DE" w:eastAsia="de-DE" w:bidi="ar-SA"/>
        </w:rPr>
      </w:pPr>
      <w:hyperlink w:anchor="_Toc327173843" w:history="1">
        <w:r w:rsidRPr="005B0379">
          <w:rPr>
            <w:rStyle w:val="Hyperlink"/>
            <w:noProof/>
          </w:rPr>
          <w:t>2.2.4</w:t>
        </w:r>
        <w:r>
          <w:rPr>
            <w:noProof/>
            <w:sz w:val="22"/>
            <w:lang w:val="de-DE" w:eastAsia="de-DE" w:bidi="ar-SA"/>
          </w:rPr>
          <w:tab/>
        </w:r>
        <w:r w:rsidRPr="005B0379">
          <w:rPr>
            <w:rStyle w:val="Hyperlink"/>
            <w:noProof/>
          </w:rPr>
          <w:t>Plastikware</w:t>
        </w:r>
        <w:r>
          <w:rPr>
            <w:noProof/>
            <w:webHidden/>
          </w:rPr>
          <w:tab/>
        </w:r>
        <w:r>
          <w:rPr>
            <w:noProof/>
            <w:webHidden/>
          </w:rPr>
          <w:fldChar w:fldCharType="begin"/>
        </w:r>
        <w:r>
          <w:rPr>
            <w:noProof/>
            <w:webHidden/>
          </w:rPr>
          <w:instrText xml:space="preserve"> PAGEREF _Toc327173843 \h </w:instrText>
        </w:r>
        <w:r>
          <w:rPr>
            <w:noProof/>
            <w:webHidden/>
          </w:rPr>
        </w:r>
        <w:r>
          <w:rPr>
            <w:noProof/>
            <w:webHidden/>
          </w:rPr>
          <w:fldChar w:fldCharType="separate"/>
        </w:r>
        <w:r>
          <w:rPr>
            <w:noProof/>
            <w:webHidden/>
          </w:rPr>
          <w:t>16</w:t>
        </w:r>
        <w:r>
          <w:rPr>
            <w:noProof/>
            <w:webHidden/>
          </w:rPr>
          <w:fldChar w:fldCharType="end"/>
        </w:r>
      </w:hyperlink>
    </w:p>
    <w:p w:rsidR="00236888" w:rsidRDefault="00236888">
      <w:pPr>
        <w:pStyle w:val="Verzeichnis3"/>
        <w:tabs>
          <w:tab w:val="left" w:pos="1320"/>
          <w:tab w:val="right" w:leader="dot" w:pos="8210"/>
        </w:tabs>
        <w:rPr>
          <w:noProof/>
          <w:sz w:val="22"/>
          <w:lang w:val="de-DE" w:eastAsia="de-DE" w:bidi="ar-SA"/>
        </w:rPr>
      </w:pPr>
      <w:hyperlink w:anchor="_Toc327173844" w:history="1">
        <w:r w:rsidRPr="005B0379">
          <w:rPr>
            <w:rStyle w:val="Hyperlink"/>
            <w:noProof/>
          </w:rPr>
          <w:t>2.2.5</w:t>
        </w:r>
        <w:r>
          <w:rPr>
            <w:noProof/>
            <w:sz w:val="22"/>
            <w:lang w:val="de-DE" w:eastAsia="de-DE" w:bidi="ar-SA"/>
          </w:rPr>
          <w:tab/>
        </w:r>
        <w:r w:rsidRPr="005B0379">
          <w:rPr>
            <w:rStyle w:val="Hyperlink"/>
            <w:noProof/>
          </w:rPr>
          <w:t>PCR-Mix-Komponenten</w:t>
        </w:r>
        <w:r>
          <w:rPr>
            <w:noProof/>
            <w:webHidden/>
          </w:rPr>
          <w:tab/>
        </w:r>
        <w:r>
          <w:rPr>
            <w:noProof/>
            <w:webHidden/>
          </w:rPr>
          <w:fldChar w:fldCharType="begin"/>
        </w:r>
        <w:r>
          <w:rPr>
            <w:noProof/>
            <w:webHidden/>
          </w:rPr>
          <w:instrText xml:space="preserve"> PAGEREF _Toc327173844 \h </w:instrText>
        </w:r>
        <w:r>
          <w:rPr>
            <w:noProof/>
            <w:webHidden/>
          </w:rPr>
        </w:r>
        <w:r>
          <w:rPr>
            <w:noProof/>
            <w:webHidden/>
          </w:rPr>
          <w:fldChar w:fldCharType="separate"/>
        </w:r>
        <w:r>
          <w:rPr>
            <w:noProof/>
            <w:webHidden/>
          </w:rPr>
          <w:t>17</w:t>
        </w:r>
        <w:r>
          <w:rPr>
            <w:noProof/>
            <w:webHidden/>
          </w:rPr>
          <w:fldChar w:fldCharType="end"/>
        </w:r>
      </w:hyperlink>
    </w:p>
    <w:p w:rsidR="00236888" w:rsidRDefault="00236888">
      <w:pPr>
        <w:pStyle w:val="Verzeichnis3"/>
        <w:tabs>
          <w:tab w:val="left" w:pos="1320"/>
          <w:tab w:val="right" w:leader="dot" w:pos="8210"/>
        </w:tabs>
        <w:rPr>
          <w:noProof/>
          <w:sz w:val="22"/>
          <w:lang w:val="de-DE" w:eastAsia="de-DE" w:bidi="ar-SA"/>
        </w:rPr>
      </w:pPr>
      <w:hyperlink w:anchor="_Toc327173845" w:history="1">
        <w:r w:rsidRPr="005B0379">
          <w:rPr>
            <w:rStyle w:val="Hyperlink"/>
            <w:noProof/>
          </w:rPr>
          <w:t>2.2.6</w:t>
        </w:r>
        <w:r>
          <w:rPr>
            <w:noProof/>
            <w:sz w:val="22"/>
            <w:lang w:val="de-DE" w:eastAsia="de-DE" w:bidi="ar-SA"/>
          </w:rPr>
          <w:tab/>
        </w:r>
        <w:r w:rsidRPr="005B0379">
          <w:rPr>
            <w:rStyle w:val="Hyperlink"/>
            <w:noProof/>
          </w:rPr>
          <w:t>Komponenten der reversen Hybridisierung und des Line-Blottings</w:t>
        </w:r>
        <w:r>
          <w:rPr>
            <w:noProof/>
            <w:webHidden/>
          </w:rPr>
          <w:tab/>
        </w:r>
        <w:r>
          <w:rPr>
            <w:noProof/>
            <w:webHidden/>
          </w:rPr>
          <w:fldChar w:fldCharType="begin"/>
        </w:r>
        <w:r>
          <w:rPr>
            <w:noProof/>
            <w:webHidden/>
          </w:rPr>
          <w:instrText xml:space="preserve"> PAGEREF _Toc327173845 \h </w:instrText>
        </w:r>
        <w:r>
          <w:rPr>
            <w:noProof/>
            <w:webHidden/>
          </w:rPr>
        </w:r>
        <w:r>
          <w:rPr>
            <w:noProof/>
            <w:webHidden/>
          </w:rPr>
          <w:fldChar w:fldCharType="separate"/>
        </w:r>
        <w:r>
          <w:rPr>
            <w:noProof/>
            <w:webHidden/>
          </w:rPr>
          <w:t>17</w:t>
        </w:r>
        <w:r>
          <w:rPr>
            <w:noProof/>
            <w:webHidden/>
          </w:rPr>
          <w:fldChar w:fldCharType="end"/>
        </w:r>
      </w:hyperlink>
    </w:p>
    <w:p w:rsidR="00236888" w:rsidRDefault="00236888">
      <w:pPr>
        <w:pStyle w:val="Verzeichnis2"/>
        <w:tabs>
          <w:tab w:val="left" w:pos="880"/>
          <w:tab w:val="right" w:leader="dot" w:pos="8210"/>
        </w:tabs>
        <w:rPr>
          <w:b w:val="0"/>
          <w:i w:val="0"/>
          <w:noProof/>
          <w:sz w:val="22"/>
          <w:lang w:val="de-DE" w:eastAsia="de-DE" w:bidi="ar-SA"/>
        </w:rPr>
      </w:pPr>
      <w:hyperlink w:anchor="_Toc327173846" w:history="1">
        <w:r w:rsidRPr="005B0379">
          <w:rPr>
            <w:rStyle w:val="Hyperlink"/>
            <w:noProof/>
          </w:rPr>
          <w:t>2.3</w:t>
        </w:r>
        <w:r>
          <w:rPr>
            <w:b w:val="0"/>
            <w:i w:val="0"/>
            <w:noProof/>
            <w:sz w:val="22"/>
            <w:lang w:val="de-DE" w:eastAsia="de-DE" w:bidi="ar-SA"/>
          </w:rPr>
          <w:tab/>
        </w:r>
        <w:r w:rsidRPr="005B0379">
          <w:rPr>
            <w:rStyle w:val="Hyperlink"/>
            <w:noProof/>
          </w:rPr>
          <w:t>Methoden</w:t>
        </w:r>
        <w:r>
          <w:rPr>
            <w:noProof/>
            <w:webHidden/>
          </w:rPr>
          <w:tab/>
        </w:r>
        <w:r>
          <w:rPr>
            <w:noProof/>
            <w:webHidden/>
          </w:rPr>
          <w:fldChar w:fldCharType="begin"/>
        </w:r>
        <w:r>
          <w:rPr>
            <w:noProof/>
            <w:webHidden/>
          </w:rPr>
          <w:instrText xml:space="preserve"> PAGEREF _Toc327173846 \h </w:instrText>
        </w:r>
        <w:r>
          <w:rPr>
            <w:noProof/>
            <w:webHidden/>
          </w:rPr>
        </w:r>
        <w:r>
          <w:rPr>
            <w:noProof/>
            <w:webHidden/>
          </w:rPr>
          <w:fldChar w:fldCharType="separate"/>
        </w:r>
        <w:r>
          <w:rPr>
            <w:noProof/>
            <w:webHidden/>
          </w:rPr>
          <w:t>18</w:t>
        </w:r>
        <w:r>
          <w:rPr>
            <w:noProof/>
            <w:webHidden/>
          </w:rPr>
          <w:fldChar w:fldCharType="end"/>
        </w:r>
      </w:hyperlink>
    </w:p>
    <w:p w:rsidR="00236888" w:rsidRDefault="00236888">
      <w:pPr>
        <w:pStyle w:val="Verzeichnis3"/>
        <w:tabs>
          <w:tab w:val="left" w:pos="1320"/>
          <w:tab w:val="right" w:leader="dot" w:pos="8210"/>
        </w:tabs>
        <w:rPr>
          <w:noProof/>
          <w:sz w:val="22"/>
          <w:lang w:val="de-DE" w:eastAsia="de-DE" w:bidi="ar-SA"/>
        </w:rPr>
      </w:pPr>
      <w:hyperlink w:anchor="_Toc327173847" w:history="1">
        <w:r w:rsidRPr="005B0379">
          <w:rPr>
            <w:rStyle w:val="Hyperlink"/>
            <w:noProof/>
          </w:rPr>
          <w:t>2.3.1</w:t>
        </w:r>
        <w:r>
          <w:rPr>
            <w:noProof/>
            <w:sz w:val="22"/>
            <w:lang w:val="de-DE" w:eastAsia="de-DE" w:bidi="ar-SA"/>
          </w:rPr>
          <w:tab/>
        </w:r>
        <w:r w:rsidRPr="005B0379">
          <w:rPr>
            <w:rStyle w:val="Hyperlink"/>
            <w:noProof/>
          </w:rPr>
          <w:t>Probenauswahl und Ausschlusskriterien</w:t>
        </w:r>
        <w:r>
          <w:rPr>
            <w:noProof/>
            <w:webHidden/>
          </w:rPr>
          <w:tab/>
        </w:r>
        <w:r>
          <w:rPr>
            <w:noProof/>
            <w:webHidden/>
          </w:rPr>
          <w:fldChar w:fldCharType="begin"/>
        </w:r>
        <w:r>
          <w:rPr>
            <w:noProof/>
            <w:webHidden/>
          </w:rPr>
          <w:instrText xml:space="preserve"> PAGEREF _Toc327173847 \h </w:instrText>
        </w:r>
        <w:r>
          <w:rPr>
            <w:noProof/>
            <w:webHidden/>
          </w:rPr>
        </w:r>
        <w:r>
          <w:rPr>
            <w:noProof/>
            <w:webHidden/>
          </w:rPr>
          <w:fldChar w:fldCharType="separate"/>
        </w:r>
        <w:r>
          <w:rPr>
            <w:noProof/>
            <w:webHidden/>
          </w:rPr>
          <w:t>18</w:t>
        </w:r>
        <w:r>
          <w:rPr>
            <w:noProof/>
            <w:webHidden/>
          </w:rPr>
          <w:fldChar w:fldCharType="end"/>
        </w:r>
      </w:hyperlink>
    </w:p>
    <w:p w:rsidR="00236888" w:rsidRDefault="00236888">
      <w:pPr>
        <w:pStyle w:val="Verzeichnis3"/>
        <w:tabs>
          <w:tab w:val="left" w:pos="1320"/>
          <w:tab w:val="right" w:leader="dot" w:pos="8210"/>
        </w:tabs>
        <w:rPr>
          <w:noProof/>
          <w:sz w:val="22"/>
          <w:lang w:val="de-DE" w:eastAsia="de-DE" w:bidi="ar-SA"/>
        </w:rPr>
      </w:pPr>
      <w:hyperlink w:anchor="_Toc327173848" w:history="1">
        <w:r w:rsidRPr="005B0379">
          <w:rPr>
            <w:rStyle w:val="Hyperlink"/>
            <w:noProof/>
          </w:rPr>
          <w:t>2.3.2</w:t>
        </w:r>
        <w:r>
          <w:rPr>
            <w:noProof/>
            <w:sz w:val="22"/>
            <w:lang w:val="de-DE" w:eastAsia="de-DE" w:bidi="ar-SA"/>
          </w:rPr>
          <w:tab/>
        </w:r>
        <w:r w:rsidRPr="005B0379">
          <w:rPr>
            <w:rStyle w:val="Hyperlink"/>
            <w:noProof/>
          </w:rPr>
          <w:t>Umgang mit den positiven Blutkulturen im Rahmen der Studie</w:t>
        </w:r>
        <w:r>
          <w:rPr>
            <w:noProof/>
            <w:webHidden/>
          </w:rPr>
          <w:tab/>
        </w:r>
        <w:r>
          <w:rPr>
            <w:noProof/>
            <w:webHidden/>
          </w:rPr>
          <w:fldChar w:fldCharType="begin"/>
        </w:r>
        <w:r>
          <w:rPr>
            <w:noProof/>
            <w:webHidden/>
          </w:rPr>
          <w:instrText xml:space="preserve"> PAGEREF _Toc327173848 \h </w:instrText>
        </w:r>
        <w:r>
          <w:rPr>
            <w:noProof/>
            <w:webHidden/>
          </w:rPr>
        </w:r>
        <w:r>
          <w:rPr>
            <w:noProof/>
            <w:webHidden/>
          </w:rPr>
          <w:fldChar w:fldCharType="separate"/>
        </w:r>
        <w:r>
          <w:rPr>
            <w:noProof/>
            <w:webHidden/>
          </w:rPr>
          <w:t>19</w:t>
        </w:r>
        <w:r>
          <w:rPr>
            <w:noProof/>
            <w:webHidden/>
          </w:rPr>
          <w:fldChar w:fldCharType="end"/>
        </w:r>
      </w:hyperlink>
    </w:p>
    <w:p w:rsidR="00236888" w:rsidRDefault="00236888">
      <w:pPr>
        <w:pStyle w:val="Verzeichnis3"/>
        <w:tabs>
          <w:tab w:val="left" w:pos="1320"/>
          <w:tab w:val="right" w:leader="dot" w:pos="8210"/>
        </w:tabs>
        <w:rPr>
          <w:noProof/>
          <w:sz w:val="22"/>
          <w:lang w:val="de-DE" w:eastAsia="de-DE" w:bidi="ar-SA"/>
        </w:rPr>
      </w:pPr>
      <w:hyperlink w:anchor="_Toc327173849" w:history="1">
        <w:r w:rsidRPr="005B0379">
          <w:rPr>
            <w:rStyle w:val="Hyperlink"/>
            <w:noProof/>
          </w:rPr>
          <w:t>2.3.3</w:t>
        </w:r>
        <w:r>
          <w:rPr>
            <w:noProof/>
            <w:sz w:val="22"/>
            <w:lang w:val="de-DE" w:eastAsia="de-DE" w:bidi="ar-SA"/>
          </w:rPr>
          <w:tab/>
        </w:r>
        <w:r w:rsidRPr="005B0379">
          <w:rPr>
            <w:rStyle w:val="Hyperlink"/>
            <w:noProof/>
          </w:rPr>
          <w:t>Methoden der Routine- und Referenzdiagnostik</w:t>
        </w:r>
        <w:r>
          <w:rPr>
            <w:noProof/>
            <w:webHidden/>
          </w:rPr>
          <w:tab/>
        </w:r>
        <w:r>
          <w:rPr>
            <w:noProof/>
            <w:webHidden/>
          </w:rPr>
          <w:fldChar w:fldCharType="begin"/>
        </w:r>
        <w:r>
          <w:rPr>
            <w:noProof/>
            <w:webHidden/>
          </w:rPr>
          <w:instrText xml:space="preserve"> PAGEREF _Toc327173849 \h </w:instrText>
        </w:r>
        <w:r>
          <w:rPr>
            <w:noProof/>
            <w:webHidden/>
          </w:rPr>
        </w:r>
        <w:r>
          <w:rPr>
            <w:noProof/>
            <w:webHidden/>
          </w:rPr>
          <w:fldChar w:fldCharType="separate"/>
        </w:r>
        <w:r>
          <w:rPr>
            <w:noProof/>
            <w:webHidden/>
          </w:rPr>
          <w:t>19</w:t>
        </w:r>
        <w:r>
          <w:rPr>
            <w:noProof/>
            <w:webHidden/>
          </w:rPr>
          <w:fldChar w:fldCharType="end"/>
        </w:r>
      </w:hyperlink>
    </w:p>
    <w:p w:rsidR="00236888" w:rsidRDefault="00236888">
      <w:pPr>
        <w:pStyle w:val="Verzeichnis3"/>
        <w:tabs>
          <w:tab w:val="left" w:pos="1320"/>
          <w:tab w:val="right" w:leader="dot" w:pos="8210"/>
        </w:tabs>
        <w:rPr>
          <w:noProof/>
          <w:sz w:val="22"/>
          <w:lang w:val="de-DE" w:eastAsia="de-DE" w:bidi="ar-SA"/>
        </w:rPr>
      </w:pPr>
      <w:hyperlink w:anchor="_Toc327173850" w:history="1">
        <w:r w:rsidRPr="005B0379">
          <w:rPr>
            <w:rStyle w:val="Hyperlink"/>
            <w:noProof/>
          </w:rPr>
          <w:t>2.3.4</w:t>
        </w:r>
        <w:r>
          <w:rPr>
            <w:noProof/>
            <w:sz w:val="22"/>
            <w:lang w:val="de-DE" w:eastAsia="de-DE" w:bidi="ar-SA"/>
          </w:rPr>
          <w:tab/>
        </w:r>
        <w:r w:rsidRPr="005B0379">
          <w:rPr>
            <w:rStyle w:val="Hyperlink"/>
            <w:noProof/>
          </w:rPr>
          <w:t>Der GenoType</w:t>
        </w:r>
        <w:r>
          <w:rPr>
            <w:noProof/>
            <w:webHidden/>
          </w:rPr>
          <w:tab/>
        </w:r>
        <w:r>
          <w:rPr>
            <w:noProof/>
            <w:webHidden/>
          </w:rPr>
          <w:fldChar w:fldCharType="begin"/>
        </w:r>
        <w:r>
          <w:rPr>
            <w:noProof/>
            <w:webHidden/>
          </w:rPr>
          <w:instrText xml:space="preserve"> PAGEREF _Toc327173850 \h </w:instrText>
        </w:r>
        <w:r>
          <w:rPr>
            <w:noProof/>
            <w:webHidden/>
          </w:rPr>
        </w:r>
        <w:r>
          <w:rPr>
            <w:noProof/>
            <w:webHidden/>
          </w:rPr>
          <w:fldChar w:fldCharType="separate"/>
        </w:r>
        <w:r>
          <w:rPr>
            <w:noProof/>
            <w:webHidden/>
          </w:rPr>
          <w:t>20</w:t>
        </w:r>
        <w:r>
          <w:rPr>
            <w:noProof/>
            <w:webHidden/>
          </w:rPr>
          <w:fldChar w:fldCharType="end"/>
        </w:r>
      </w:hyperlink>
    </w:p>
    <w:p w:rsidR="00236888" w:rsidRDefault="00236888">
      <w:pPr>
        <w:pStyle w:val="Verzeichnis3"/>
        <w:tabs>
          <w:tab w:val="left" w:pos="1320"/>
          <w:tab w:val="right" w:leader="dot" w:pos="8210"/>
        </w:tabs>
        <w:rPr>
          <w:noProof/>
          <w:sz w:val="22"/>
          <w:lang w:val="de-DE" w:eastAsia="de-DE" w:bidi="ar-SA"/>
        </w:rPr>
      </w:pPr>
      <w:hyperlink w:anchor="_Toc327173851" w:history="1">
        <w:r w:rsidRPr="005B0379">
          <w:rPr>
            <w:rStyle w:val="Hyperlink"/>
            <w:noProof/>
          </w:rPr>
          <w:t>2.3.5</w:t>
        </w:r>
        <w:r>
          <w:rPr>
            <w:noProof/>
            <w:sz w:val="22"/>
            <w:lang w:val="de-DE" w:eastAsia="de-DE" w:bidi="ar-SA"/>
          </w:rPr>
          <w:tab/>
        </w:r>
        <w:r w:rsidRPr="005B0379">
          <w:rPr>
            <w:rStyle w:val="Hyperlink"/>
            <w:noProof/>
          </w:rPr>
          <w:t>Umgang mit diskrepanten Ergebnissen</w:t>
        </w:r>
        <w:r>
          <w:rPr>
            <w:noProof/>
            <w:webHidden/>
          </w:rPr>
          <w:tab/>
        </w:r>
        <w:r>
          <w:rPr>
            <w:noProof/>
            <w:webHidden/>
          </w:rPr>
          <w:fldChar w:fldCharType="begin"/>
        </w:r>
        <w:r>
          <w:rPr>
            <w:noProof/>
            <w:webHidden/>
          </w:rPr>
          <w:instrText xml:space="preserve"> PAGEREF _Toc327173851 \h </w:instrText>
        </w:r>
        <w:r>
          <w:rPr>
            <w:noProof/>
            <w:webHidden/>
          </w:rPr>
        </w:r>
        <w:r>
          <w:rPr>
            <w:noProof/>
            <w:webHidden/>
          </w:rPr>
          <w:fldChar w:fldCharType="separate"/>
        </w:r>
        <w:r>
          <w:rPr>
            <w:noProof/>
            <w:webHidden/>
          </w:rPr>
          <w:t>26</w:t>
        </w:r>
        <w:r>
          <w:rPr>
            <w:noProof/>
            <w:webHidden/>
          </w:rPr>
          <w:fldChar w:fldCharType="end"/>
        </w:r>
      </w:hyperlink>
    </w:p>
    <w:p w:rsidR="00236888" w:rsidRDefault="00236888">
      <w:pPr>
        <w:pStyle w:val="Verzeichnis1"/>
        <w:tabs>
          <w:tab w:val="left" w:pos="440"/>
          <w:tab w:val="right" w:leader="dot" w:pos="8210"/>
        </w:tabs>
        <w:rPr>
          <w:b w:val="0"/>
          <w:noProof/>
          <w:sz w:val="22"/>
          <w:lang w:val="de-DE" w:eastAsia="de-DE" w:bidi="ar-SA"/>
        </w:rPr>
      </w:pPr>
      <w:hyperlink w:anchor="_Toc327173852" w:history="1">
        <w:r w:rsidRPr="005B0379">
          <w:rPr>
            <w:rStyle w:val="Hyperlink"/>
            <w:noProof/>
          </w:rPr>
          <w:t>3</w:t>
        </w:r>
        <w:r>
          <w:rPr>
            <w:b w:val="0"/>
            <w:noProof/>
            <w:sz w:val="22"/>
            <w:lang w:val="de-DE" w:eastAsia="de-DE" w:bidi="ar-SA"/>
          </w:rPr>
          <w:tab/>
        </w:r>
        <w:r w:rsidRPr="005B0379">
          <w:rPr>
            <w:rStyle w:val="Hyperlink"/>
            <w:noProof/>
          </w:rPr>
          <w:t>Ergebnisse</w:t>
        </w:r>
        <w:r>
          <w:rPr>
            <w:noProof/>
            <w:webHidden/>
          </w:rPr>
          <w:tab/>
        </w:r>
        <w:r>
          <w:rPr>
            <w:noProof/>
            <w:webHidden/>
          </w:rPr>
          <w:fldChar w:fldCharType="begin"/>
        </w:r>
        <w:r>
          <w:rPr>
            <w:noProof/>
            <w:webHidden/>
          </w:rPr>
          <w:instrText xml:space="preserve"> PAGEREF _Toc327173852 \h </w:instrText>
        </w:r>
        <w:r>
          <w:rPr>
            <w:noProof/>
            <w:webHidden/>
          </w:rPr>
        </w:r>
        <w:r>
          <w:rPr>
            <w:noProof/>
            <w:webHidden/>
          </w:rPr>
          <w:fldChar w:fldCharType="separate"/>
        </w:r>
        <w:r>
          <w:rPr>
            <w:noProof/>
            <w:webHidden/>
          </w:rPr>
          <w:t>27</w:t>
        </w:r>
        <w:r>
          <w:rPr>
            <w:noProof/>
            <w:webHidden/>
          </w:rPr>
          <w:fldChar w:fldCharType="end"/>
        </w:r>
      </w:hyperlink>
    </w:p>
    <w:p w:rsidR="00236888" w:rsidRDefault="00236888">
      <w:pPr>
        <w:pStyle w:val="Verzeichnis2"/>
        <w:tabs>
          <w:tab w:val="left" w:pos="880"/>
          <w:tab w:val="right" w:leader="dot" w:pos="8210"/>
        </w:tabs>
        <w:rPr>
          <w:b w:val="0"/>
          <w:i w:val="0"/>
          <w:noProof/>
          <w:sz w:val="22"/>
          <w:lang w:val="de-DE" w:eastAsia="de-DE" w:bidi="ar-SA"/>
        </w:rPr>
      </w:pPr>
      <w:hyperlink w:anchor="_Toc327173853" w:history="1">
        <w:r w:rsidRPr="005B0379">
          <w:rPr>
            <w:rStyle w:val="Hyperlink"/>
            <w:noProof/>
          </w:rPr>
          <w:t>3.1</w:t>
        </w:r>
        <w:r>
          <w:rPr>
            <w:b w:val="0"/>
            <w:i w:val="0"/>
            <w:noProof/>
            <w:sz w:val="22"/>
            <w:lang w:val="de-DE" w:eastAsia="de-DE" w:bidi="ar-SA"/>
          </w:rPr>
          <w:tab/>
        </w:r>
        <w:r w:rsidRPr="005B0379">
          <w:rPr>
            <w:rStyle w:val="Hyperlink"/>
            <w:noProof/>
          </w:rPr>
          <w:t>GenoType</w:t>
        </w:r>
        <w:r w:rsidRPr="005B0379">
          <w:rPr>
            <w:rStyle w:val="Hyperlink"/>
            <w:rFonts w:cs="DIN-Medium"/>
            <w:noProof/>
          </w:rPr>
          <w:t xml:space="preserve"> </w:t>
        </w:r>
        <w:r w:rsidRPr="005B0379">
          <w:rPr>
            <w:rStyle w:val="Hyperlink"/>
            <w:noProof/>
          </w:rPr>
          <w:t>BC grampositive</w:t>
        </w:r>
        <w:r>
          <w:rPr>
            <w:noProof/>
            <w:webHidden/>
          </w:rPr>
          <w:tab/>
        </w:r>
        <w:r>
          <w:rPr>
            <w:noProof/>
            <w:webHidden/>
          </w:rPr>
          <w:fldChar w:fldCharType="begin"/>
        </w:r>
        <w:r>
          <w:rPr>
            <w:noProof/>
            <w:webHidden/>
          </w:rPr>
          <w:instrText xml:space="preserve"> PAGEREF _Toc327173853 \h </w:instrText>
        </w:r>
        <w:r>
          <w:rPr>
            <w:noProof/>
            <w:webHidden/>
          </w:rPr>
        </w:r>
        <w:r>
          <w:rPr>
            <w:noProof/>
            <w:webHidden/>
          </w:rPr>
          <w:fldChar w:fldCharType="separate"/>
        </w:r>
        <w:r>
          <w:rPr>
            <w:noProof/>
            <w:webHidden/>
          </w:rPr>
          <w:t>27</w:t>
        </w:r>
        <w:r>
          <w:rPr>
            <w:noProof/>
            <w:webHidden/>
          </w:rPr>
          <w:fldChar w:fldCharType="end"/>
        </w:r>
      </w:hyperlink>
    </w:p>
    <w:p w:rsidR="00236888" w:rsidRDefault="00236888">
      <w:pPr>
        <w:pStyle w:val="Verzeichnis2"/>
        <w:tabs>
          <w:tab w:val="left" w:pos="880"/>
          <w:tab w:val="right" w:leader="dot" w:pos="8210"/>
        </w:tabs>
        <w:rPr>
          <w:b w:val="0"/>
          <w:i w:val="0"/>
          <w:noProof/>
          <w:sz w:val="22"/>
          <w:lang w:val="de-DE" w:eastAsia="de-DE" w:bidi="ar-SA"/>
        </w:rPr>
      </w:pPr>
      <w:hyperlink w:anchor="_Toc327173854" w:history="1">
        <w:r w:rsidRPr="005B0379">
          <w:rPr>
            <w:rStyle w:val="Hyperlink"/>
            <w:noProof/>
          </w:rPr>
          <w:t>3.2</w:t>
        </w:r>
        <w:r>
          <w:rPr>
            <w:b w:val="0"/>
            <w:i w:val="0"/>
            <w:noProof/>
            <w:sz w:val="22"/>
            <w:lang w:val="de-DE" w:eastAsia="de-DE" w:bidi="ar-SA"/>
          </w:rPr>
          <w:tab/>
        </w:r>
        <w:r w:rsidRPr="005B0379">
          <w:rPr>
            <w:rStyle w:val="Hyperlink"/>
            <w:noProof/>
          </w:rPr>
          <w:t>GenoType BC grampositive Resistenzgennachweis</w:t>
        </w:r>
        <w:r>
          <w:rPr>
            <w:noProof/>
            <w:webHidden/>
          </w:rPr>
          <w:tab/>
        </w:r>
        <w:r>
          <w:rPr>
            <w:noProof/>
            <w:webHidden/>
          </w:rPr>
          <w:fldChar w:fldCharType="begin"/>
        </w:r>
        <w:r>
          <w:rPr>
            <w:noProof/>
            <w:webHidden/>
          </w:rPr>
          <w:instrText xml:space="preserve"> PAGEREF _Toc327173854 \h </w:instrText>
        </w:r>
        <w:r>
          <w:rPr>
            <w:noProof/>
            <w:webHidden/>
          </w:rPr>
        </w:r>
        <w:r>
          <w:rPr>
            <w:noProof/>
            <w:webHidden/>
          </w:rPr>
          <w:fldChar w:fldCharType="separate"/>
        </w:r>
        <w:r>
          <w:rPr>
            <w:noProof/>
            <w:webHidden/>
          </w:rPr>
          <w:t>29</w:t>
        </w:r>
        <w:r>
          <w:rPr>
            <w:noProof/>
            <w:webHidden/>
          </w:rPr>
          <w:fldChar w:fldCharType="end"/>
        </w:r>
      </w:hyperlink>
    </w:p>
    <w:p w:rsidR="00236888" w:rsidRDefault="00236888">
      <w:pPr>
        <w:pStyle w:val="Verzeichnis3"/>
        <w:tabs>
          <w:tab w:val="left" w:pos="1320"/>
          <w:tab w:val="right" w:leader="dot" w:pos="8210"/>
        </w:tabs>
        <w:rPr>
          <w:noProof/>
          <w:sz w:val="22"/>
          <w:lang w:val="de-DE" w:eastAsia="de-DE" w:bidi="ar-SA"/>
        </w:rPr>
      </w:pPr>
      <w:hyperlink w:anchor="_Toc327173855" w:history="1">
        <w:r w:rsidRPr="005B0379">
          <w:rPr>
            <w:rStyle w:val="Hyperlink"/>
            <w:noProof/>
          </w:rPr>
          <w:t>3.2.1</w:t>
        </w:r>
        <w:r>
          <w:rPr>
            <w:noProof/>
            <w:sz w:val="22"/>
            <w:lang w:val="de-DE" w:eastAsia="de-DE" w:bidi="ar-SA"/>
          </w:rPr>
          <w:tab/>
        </w:r>
        <w:r w:rsidRPr="005B0379">
          <w:rPr>
            <w:rStyle w:val="Hyperlink"/>
            <w:noProof/>
          </w:rPr>
          <w:t>MecA</w:t>
        </w:r>
        <w:r>
          <w:rPr>
            <w:noProof/>
            <w:webHidden/>
          </w:rPr>
          <w:tab/>
        </w:r>
        <w:r>
          <w:rPr>
            <w:noProof/>
            <w:webHidden/>
          </w:rPr>
          <w:fldChar w:fldCharType="begin"/>
        </w:r>
        <w:r>
          <w:rPr>
            <w:noProof/>
            <w:webHidden/>
          </w:rPr>
          <w:instrText xml:space="preserve"> PAGEREF _Toc327173855 \h </w:instrText>
        </w:r>
        <w:r>
          <w:rPr>
            <w:noProof/>
            <w:webHidden/>
          </w:rPr>
        </w:r>
        <w:r>
          <w:rPr>
            <w:noProof/>
            <w:webHidden/>
          </w:rPr>
          <w:fldChar w:fldCharType="separate"/>
        </w:r>
        <w:r>
          <w:rPr>
            <w:noProof/>
            <w:webHidden/>
          </w:rPr>
          <w:t>29</w:t>
        </w:r>
        <w:r>
          <w:rPr>
            <w:noProof/>
            <w:webHidden/>
          </w:rPr>
          <w:fldChar w:fldCharType="end"/>
        </w:r>
      </w:hyperlink>
    </w:p>
    <w:p w:rsidR="00236888" w:rsidRDefault="00236888">
      <w:pPr>
        <w:pStyle w:val="Verzeichnis3"/>
        <w:tabs>
          <w:tab w:val="left" w:pos="1320"/>
          <w:tab w:val="right" w:leader="dot" w:pos="8210"/>
        </w:tabs>
        <w:rPr>
          <w:noProof/>
          <w:sz w:val="22"/>
          <w:lang w:val="de-DE" w:eastAsia="de-DE" w:bidi="ar-SA"/>
        </w:rPr>
      </w:pPr>
      <w:hyperlink w:anchor="_Toc327173856" w:history="1">
        <w:r w:rsidRPr="005B0379">
          <w:rPr>
            <w:rStyle w:val="Hyperlink"/>
            <w:noProof/>
          </w:rPr>
          <w:t>3.2.2</w:t>
        </w:r>
        <w:r>
          <w:rPr>
            <w:noProof/>
            <w:sz w:val="22"/>
            <w:lang w:val="de-DE" w:eastAsia="de-DE" w:bidi="ar-SA"/>
          </w:rPr>
          <w:tab/>
        </w:r>
        <w:r w:rsidRPr="005B0379">
          <w:rPr>
            <w:rStyle w:val="Hyperlink"/>
            <w:noProof/>
          </w:rPr>
          <w:t>Vancomycin-Resistenzgene</w:t>
        </w:r>
        <w:r>
          <w:rPr>
            <w:noProof/>
            <w:webHidden/>
          </w:rPr>
          <w:tab/>
        </w:r>
        <w:r>
          <w:rPr>
            <w:noProof/>
            <w:webHidden/>
          </w:rPr>
          <w:fldChar w:fldCharType="begin"/>
        </w:r>
        <w:r>
          <w:rPr>
            <w:noProof/>
            <w:webHidden/>
          </w:rPr>
          <w:instrText xml:space="preserve"> PAGEREF _Toc327173856 \h </w:instrText>
        </w:r>
        <w:r>
          <w:rPr>
            <w:noProof/>
            <w:webHidden/>
          </w:rPr>
        </w:r>
        <w:r>
          <w:rPr>
            <w:noProof/>
            <w:webHidden/>
          </w:rPr>
          <w:fldChar w:fldCharType="separate"/>
        </w:r>
        <w:r>
          <w:rPr>
            <w:noProof/>
            <w:webHidden/>
          </w:rPr>
          <w:t>29</w:t>
        </w:r>
        <w:r>
          <w:rPr>
            <w:noProof/>
            <w:webHidden/>
          </w:rPr>
          <w:fldChar w:fldCharType="end"/>
        </w:r>
      </w:hyperlink>
    </w:p>
    <w:p w:rsidR="00236888" w:rsidRDefault="00236888">
      <w:pPr>
        <w:pStyle w:val="Verzeichnis2"/>
        <w:tabs>
          <w:tab w:val="left" w:pos="880"/>
          <w:tab w:val="right" w:leader="dot" w:pos="8210"/>
        </w:tabs>
        <w:rPr>
          <w:b w:val="0"/>
          <w:i w:val="0"/>
          <w:noProof/>
          <w:sz w:val="22"/>
          <w:lang w:val="de-DE" w:eastAsia="de-DE" w:bidi="ar-SA"/>
        </w:rPr>
      </w:pPr>
      <w:hyperlink w:anchor="_Toc327173857" w:history="1">
        <w:r w:rsidRPr="005B0379">
          <w:rPr>
            <w:rStyle w:val="Hyperlink"/>
            <w:noProof/>
          </w:rPr>
          <w:t>3.3</w:t>
        </w:r>
        <w:r>
          <w:rPr>
            <w:b w:val="0"/>
            <w:i w:val="0"/>
            <w:noProof/>
            <w:sz w:val="22"/>
            <w:lang w:val="de-DE" w:eastAsia="de-DE" w:bidi="ar-SA"/>
          </w:rPr>
          <w:tab/>
        </w:r>
        <w:r w:rsidRPr="005B0379">
          <w:rPr>
            <w:rStyle w:val="Hyperlink"/>
            <w:noProof/>
          </w:rPr>
          <w:t>GenoType BC gramnegative</w:t>
        </w:r>
        <w:r>
          <w:rPr>
            <w:noProof/>
            <w:webHidden/>
          </w:rPr>
          <w:tab/>
        </w:r>
        <w:r>
          <w:rPr>
            <w:noProof/>
            <w:webHidden/>
          </w:rPr>
          <w:fldChar w:fldCharType="begin"/>
        </w:r>
        <w:r>
          <w:rPr>
            <w:noProof/>
            <w:webHidden/>
          </w:rPr>
          <w:instrText xml:space="preserve"> PAGEREF _Toc327173857 \h </w:instrText>
        </w:r>
        <w:r>
          <w:rPr>
            <w:noProof/>
            <w:webHidden/>
          </w:rPr>
        </w:r>
        <w:r>
          <w:rPr>
            <w:noProof/>
            <w:webHidden/>
          </w:rPr>
          <w:fldChar w:fldCharType="separate"/>
        </w:r>
        <w:r>
          <w:rPr>
            <w:noProof/>
            <w:webHidden/>
          </w:rPr>
          <w:t>29</w:t>
        </w:r>
        <w:r>
          <w:rPr>
            <w:noProof/>
            <w:webHidden/>
          </w:rPr>
          <w:fldChar w:fldCharType="end"/>
        </w:r>
      </w:hyperlink>
    </w:p>
    <w:p w:rsidR="00236888" w:rsidRDefault="00236888">
      <w:pPr>
        <w:pStyle w:val="Verzeichnis2"/>
        <w:tabs>
          <w:tab w:val="left" w:pos="880"/>
          <w:tab w:val="right" w:leader="dot" w:pos="8210"/>
        </w:tabs>
        <w:rPr>
          <w:b w:val="0"/>
          <w:i w:val="0"/>
          <w:noProof/>
          <w:sz w:val="22"/>
          <w:lang w:val="de-DE" w:eastAsia="de-DE" w:bidi="ar-SA"/>
        </w:rPr>
      </w:pPr>
      <w:hyperlink w:anchor="_Toc327173858" w:history="1">
        <w:r w:rsidRPr="005B0379">
          <w:rPr>
            <w:rStyle w:val="Hyperlink"/>
            <w:noProof/>
          </w:rPr>
          <w:t>3.4</w:t>
        </w:r>
        <w:r>
          <w:rPr>
            <w:b w:val="0"/>
            <w:i w:val="0"/>
            <w:noProof/>
            <w:sz w:val="22"/>
            <w:lang w:val="de-DE" w:eastAsia="de-DE" w:bidi="ar-SA"/>
          </w:rPr>
          <w:tab/>
        </w:r>
        <w:r w:rsidRPr="005B0379">
          <w:rPr>
            <w:rStyle w:val="Hyperlink"/>
            <w:noProof/>
          </w:rPr>
          <w:t>Diagnostische Sensitivität und Spezifität</w:t>
        </w:r>
        <w:r>
          <w:rPr>
            <w:noProof/>
            <w:webHidden/>
          </w:rPr>
          <w:tab/>
        </w:r>
        <w:r>
          <w:rPr>
            <w:noProof/>
            <w:webHidden/>
          </w:rPr>
          <w:fldChar w:fldCharType="begin"/>
        </w:r>
        <w:r>
          <w:rPr>
            <w:noProof/>
            <w:webHidden/>
          </w:rPr>
          <w:instrText xml:space="preserve"> PAGEREF _Toc327173858 \h </w:instrText>
        </w:r>
        <w:r>
          <w:rPr>
            <w:noProof/>
            <w:webHidden/>
          </w:rPr>
        </w:r>
        <w:r>
          <w:rPr>
            <w:noProof/>
            <w:webHidden/>
          </w:rPr>
          <w:fldChar w:fldCharType="separate"/>
        </w:r>
        <w:r>
          <w:rPr>
            <w:noProof/>
            <w:webHidden/>
          </w:rPr>
          <w:t>31</w:t>
        </w:r>
        <w:r>
          <w:rPr>
            <w:noProof/>
            <w:webHidden/>
          </w:rPr>
          <w:fldChar w:fldCharType="end"/>
        </w:r>
      </w:hyperlink>
    </w:p>
    <w:p w:rsidR="00236888" w:rsidRDefault="00236888">
      <w:pPr>
        <w:pStyle w:val="Verzeichnis2"/>
        <w:tabs>
          <w:tab w:val="left" w:pos="880"/>
          <w:tab w:val="right" w:leader="dot" w:pos="8210"/>
        </w:tabs>
        <w:rPr>
          <w:b w:val="0"/>
          <w:i w:val="0"/>
          <w:noProof/>
          <w:sz w:val="22"/>
          <w:lang w:val="de-DE" w:eastAsia="de-DE" w:bidi="ar-SA"/>
        </w:rPr>
      </w:pPr>
      <w:hyperlink w:anchor="_Toc327173859" w:history="1">
        <w:r w:rsidRPr="005B0379">
          <w:rPr>
            <w:rStyle w:val="Hyperlink"/>
            <w:noProof/>
          </w:rPr>
          <w:t>3.5</w:t>
        </w:r>
        <w:r>
          <w:rPr>
            <w:b w:val="0"/>
            <w:i w:val="0"/>
            <w:noProof/>
            <w:sz w:val="22"/>
            <w:lang w:val="de-DE" w:eastAsia="de-DE" w:bidi="ar-SA"/>
          </w:rPr>
          <w:tab/>
        </w:r>
        <w:r w:rsidRPr="005B0379">
          <w:rPr>
            <w:rStyle w:val="Hyperlink"/>
            <w:noProof/>
          </w:rPr>
          <w:t>Vergleich mit äquivalenter Methode für BACTEC-Blutkultur-medien</w:t>
        </w:r>
        <w:r>
          <w:rPr>
            <w:noProof/>
            <w:webHidden/>
          </w:rPr>
          <w:tab/>
        </w:r>
        <w:r>
          <w:rPr>
            <w:noProof/>
            <w:webHidden/>
          </w:rPr>
          <w:fldChar w:fldCharType="begin"/>
        </w:r>
        <w:r>
          <w:rPr>
            <w:noProof/>
            <w:webHidden/>
          </w:rPr>
          <w:instrText xml:space="preserve"> PAGEREF _Toc327173859 \h </w:instrText>
        </w:r>
        <w:r>
          <w:rPr>
            <w:noProof/>
            <w:webHidden/>
          </w:rPr>
        </w:r>
        <w:r>
          <w:rPr>
            <w:noProof/>
            <w:webHidden/>
          </w:rPr>
          <w:fldChar w:fldCharType="separate"/>
        </w:r>
        <w:r>
          <w:rPr>
            <w:noProof/>
            <w:webHidden/>
          </w:rPr>
          <w:t>31</w:t>
        </w:r>
        <w:r>
          <w:rPr>
            <w:noProof/>
            <w:webHidden/>
          </w:rPr>
          <w:fldChar w:fldCharType="end"/>
        </w:r>
      </w:hyperlink>
    </w:p>
    <w:p w:rsidR="00236888" w:rsidRDefault="00236888">
      <w:pPr>
        <w:pStyle w:val="Verzeichnis1"/>
        <w:tabs>
          <w:tab w:val="left" w:pos="440"/>
          <w:tab w:val="right" w:leader="dot" w:pos="8210"/>
        </w:tabs>
        <w:rPr>
          <w:b w:val="0"/>
          <w:noProof/>
          <w:sz w:val="22"/>
          <w:lang w:val="de-DE" w:eastAsia="de-DE" w:bidi="ar-SA"/>
        </w:rPr>
      </w:pPr>
      <w:hyperlink w:anchor="_Toc327173860" w:history="1">
        <w:r w:rsidRPr="005B0379">
          <w:rPr>
            <w:rStyle w:val="Hyperlink"/>
            <w:noProof/>
          </w:rPr>
          <w:t>4</w:t>
        </w:r>
        <w:r>
          <w:rPr>
            <w:b w:val="0"/>
            <w:noProof/>
            <w:sz w:val="22"/>
            <w:lang w:val="de-DE" w:eastAsia="de-DE" w:bidi="ar-SA"/>
          </w:rPr>
          <w:tab/>
        </w:r>
        <w:r w:rsidRPr="005B0379">
          <w:rPr>
            <w:rStyle w:val="Hyperlink"/>
            <w:noProof/>
          </w:rPr>
          <w:t>Diskussion</w:t>
        </w:r>
        <w:r>
          <w:rPr>
            <w:noProof/>
            <w:webHidden/>
          </w:rPr>
          <w:tab/>
        </w:r>
        <w:r>
          <w:rPr>
            <w:noProof/>
            <w:webHidden/>
          </w:rPr>
          <w:fldChar w:fldCharType="begin"/>
        </w:r>
        <w:r>
          <w:rPr>
            <w:noProof/>
            <w:webHidden/>
          </w:rPr>
          <w:instrText xml:space="preserve"> PAGEREF _Toc327173860 \h </w:instrText>
        </w:r>
        <w:r>
          <w:rPr>
            <w:noProof/>
            <w:webHidden/>
          </w:rPr>
        </w:r>
        <w:r>
          <w:rPr>
            <w:noProof/>
            <w:webHidden/>
          </w:rPr>
          <w:fldChar w:fldCharType="separate"/>
        </w:r>
        <w:r>
          <w:rPr>
            <w:noProof/>
            <w:webHidden/>
          </w:rPr>
          <w:t>33</w:t>
        </w:r>
        <w:r>
          <w:rPr>
            <w:noProof/>
            <w:webHidden/>
          </w:rPr>
          <w:fldChar w:fldCharType="end"/>
        </w:r>
      </w:hyperlink>
    </w:p>
    <w:p w:rsidR="00236888" w:rsidRDefault="00236888">
      <w:pPr>
        <w:pStyle w:val="Verzeichnis2"/>
        <w:tabs>
          <w:tab w:val="left" w:pos="880"/>
          <w:tab w:val="right" w:leader="dot" w:pos="8210"/>
        </w:tabs>
        <w:rPr>
          <w:b w:val="0"/>
          <w:i w:val="0"/>
          <w:noProof/>
          <w:sz w:val="22"/>
          <w:lang w:val="de-DE" w:eastAsia="de-DE" w:bidi="ar-SA"/>
        </w:rPr>
      </w:pPr>
      <w:hyperlink w:anchor="_Toc327173861" w:history="1">
        <w:r w:rsidRPr="005B0379">
          <w:rPr>
            <w:rStyle w:val="Hyperlink"/>
            <w:noProof/>
          </w:rPr>
          <w:t>4.1</w:t>
        </w:r>
        <w:r>
          <w:rPr>
            <w:b w:val="0"/>
            <w:i w:val="0"/>
            <w:noProof/>
            <w:sz w:val="22"/>
            <w:lang w:val="de-DE" w:eastAsia="de-DE" w:bidi="ar-SA"/>
          </w:rPr>
          <w:tab/>
        </w:r>
        <w:r w:rsidRPr="005B0379">
          <w:rPr>
            <w:rStyle w:val="Hyperlink"/>
            <w:noProof/>
          </w:rPr>
          <w:t>Erläuterung und Einordnung der Identifizierungsergebnisse</w:t>
        </w:r>
        <w:r>
          <w:rPr>
            <w:noProof/>
            <w:webHidden/>
          </w:rPr>
          <w:tab/>
        </w:r>
        <w:r>
          <w:rPr>
            <w:noProof/>
            <w:webHidden/>
          </w:rPr>
          <w:fldChar w:fldCharType="begin"/>
        </w:r>
        <w:r>
          <w:rPr>
            <w:noProof/>
            <w:webHidden/>
          </w:rPr>
          <w:instrText xml:space="preserve"> PAGEREF _Toc327173861 \h </w:instrText>
        </w:r>
        <w:r>
          <w:rPr>
            <w:noProof/>
            <w:webHidden/>
          </w:rPr>
        </w:r>
        <w:r>
          <w:rPr>
            <w:noProof/>
            <w:webHidden/>
          </w:rPr>
          <w:fldChar w:fldCharType="separate"/>
        </w:r>
        <w:r>
          <w:rPr>
            <w:noProof/>
            <w:webHidden/>
          </w:rPr>
          <w:t>33</w:t>
        </w:r>
        <w:r>
          <w:rPr>
            <w:noProof/>
            <w:webHidden/>
          </w:rPr>
          <w:fldChar w:fldCharType="end"/>
        </w:r>
      </w:hyperlink>
    </w:p>
    <w:p w:rsidR="00236888" w:rsidRDefault="00236888">
      <w:pPr>
        <w:pStyle w:val="Verzeichnis3"/>
        <w:tabs>
          <w:tab w:val="left" w:pos="1320"/>
          <w:tab w:val="right" w:leader="dot" w:pos="8210"/>
        </w:tabs>
        <w:rPr>
          <w:noProof/>
          <w:sz w:val="22"/>
          <w:lang w:val="de-DE" w:eastAsia="de-DE" w:bidi="ar-SA"/>
        </w:rPr>
      </w:pPr>
      <w:hyperlink w:anchor="_Toc327173862" w:history="1">
        <w:r w:rsidRPr="005B0379">
          <w:rPr>
            <w:rStyle w:val="Hyperlink"/>
            <w:noProof/>
          </w:rPr>
          <w:t>4.1.1</w:t>
        </w:r>
        <w:r>
          <w:rPr>
            <w:noProof/>
            <w:sz w:val="22"/>
            <w:lang w:val="de-DE" w:eastAsia="de-DE" w:bidi="ar-SA"/>
          </w:rPr>
          <w:tab/>
        </w:r>
        <w:r w:rsidRPr="005B0379">
          <w:rPr>
            <w:rStyle w:val="Hyperlink"/>
            <w:noProof/>
          </w:rPr>
          <w:t>Keimidentifikation</w:t>
        </w:r>
        <w:r>
          <w:rPr>
            <w:noProof/>
            <w:webHidden/>
          </w:rPr>
          <w:tab/>
        </w:r>
        <w:r>
          <w:rPr>
            <w:noProof/>
            <w:webHidden/>
          </w:rPr>
          <w:fldChar w:fldCharType="begin"/>
        </w:r>
        <w:r>
          <w:rPr>
            <w:noProof/>
            <w:webHidden/>
          </w:rPr>
          <w:instrText xml:space="preserve"> PAGEREF _Toc327173862 \h </w:instrText>
        </w:r>
        <w:r>
          <w:rPr>
            <w:noProof/>
            <w:webHidden/>
          </w:rPr>
        </w:r>
        <w:r>
          <w:rPr>
            <w:noProof/>
            <w:webHidden/>
          </w:rPr>
          <w:fldChar w:fldCharType="separate"/>
        </w:r>
        <w:r>
          <w:rPr>
            <w:noProof/>
            <w:webHidden/>
          </w:rPr>
          <w:t>33</w:t>
        </w:r>
        <w:r>
          <w:rPr>
            <w:noProof/>
            <w:webHidden/>
          </w:rPr>
          <w:fldChar w:fldCharType="end"/>
        </w:r>
      </w:hyperlink>
    </w:p>
    <w:p w:rsidR="00236888" w:rsidRDefault="00236888">
      <w:pPr>
        <w:pStyle w:val="Verzeichnis3"/>
        <w:tabs>
          <w:tab w:val="left" w:pos="1320"/>
          <w:tab w:val="right" w:leader="dot" w:pos="8210"/>
        </w:tabs>
        <w:rPr>
          <w:noProof/>
          <w:sz w:val="22"/>
          <w:lang w:val="de-DE" w:eastAsia="de-DE" w:bidi="ar-SA"/>
        </w:rPr>
      </w:pPr>
      <w:hyperlink w:anchor="_Toc327173863" w:history="1">
        <w:r w:rsidRPr="005B0379">
          <w:rPr>
            <w:rStyle w:val="Hyperlink"/>
            <w:noProof/>
          </w:rPr>
          <w:t>4.1.2</w:t>
        </w:r>
        <w:r>
          <w:rPr>
            <w:noProof/>
            <w:sz w:val="22"/>
            <w:lang w:val="de-DE" w:eastAsia="de-DE" w:bidi="ar-SA"/>
          </w:rPr>
          <w:tab/>
        </w:r>
        <w:r w:rsidRPr="005B0379">
          <w:rPr>
            <w:rStyle w:val="Hyperlink"/>
            <w:noProof/>
          </w:rPr>
          <w:t>Resistenzgenidentifikation</w:t>
        </w:r>
        <w:r>
          <w:rPr>
            <w:noProof/>
            <w:webHidden/>
          </w:rPr>
          <w:tab/>
        </w:r>
        <w:r>
          <w:rPr>
            <w:noProof/>
            <w:webHidden/>
          </w:rPr>
          <w:fldChar w:fldCharType="begin"/>
        </w:r>
        <w:r>
          <w:rPr>
            <w:noProof/>
            <w:webHidden/>
          </w:rPr>
          <w:instrText xml:space="preserve"> PAGEREF _Toc327173863 \h </w:instrText>
        </w:r>
        <w:r>
          <w:rPr>
            <w:noProof/>
            <w:webHidden/>
          </w:rPr>
        </w:r>
        <w:r>
          <w:rPr>
            <w:noProof/>
            <w:webHidden/>
          </w:rPr>
          <w:fldChar w:fldCharType="separate"/>
        </w:r>
        <w:r>
          <w:rPr>
            <w:noProof/>
            <w:webHidden/>
          </w:rPr>
          <w:t>34</w:t>
        </w:r>
        <w:r>
          <w:rPr>
            <w:noProof/>
            <w:webHidden/>
          </w:rPr>
          <w:fldChar w:fldCharType="end"/>
        </w:r>
      </w:hyperlink>
    </w:p>
    <w:p w:rsidR="00236888" w:rsidRDefault="00236888">
      <w:pPr>
        <w:pStyle w:val="Verzeichnis3"/>
        <w:tabs>
          <w:tab w:val="left" w:pos="1320"/>
          <w:tab w:val="right" w:leader="dot" w:pos="8210"/>
        </w:tabs>
        <w:rPr>
          <w:noProof/>
          <w:sz w:val="22"/>
          <w:lang w:val="de-DE" w:eastAsia="de-DE" w:bidi="ar-SA"/>
        </w:rPr>
      </w:pPr>
      <w:hyperlink w:anchor="_Toc327173864" w:history="1">
        <w:r w:rsidRPr="005B0379">
          <w:rPr>
            <w:rStyle w:val="Hyperlink"/>
            <w:noProof/>
          </w:rPr>
          <w:t>4.1.3</w:t>
        </w:r>
        <w:r>
          <w:rPr>
            <w:noProof/>
            <w:sz w:val="22"/>
            <w:lang w:val="de-DE" w:eastAsia="de-DE" w:bidi="ar-SA"/>
          </w:rPr>
          <w:tab/>
        </w:r>
        <w:r w:rsidRPr="005B0379">
          <w:rPr>
            <w:rStyle w:val="Hyperlink"/>
            <w:noProof/>
          </w:rPr>
          <w:t>Beurteilung der Identifikationsergebnisse</w:t>
        </w:r>
        <w:r>
          <w:rPr>
            <w:noProof/>
            <w:webHidden/>
          </w:rPr>
          <w:tab/>
        </w:r>
        <w:r>
          <w:rPr>
            <w:noProof/>
            <w:webHidden/>
          </w:rPr>
          <w:fldChar w:fldCharType="begin"/>
        </w:r>
        <w:r>
          <w:rPr>
            <w:noProof/>
            <w:webHidden/>
          </w:rPr>
          <w:instrText xml:space="preserve"> PAGEREF _Toc327173864 \h </w:instrText>
        </w:r>
        <w:r>
          <w:rPr>
            <w:noProof/>
            <w:webHidden/>
          </w:rPr>
        </w:r>
        <w:r>
          <w:rPr>
            <w:noProof/>
            <w:webHidden/>
          </w:rPr>
          <w:fldChar w:fldCharType="separate"/>
        </w:r>
        <w:r>
          <w:rPr>
            <w:noProof/>
            <w:webHidden/>
          </w:rPr>
          <w:t>35</w:t>
        </w:r>
        <w:r>
          <w:rPr>
            <w:noProof/>
            <w:webHidden/>
          </w:rPr>
          <w:fldChar w:fldCharType="end"/>
        </w:r>
      </w:hyperlink>
    </w:p>
    <w:p w:rsidR="00236888" w:rsidRDefault="00236888">
      <w:pPr>
        <w:pStyle w:val="Verzeichnis2"/>
        <w:tabs>
          <w:tab w:val="left" w:pos="880"/>
          <w:tab w:val="right" w:leader="dot" w:pos="8210"/>
        </w:tabs>
        <w:rPr>
          <w:b w:val="0"/>
          <w:i w:val="0"/>
          <w:noProof/>
          <w:sz w:val="22"/>
          <w:lang w:val="de-DE" w:eastAsia="de-DE" w:bidi="ar-SA"/>
        </w:rPr>
      </w:pPr>
      <w:hyperlink w:anchor="_Toc327173865" w:history="1">
        <w:r w:rsidRPr="005B0379">
          <w:rPr>
            <w:rStyle w:val="Hyperlink"/>
            <w:noProof/>
          </w:rPr>
          <w:t>4.2</w:t>
        </w:r>
        <w:r>
          <w:rPr>
            <w:b w:val="0"/>
            <w:i w:val="0"/>
            <w:noProof/>
            <w:sz w:val="22"/>
            <w:lang w:val="de-DE" w:eastAsia="de-DE" w:bidi="ar-SA"/>
          </w:rPr>
          <w:tab/>
        </w:r>
        <w:r w:rsidRPr="005B0379">
          <w:rPr>
            <w:rStyle w:val="Hyperlink"/>
            <w:noProof/>
          </w:rPr>
          <w:t>Handhabung</w:t>
        </w:r>
        <w:r>
          <w:rPr>
            <w:noProof/>
            <w:webHidden/>
          </w:rPr>
          <w:tab/>
        </w:r>
        <w:r>
          <w:rPr>
            <w:noProof/>
            <w:webHidden/>
          </w:rPr>
          <w:fldChar w:fldCharType="begin"/>
        </w:r>
        <w:r>
          <w:rPr>
            <w:noProof/>
            <w:webHidden/>
          </w:rPr>
          <w:instrText xml:space="preserve"> PAGEREF _Toc327173865 \h </w:instrText>
        </w:r>
        <w:r>
          <w:rPr>
            <w:noProof/>
            <w:webHidden/>
          </w:rPr>
        </w:r>
        <w:r>
          <w:rPr>
            <w:noProof/>
            <w:webHidden/>
          </w:rPr>
          <w:fldChar w:fldCharType="separate"/>
        </w:r>
        <w:r>
          <w:rPr>
            <w:noProof/>
            <w:webHidden/>
          </w:rPr>
          <w:t>35</w:t>
        </w:r>
        <w:r>
          <w:rPr>
            <w:noProof/>
            <w:webHidden/>
          </w:rPr>
          <w:fldChar w:fldCharType="end"/>
        </w:r>
      </w:hyperlink>
    </w:p>
    <w:p w:rsidR="00236888" w:rsidRDefault="00236888">
      <w:pPr>
        <w:pStyle w:val="Verzeichnis2"/>
        <w:tabs>
          <w:tab w:val="left" w:pos="880"/>
          <w:tab w:val="right" w:leader="dot" w:pos="8210"/>
        </w:tabs>
        <w:rPr>
          <w:b w:val="0"/>
          <w:i w:val="0"/>
          <w:noProof/>
          <w:sz w:val="22"/>
          <w:lang w:val="de-DE" w:eastAsia="de-DE" w:bidi="ar-SA"/>
        </w:rPr>
      </w:pPr>
      <w:hyperlink w:anchor="_Toc327173866" w:history="1">
        <w:r w:rsidRPr="005B0379">
          <w:rPr>
            <w:rStyle w:val="Hyperlink"/>
            <w:noProof/>
          </w:rPr>
          <w:t>4.3</w:t>
        </w:r>
        <w:r>
          <w:rPr>
            <w:b w:val="0"/>
            <w:i w:val="0"/>
            <w:noProof/>
            <w:sz w:val="22"/>
            <w:lang w:val="de-DE" w:eastAsia="de-DE" w:bidi="ar-SA"/>
          </w:rPr>
          <w:tab/>
        </w:r>
        <w:r w:rsidRPr="005B0379">
          <w:rPr>
            <w:rStyle w:val="Hyperlink"/>
            <w:noProof/>
          </w:rPr>
          <w:t>Kontaminationsanfälligkeit</w:t>
        </w:r>
        <w:r>
          <w:rPr>
            <w:noProof/>
            <w:webHidden/>
          </w:rPr>
          <w:tab/>
        </w:r>
        <w:r>
          <w:rPr>
            <w:noProof/>
            <w:webHidden/>
          </w:rPr>
          <w:fldChar w:fldCharType="begin"/>
        </w:r>
        <w:r>
          <w:rPr>
            <w:noProof/>
            <w:webHidden/>
          </w:rPr>
          <w:instrText xml:space="preserve"> PAGEREF _Toc327173866 \h </w:instrText>
        </w:r>
        <w:r>
          <w:rPr>
            <w:noProof/>
            <w:webHidden/>
          </w:rPr>
        </w:r>
        <w:r>
          <w:rPr>
            <w:noProof/>
            <w:webHidden/>
          </w:rPr>
          <w:fldChar w:fldCharType="separate"/>
        </w:r>
        <w:r>
          <w:rPr>
            <w:noProof/>
            <w:webHidden/>
          </w:rPr>
          <w:t>36</w:t>
        </w:r>
        <w:r>
          <w:rPr>
            <w:noProof/>
            <w:webHidden/>
          </w:rPr>
          <w:fldChar w:fldCharType="end"/>
        </w:r>
      </w:hyperlink>
    </w:p>
    <w:p w:rsidR="00236888" w:rsidRDefault="00236888">
      <w:pPr>
        <w:pStyle w:val="Verzeichnis2"/>
        <w:tabs>
          <w:tab w:val="left" w:pos="880"/>
          <w:tab w:val="right" w:leader="dot" w:pos="8210"/>
        </w:tabs>
        <w:rPr>
          <w:b w:val="0"/>
          <w:i w:val="0"/>
          <w:noProof/>
          <w:sz w:val="22"/>
          <w:lang w:val="de-DE" w:eastAsia="de-DE" w:bidi="ar-SA"/>
        </w:rPr>
      </w:pPr>
      <w:hyperlink w:anchor="_Toc327173867" w:history="1">
        <w:r w:rsidRPr="005B0379">
          <w:rPr>
            <w:rStyle w:val="Hyperlink"/>
            <w:noProof/>
          </w:rPr>
          <w:t>4.4</w:t>
        </w:r>
        <w:r>
          <w:rPr>
            <w:b w:val="0"/>
            <w:i w:val="0"/>
            <w:noProof/>
            <w:sz w:val="22"/>
            <w:lang w:val="de-DE" w:eastAsia="de-DE" w:bidi="ar-SA"/>
          </w:rPr>
          <w:tab/>
        </w:r>
        <w:r w:rsidRPr="005B0379">
          <w:rPr>
            <w:rStyle w:val="Hyperlink"/>
            <w:noProof/>
          </w:rPr>
          <w:t>Zeitaufwand des GenoType und Auswirkungen auf den Patienten</w:t>
        </w:r>
        <w:r>
          <w:rPr>
            <w:noProof/>
            <w:webHidden/>
          </w:rPr>
          <w:tab/>
        </w:r>
        <w:r>
          <w:rPr>
            <w:noProof/>
            <w:webHidden/>
          </w:rPr>
          <w:fldChar w:fldCharType="begin"/>
        </w:r>
        <w:r>
          <w:rPr>
            <w:noProof/>
            <w:webHidden/>
          </w:rPr>
          <w:instrText xml:space="preserve"> PAGEREF _Toc327173867 \h </w:instrText>
        </w:r>
        <w:r>
          <w:rPr>
            <w:noProof/>
            <w:webHidden/>
          </w:rPr>
        </w:r>
        <w:r>
          <w:rPr>
            <w:noProof/>
            <w:webHidden/>
          </w:rPr>
          <w:fldChar w:fldCharType="separate"/>
        </w:r>
        <w:r>
          <w:rPr>
            <w:noProof/>
            <w:webHidden/>
          </w:rPr>
          <w:t>38</w:t>
        </w:r>
        <w:r>
          <w:rPr>
            <w:noProof/>
            <w:webHidden/>
          </w:rPr>
          <w:fldChar w:fldCharType="end"/>
        </w:r>
      </w:hyperlink>
    </w:p>
    <w:p w:rsidR="00236888" w:rsidRDefault="00236888">
      <w:pPr>
        <w:pStyle w:val="Verzeichnis1"/>
        <w:tabs>
          <w:tab w:val="left" w:pos="440"/>
          <w:tab w:val="right" w:leader="dot" w:pos="8210"/>
        </w:tabs>
        <w:rPr>
          <w:b w:val="0"/>
          <w:noProof/>
          <w:sz w:val="22"/>
          <w:lang w:val="de-DE" w:eastAsia="de-DE" w:bidi="ar-SA"/>
        </w:rPr>
      </w:pPr>
      <w:hyperlink w:anchor="_Toc327173868" w:history="1">
        <w:r w:rsidRPr="005B0379">
          <w:rPr>
            <w:rStyle w:val="Hyperlink"/>
            <w:noProof/>
          </w:rPr>
          <w:t>5</w:t>
        </w:r>
        <w:r>
          <w:rPr>
            <w:b w:val="0"/>
            <w:noProof/>
            <w:sz w:val="22"/>
            <w:lang w:val="de-DE" w:eastAsia="de-DE" w:bidi="ar-SA"/>
          </w:rPr>
          <w:tab/>
        </w:r>
        <w:r w:rsidRPr="005B0379">
          <w:rPr>
            <w:rStyle w:val="Hyperlink"/>
            <w:noProof/>
          </w:rPr>
          <w:t>Zusammenfassung</w:t>
        </w:r>
        <w:r>
          <w:rPr>
            <w:noProof/>
            <w:webHidden/>
          </w:rPr>
          <w:tab/>
        </w:r>
        <w:r>
          <w:rPr>
            <w:noProof/>
            <w:webHidden/>
          </w:rPr>
          <w:fldChar w:fldCharType="begin"/>
        </w:r>
        <w:r>
          <w:rPr>
            <w:noProof/>
            <w:webHidden/>
          </w:rPr>
          <w:instrText xml:space="preserve"> PAGEREF _Toc327173868 \h </w:instrText>
        </w:r>
        <w:r>
          <w:rPr>
            <w:noProof/>
            <w:webHidden/>
          </w:rPr>
        </w:r>
        <w:r>
          <w:rPr>
            <w:noProof/>
            <w:webHidden/>
          </w:rPr>
          <w:fldChar w:fldCharType="separate"/>
        </w:r>
        <w:r>
          <w:rPr>
            <w:noProof/>
            <w:webHidden/>
          </w:rPr>
          <w:t>41</w:t>
        </w:r>
        <w:r>
          <w:rPr>
            <w:noProof/>
            <w:webHidden/>
          </w:rPr>
          <w:fldChar w:fldCharType="end"/>
        </w:r>
      </w:hyperlink>
    </w:p>
    <w:p w:rsidR="00236888" w:rsidRDefault="00236888">
      <w:pPr>
        <w:pStyle w:val="Verzeichnis1"/>
        <w:tabs>
          <w:tab w:val="left" w:pos="440"/>
          <w:tab w:val="right" w:leader="dot" w:pos="8210"/>
        </w:tabs>
        <w:rPr>
          <w:b w:val="0"/>
          <w:noProof/>
          <w:sz w:val="22"/>
          <w:lang w:val="de-DE" w:eastAsia="de-DE" w:bidi="ar-SA"/>
        </w:rPr>
      </w:pPr>
      <w:hyperlink w:anchor="_Toc327173869" w:history="1">
        <w:r w:rsidRPr="005B0379">
          <w:rPr>
            <w:rStyle w:val="Hyperlink"/>
            <w:noProof/>
          </w:rPr>
          <w:t>6</w:t>
        </w:r>
        <w:r>
          <w:rPr>
            <w:b w:val="0"/>
            <w:noProof/>
            <w:sz w:val="22"/>
            <w:lang w:val="de-DE" w:eastAsia="de-DE" w:bidi="ar-SA"/>
          </w:rPr>
          <w:tab/>
        </w:r>
        <w:r w:rsidRPr="005B0379">
          <w:rPr>
            <w:rStyle w:val="Hyperlink"/>
            <w:noProof/>
          </w:rPr>
          <w:t>Literaturverzeichnis</w:t>
        </w:r>
        <w:r>
          <w:rPr>
            <w:noProof/>
            <w:webHidden/>
          </w:rPr>
          <w:tab/>
        </w:r>
        <w:r>
          <w:rPr>
            <w:noProof/>
            <w:webHidden/>
          </w:rPr>
          <w:fldChar w:fldCharType="begin"/>
        </w:r>
        <w:r>
          <w:rPr>
            <w:noProof/>
            <w:webHidden/>
          </w:rPr>
          <w:instrText xml:space="preserve"> PAGEREF _Toc327173869 \h </w:instrText>
        </w:r>
        <w:r>
          <w:rPr>
            <w:noProof/>
            <w:webHidden/>
          </w:rPr>
        </w:r>
        <w:r>
          <w:rPr>
            <w:noProof/>
            <w:webHidden/>
          </w:rPr>
          <w:fldChar w:fldCharType="separate"/>
        </w:r>
        <w:r>
          <w:rPr>
            <w:noProof/>
            <w:webHidden/>
          </w:rPr>
          <w:t>42</w:t>
        </w:r>
        <w:r>
          <w:rPr>
            <w:noProof/>
            <w:webHidden/>
          </w:rPr>
          <w:fldChar w:fldCharType="end"/>
        </w:r>
      </w:hyperlink>
    </w:p>
    <w:p w:rsidR="00236888" w:rsidRDefault="00236888">
      <w:pPr>
        <w:pStyle w:val="Verzeichnis1"/>
        <w:tabs>
          <w:tab w:val="left" w:pos="440"/>
          <w:tab w:val="right" w:leader="dot" w:pos="8210"/>
        </w:tabs>
        <w:rPr>
          <w:b w:val="0"/>
          <w:noProof/>
          <w:sz w:val="22"/>
          <w:lang w:val="de-DE" w:eastAsia="de-DE" w:bidi="ar-SA"/>
        </w:rPr>
      </w:pPr>
      <w:hyperlink w:anchor="_Toc327173870" w:history="1">
        <w:r w:rsidRPr="005B0379">
          <w:rPr>
            <w:rStyle w:val="Hyperlink"/>
            <w:noProof/>
          </w:rPr>
          <w:t>7</w:t>
        </w:r>
        <w:r>
          <w:rPr>
            <w:b w:val="0"/>
            <w:noProof/>
            <w:sz w:val="22"/>
            <w:lang w:val="de-DE" w:eastAsia="de-DE" w:bidi="ar-SA"/>
          </w:rPr>
          <w:tab/>
        </w:r>
        <w:r w:rsidRPr="005B0379">
          <w:rPr>
            <w:rStyle w:val="Hyperlink"/>
            <w:noProof/>
          </w:rPr>
          <w:t>Danksagungen</w:t>
        </w:r>
        <w:r>
          <w:rPr>
            <w:noProof/>
            <w:webHidden/>
          </w:rPr>
          <w:tab/>
        </w:r>
        <w:r>
          <w:rPr>
            <w:noProof/>
            <w:webHidden/>
          </w:rPr>
          <w:fldChar w:fldCharType="begin"/>
        </w:r>
        <w:r>
          <w:rPr>
            <w:noProof/>
            <w:webHidden/>
          </w:rPr>
          <w:instrText xml:space="preserve"> PAGEREF _Toc327173870 \h </w:instrText>
        </w:r>
        <w:r>
          <w:rPr>
            <w:noProof/>
            <w:webHidden/>
          </w:rPr>
        </w:r>
        <w:r>
          <w:rPr>
            <w:noProof/>
            <w:webHidden/>
          </w:rPr>
          <w:fldChar w:fldCharType="separate"/>
        </w:r>
        <w:r>
          <w:rPr>
            <w:noProof/>
            <w:webHidden/>
          </w:rPr>
          <w:t>52</w:t>
        </w:r>
        <w:r>
          <w:rPr>
            <w:noProof/>
            <w:webHidden/>
          </w:rPr>
          <w:fldChar w:fldCharType="end"/>
        </w:r>
      </w:hyperlink>
    </w:p>
    <w:p w:rsidR="00236888" w:rsidRDefault="00236888">
      <w:pPr>
        <w:pStyle w:val="Verzeichnis1"/>
        <w:tabs>
          <w:tab w:val="left" w:pos="440"/>
          <w:tab w:val="right" w:leader="dot" w:pos="8210"/>
        </w:tabs>
        <w:rPr>
          <w:b w:val="0"/>
          <w:noProof/>
          <w:sz w:val="22"/>
          <w:lang w:val="de-DE" w:eastAsia="de-DE" w:bidi="ar-SA"/>
        </w:rPr>
      </w:pPr>
      <w:hyperlink w:anchor="_Toc327173871" w:history="1">
        <w:r w:rsidRPr="005B0379">
          <w:rPr>
            <w:rStyle w:val="Hyperlink"/>
            <w:noProof/>
          </w:rPr>
          <w:t>8</w:t>
        </w:r>
        <w:r>
          <w:rPr>
            <w:b w:val="0"/>
            <w:noProof/>
            <w:sz w:val="22"/>
            <w:lang w:val="de-DE" w:eastAsia="de-DE" w:bidi="ar-SA"/>
          </w:rPr>
          <w:tab/>
        </w:r>
        <w:r w:rsidRPr="005B0379">
          <w:rPr>
            <w:rStyle w:val="Hyperlink"/>
            <w:noProof/>
          </w:rPr>
          <w:t>Lebenslauf</w:t>
        </w:r>
        <w:r>
          <w:rPr>
            <w:noProof/>
            <w:webHidden/>
          </w:rPr>
          <w:tab/>
        </w:r>
        <w:r>
          <w:rPr>
            <w:noProof/>
            <w:webHidden/>
          </w:rPr>
          <w:fldChar w:fldCharType="begin"/>
        </w:r>
        <w:r>
          <w:rPr>
            <w:noProof/>
            <w:webHidden/>
          </w:rPr>
          <w:instrText xml:space="preserve"> PAGEREF _Toc327173871 \h </w:instrText>
        </w:r>
        <w:r>
          <w:rPr>
            <w:noProof/>
            <w:webHidden/>
          </w:rPr>
        </w:r>
        <w:r>
          <w:rPr>
            <w:noProof/>
            <w:webHidden/>
          </w:rPr>
          <w:fldChar w:fldCharType="separate"/>
        </w:r>
        <w:r>
          <w:rPr>
            <w:noProof/>
            <w:webHidden/>
          </w:rPr>
          <w:t>53</w:t>
        </w:r>
        <w:r>
          <w:rPr>
            <w:noProof/>
            <w:webHidden/>
          </w:rPr>
          <w:fldChar w:fldCharType="end"/>
        </w:r>
      </w:hyperlink>
    </w:p>
    <w:p w:rsidR="003169AB" w:rsidRPr="003169AB" w:rsidRDefault="00FE2D74" w:rsidP="00541666">
      <w:pPr>
        <w:rPr>
          <w:rStyle w:val="Hyperlink"/>
          <w:b/>
          <w:noProof/>
          <w:color w:val="auto"/>
          <w:sz w:val="32"/>
          <w:szCs w:val="32"/>
          <w:u w:val="none"/>
          <w:lang w:val="de-DE"/>
        </w:rPr>
      </w:pPr>
      <w:r>
        <w:rPr>
          <w:rStyle w:val="Hyperlink"/>
          <w:b/>
          <w:noProof/>
          <w:color w:val="auto"/>
          <w:sz w:val="32"/>
          <w:szCs w:val="32"/>
          <w:u w:val="none"/>
        </w:rPr>
        <w:fldChar w:fldCharType="end"/>
      </w:r>
    </w:p>
    <w:p w:rsidR="00CA4A73" w:rsidRDefault="00CA4A73">
      <w:pPr>
        <w:spacing w:after="200" w:line="276" w:lineRule="auto"/>
        <w:jc w:val="left"/>
        <w:rPr>
          <w:rStyle w:val="Hyperlink"/>
          <w:b/>
          <w:noProof/>
          <w:color w:val="auto"/>
          <w:sz w:val="32"/>
          <w:szCs w:val="32"/>
          <w:u w:val="none"/>
          <w:lang w:val="de-DE"/>
        </w:rPr>
        <w:sectPr w:rsidR="00CA4A73" w:rsidSect="00A74C60">
          <w:pgSz w:w="11906" w:h="16838"/>
          <w:pgMar w:top="1418" w:right="1418" w:bottom="1134" w:left="2268" w:header="709" w:footer="709" w:gutter="0"/>
          <w:cols w:space="708"/>
          <w:docGrid w:linePitch="360"/>
        </w:sectPr>
      </w:pPr>
    </w:p>
    <w:p w:rsidR="00A74C60" w:rsidRDefault="00C912FE" w:rsidP="00FD6FC0">
      <w:pPr>
        <w:spacing w:before="480" w:after="480"/>
        <w:rPr>
          <w:rStyle w:val="Hyperlink"/>
          <w:b/>
          <w:noProof/>
          <w:color w:val="auto"/>
          <w:sz w:val="32"/>
          <w:szCs w:val="32"/>
          <w:u w:val="none"/>
          <w:lang w:val="de-DE"/>
        </w:rPr>
      </w:pPr>
      <w:r w:rsidRPr="00A74C60">
        <w:rPr>
          <w:rStyle w:val="Hyperlink"/>
          <w:b/>
          <w:noProof/>
          <w:color w:val="auto"/>
          <w:sz w:val="32"/>
          <w:szCs w:val="32"/>
          <w:u w:val="none"/>
          <w:lang w:val="de-DE"/>
        </w:rPr>
        <w:lastRenderedPageBreak/>
        <w:t>Abbildungsverzeichnis</w:t>
      </w:r>
    </w:p>
    <w:p w:rsidR="00236888" w:rsidRDefault="00FE2D74">
      <w:pPr>
        <w:pStyle w:val="Abbildungsverzeichnis"/>
        <w:tabs>
          <w:tab w:val="right" w:leader="dot" w:pos="8210"/>
        </w:tabs>
        <w:rPr>
          <w:noProof/>
          <w:sz w:val="22"/>
          <w:lang w:val="de-DE" w:eastAsia="de-DE" w:bidi="ar-SA"/>
        </w:rPr>
      </w:pPr>
      <w:r>
        <w:rPr>
          <w:rStyle w:val="Hyperlink"/>
          <w:b/>
          <w:noProof/>
          <w:color w:val="auto"/>
          <w:sz w:val="32"/>
          <w:szCs w:val="32"/>
          <w:u w:val="none"/>
        </w:rPr>
        <w:fldChar w:fldCharType="begin"/>
      </w:r>
      <w:r w:rsidR="00C912FE" w:rsidRPr="00A74C60">
        <w:rPr>
          <w:rStyle w:val="Hyperlink"/>
          <w:b/>
          <w:noProof/>
          <w:color w:val="auto"/>
          <w:sz w:val="32"/>
          <w:szCs w:val="32"/>
          <w:u w:val="none"/>
          <w:lang w:val="de-DE"/>
        </w:rPr>
        <w:instrText xml:space="preserve"> TOC \h \z \c "Abb." </w:instrText>
      </w:r>
      <w:r>
        <w:rPr>
          <w:rStyle w:val="Hyperlink"/>
          <w:b/>
          <w:noProof/>
          <w:color w:val="auto"/>
          <w:sz w:val="32"/>
          <w:szCs w:val="32"/>
          <w:u w:val="none"/>
        </w:rPr>
        <w:fldChar w:fldCharType="separate"/>
      </w:r>
      <w:hyperlink w:anchor="_Toc327173872" w:history="1">
        <w:r w:rsidR="00236888" w:rsidRPr="00311A18">
          <w:rPr>
            <w:rStyle w:val="Hyperlink"/>
            <w:noProof/>
          </w:rPr>
          <w:t>Abb. 2.1: Hybridisierte Sonde auf dem Membranstreifen</w:t>
        </w:r>
        <w:r w:rsidR="00236888">
          <w:rPr>
            <w:noProof/>
            <w:webHidden/>
          </w:rPr>
          <w:tab/>
        </w:r>
        <w:r w:rsidR="00236888">
          <w:rPr>
            <w:noProof/>
            <w:webHidden/>
          </w:rPr>
          <w:fldChar w:fldCharType="begin"/>
        </w:r>
        <w:r w:rsidR="00236888">
          <w:rPr>
            <w:noProof/>
            <w:webHidden/>
          </w:rPr>
          <w:instrText xml:space="preserve"> PAGEREF _Toc327173872 \h </w:instrText>
        </w:r>
        <w:r w:rsidR="00236888">
          <w:rPr>
            <w:noProof/>
            <w:webHidden/>
          </w:rPr>
        </w:r>
        <w:r w:rsidR="00236888">
          <w:rPr>
            <w:noProof/>
            <w:webHidden/>
          </w:rPr>
          <w:fldChar w:fldCharType="separate"/>
        </w:r>
        <w:r w:rsidR="00236888">
          <w:rPr>
            <w:noProof/>
            <w:webHidden/>
          </w:rPr>
          <w:t>13</w:t>
        </w:r>
        <w:r w:rsidR="00236888">
          <w:rPr>
            <w:noProof/>
            <w:webHidden/>
          </w:rPr>
          <w:fldChar w:fldCharType="end"/>
        </w:r>
      </w:hyperlink>
    </w:p>
    <w:p w:rsidR="00236888" w:rsidRDefault="00236888">
      <w:pPr>
        <w:pStyle w:val="Abbildungsverzeichnis"/>
        <w:tabs>
          <w:tab w:val="right" w:leader="dot" w:pos="8210"/>
        </w:tabs>
        <w:rPr>
          <w:noProof/>
          <w:sz w:val="22"/>
          <w:lang w:val="de-DE" w:eastAsia="de-DE" w:bidi="ar-SA"/>
        </w:rPr>
      </w:pPr>
      <w:hyperlink r:id="rId9" w:anchor="_Toc327173873" w:history="1">
        <w:r w:rsidRPr="00311A18">
          <w:rPr>
            <w:rStyle w:val="Hyperlink"/>
            <w:noProof/>
          </w:rPr>
          <w:t>Abb. 2.2: Beimpfte und gestanzte GenoCard</w:t>
        </w:r>
        <w:r>
          <w:rPr>
            <w:noProof/>
            <w:webHidden/>
          </w:rPr>
          <w:tab/>
        </w:r>
        <w:r>
          <w:rPr>
            <w:noProof/>
            <w:webHidden/>
          </w:rPr>
          <w:fldChar w:fldCharType="begin"/>
        </w:r>
        <w:r>
          <w:rPr>
            <w:noProof/>
            <w:webHidden/>
          </w:rPr>
          <w:instrText xml:space="preserve"> PAGEREF _Toc327173873 \h </w:instrText>
        </w:r>
        <w:r>
          <w:rPr>
            <w:noProof/>
            <w:webHidden/>
          </w:rPr>
        </w:r>
        <w:r>
          <w:rPr>
            <w:noProof/>
            <w:webHidden/>
          </w:rPr>
          <w:fldChar w:fldCharType="separate"/>
        </w:r>
        <w:r>
          <w:rPr>
            <w:noProof/>
            <w:webHidden/>
          </w:rPr>
          <w:t>15</w:t>
        </w:r>
        <w:r>
          <w:rPr>
            <w:noProof/>
            <w:webHidden/>
          </w:rPr>
          <w:fldChar w:fldCharType="end"/>
        </w:r>
      </w:hyperlink>
    </w:p>
    <w:p w:rsidR="00236888" w:rsidRDefault="00236888">
      <w:pPr>
        <w:pStyle w:val="Abbildungsverzeichnis"/>
        <w:tabs>
          <w:tab w:val="right" w:leader="dot" w:pos="8210"/>
        </w:tabs>
        <w:rPr>
          <w:noProof/>
          <w:sz w:val="22"/>
          <w:lang w:val="de-DE" w:eastAsia="de-DE" w:bidi="ar-SA"/>
        </w:rPr>
      </w:pPr>
      <w:hyperlink r:id="rId10" w:anchor="_Toc327173874" w:history="1">
        <w:r w:rsidRPr="00311A18">
          <w:rPr>
            <w:rStyle w:val="Hyperlink"/>
            <w:noProof/>
          </w:rPr>
          <w:t>Abb. 2.3: Mögliche Bandenmuster des GenoType grampositive</w:t>
        </w:r>
        <w:r>
          <w:rPr>
            <w:noProof/>
            <w:webHidden/>
          </w:rPr>
          <w:tab/>
        </w:r>
        <w:r>
          <w:rPr>
            <w:noProof/>
            <w:webHidden/>
          </w:rPr>
          <w:fldChar w:fldCharType="begin"/>
        </w:r>
        <w:r>
          <w:rPr>
            <w:noProof/>
            <w:webHidden/>
          </w:rPr>
          <w:instrText xml:space="preserve"> PAGEREF _Toc327173874 \h </w:instrText>
        </w:r>
        <w:r>
          <w:rPr>
            <w:noProof/>
            <w:webHidden/>
          </w:rPr>
        </w:r>
        <w:r>
          <w:rPr>
            <w:noProof/>
            <w:webHidden/>
          </w:rPr>
          <w:fldChar w:fldCharType="separate"/>
        </w:r>
        <w:r>
          <w:rPr>
            <w:noProof/>
            <w:webHidden/>
          </w:rPr>
          <w:t>25</w:t>
        </w:r>
        <w:r>
          <w:rPr>
            <w:noProof/>
            <w:webHidden/>
          </w:rPr>
          <w:fldChar w:fldCharType="end"/>
        </w:r>
      </w:hyperlink>
    </w:p>
    <w:p w:rsidR="00236888" w:rsidRDefault="00236888">
      <w:pPr>
        <w:pStyle w:val="Abbildungsverzeichnis"/>
        <w:tabs>
          <w:tab w:val="right" w:leader="dot" w:pos="8210"/>
        </w:tabs>
        <w:rPr>
          <w:noProof/>
          <w:sz w:val="22"/>
          <w:lang w:val="de-DE" w:eastAsia="de-DE" w:bidi="ar-SA"/>
        </w:rPr>
      </w:pPr>
      <w:hyperlink r:id="rId11" w:anchor="_Toc327173875" w:history="1">
        <w:r w:rsidRPr="00311A18">
          <w:rPr>
            <w:rStyle w:val="Hyperlink"/>
            <w:noProof/>
          </w:rPr>
          <w:t>Abb. 2.4: Mögliche Bandenmuster des GenoType gramnegative</w:t>
        </w:r>
        <w:r>
          <w:rPr>
            <w:noProof/>
            <w:webHidden/>
          </w:rPr>
          <w:tab/>
        </w:r>
        <w:r>
          <w:rPr>
            <w:noProof/>
            <w:webHidden/>
          </w:rPr>
          <w:fldChar w:fldCharType="begin"/>
        </w:r>
        <w:r>
          <w:rPr>
            <w:noProof/>
            <w:webHidden/>
          </w:rPr>
          <w:instrText xml:space="preserve"> PAGEREF _Toc327173875 \h </w:instrText>
        </w:r>
        <w:r>
          <w:rPr>
            <w:noProof/>
            <w:webHidden/>
          </w:rPr>
        </w:r>
        <w:r>
          <w:rPr>
            <w:noProof/>
            <w:webHidden/>
          </w:rPr>
          <w:fldChar w:fldCharType="separate"/>
        </w:r>
        <w:r>
          <w:rPr>
            <w:noProof/>
            <w:webHidden/>
          </w:rPr>
          <w:t>26</w:t>
        </w:r>
        <w:r>
          <w:rPr>
            <w:noProof/>
            <w:webHidden/>
          </w:rPr>
          <w:fldChar w:fldCharType="end"/>
        </w:r>
      </w:hyperlink>
    </w:p>
    <w:p w:rsidR="00CA4A73" w:rsidRDefault="00FE2D74" w:rsidP="00645F98">
      <w:pPr>
        <w:rPr>
          <w:rStyle w:val="Hyperlink"/>
          <w:b/>
          <w:noProof/>
          <w:color w:val="auto"/>
          <w:sz w:val="32"/>
          <w:szCs w:val="32"/>
          <w:u w:val="none"/>
        </w:rPr>
        <w:sectPr w:rsidR="00CA4A73" w:rsidSect="00A74C60">
          <w:pgSz w:w="11906" w:h="16838"/>
          <w:pgMar w:top="1418" w:right="1418" w:bottom="1134" w:left="2268" w:header="709" w:footer="709" w:gutter="0"/>
          <w:cols w:space="708"/>
          <w:docGrid w:linePitch="360"/>
        </w:sectPr>
      </w:pPr>
      <w:r>
        <w:rPr>
          <w:rStyle w:val="Hyperlink"/>
          <w:b/>
          <w:noProof/>
          <w:color w:val="auto"/>
          <w:sz w:val="32"/>
          <w:szCs w:val="32"/>
          <w:u w:val="none"/>
        </w:rPr>
        <w:fldChar w:fldCharType="end"/>
      </w:r>
    </w:p>
    <w:p w:rsidR="00AE7797" w:rsidRPr="00A74C60" w:rsidRDefault="00AE7797" w:rsidP="00FD6FC0">
      <w:pPr>
        <w:spacing w:before="480" w:after="480"/>
        <w:rPr>
          <w:rStyle w:val="Hyperlink"/>
          <w:b/>
          <w:noProof/>
          <w:color w:val="auto"/>
          <w:sz w:val="32"/>
          <w:szCs w:val="32"/>
          <w:u w:val="none"/>
          <w:lang w:val="de-DE"/>
        </w:rPr>
      </w:pPr>
      <w:r w:rsidRPr="00A74C60">
        <w:rPr>
          <w:rStyle w:val="Hyperlink"/>
          <w:b/>
          <w:noProof/>
          <w:color w:val="auto"/>
          <w:sz w:val="32"/>
          <w:szCs w:val="32"/>
          <w:u w:val="none"/>
          <w:lang w:val="de-DE"/>
        </w:rPr>
        <w:lastRenderedPageBreak/>
        <w:t>Tabellenverzeichnis</w:t>
      </w:r>
    </w:p>
    <w:p w:rsidR="00236888" w:rsidRDefault="00FE2D74">
      <w:pPr>
        <w:pStyle w:val="Abbildungsverzeichnis"/>
        <w:tabs>
          <w:tab w:val="right" w:leader="dot" w:pos="8210"/>
        </w:tabs>
        <w:rPr>
          <w:noProof/>
          <w:sz w:val="22"/>
          <w:lang w:val="de-DE" w:eastAsia="de-DE" w:bidi="ar-SA"/>
        </w:rPr>
      </w:pPr>
      <w:r w:rsidRPr="006B7C15">
        <w:rPr>
          <w:rStyle w:val="Hyperlink"/>
          <w:b/>
          <w:noProof/>
          <w:color w:val="auto"/>
          <w:sz w:val="32"/>
          <w:szCs w:val="32"/>
          <w:u w:val="none"/>
        </w:rPr>
        <w:fldChar w:fldCharType="begin"/>
      </w:r>
      <w:r w:rsidR="00A74C60" w:rsidRPr="006B7C15">
        <w:rPr>
          <w:rStyle w:val="Hyperlink"/>
          <w:b/>
          <w:noProof/>
          <w:color w:val="auto"/>
          <w:sz w:val="32"/>
          <w:szCs w:val="32"/>
          <w:u w:val="none"/>
          <w:lang w:val="de-DE"/>
        </w:rPr>
        <w:instrText xml:space="preserve"> TOC \c "Tabelle" </w:instrText>
      </w:r>
      <w:r w:rsidRPr="006B7C15">
        <w:rPr>
          <w:rStyle w:val="Hyperlink"/>
          <w:b/>
          <w:noProof/>
          <w:color w:val="auto"/>
          <w:sz w:val="32"/>
          <w:szCs w:val="32"/>
          <w:u w:val="none"/>
        </w:rPr>
        <w:fldChar w:fldCharType="separate"/>
      </w:r>
      <w:r w:rsidR="00236888">
        <w:rPr>
          <w:noProof/>
        </w:rPr>
        <w:t>Tabelle 1.1 Definitionen der mit Bakteriämie und Sepsis assoziierten Diagnosen.</w:t>
      </w:r>
      <w:r w:rsidR="00236888">
        <w:rPr>
          <w:noProof/>
        </w:rPr>
        <w:tab/>
      </w:r>
      <w:r w:rsidR="00236888">
        <w:rPr>
          <w:noProof/>
        </w:rPr>
        <w:fldChar w:fldCharType="begin"/>
      </w:r>
      <w:r w:rsidR="00236888">
        <w:rPr>
          <w:noProof/>
        </w:rPr>
        <w:instrText xml:space="preserve"> PAGEREF _Toc327173876 \h </w:instrText>
      </w:r>
      <w:r w:rsidR="00236888">
        <w:rPr>
          <w:noProof/>
        </w:rPr>
      </w:r>
      <w:r w:rsidR="00236888">
        <w:rPr>
          <w:noProof/>
        </w:rPr>
        <w:fldChar w:fldCharType="separate"/>
      </w:r>
      <w:r w:rsidR="00236888">
        <w:rPr>
          <w:noProof/>
        </w:rPr>
        <w:t>2</w:t>
      </w:r>
      <w:r w:rsidR="00236888">
        <w:rPr>
          <w:noProof/>
        </w:rPr>
        <w:fldChar w:fldCharType="end"/>
      </w:r>
    </w:p>
    <w:p w:rsidR="00236888" w:rsidRDefault="00236888">
      <w:pPr>
        <w:pStyle w:val="Abbildungsverzeichnis"/>
        <w:tabs>
          <w:tab w:val="right" w:leader="dot" w:pos="8210"/>
        </w:tabs>
        <w:rPr>
          <w:noProof/>
          <w:sz w:val="22"/>
          <w:lang w:val="de-DE" w:eastAsia="de-DE" w:bidi="ar-SA"/>
        </w:rPr>
      </w:pPr>
      <w:r>
        <w:rPr>
          <w:noProof/>
        </w:rPr>
        <w:t>Tabelle 2.1: Verwendete Geräte</w:t>
      </w:r>
      <w:r>
        <w:rPr>
          <w:noProof/>
        </w:rPr>
        <w:tab/>
      </w:r>
      <w:r>
        <w:rPr>
          <w:noProof/>
        </w:rPr>
        <w:fldChar w:fldCharType="begin"/>
      </w:r>
      <w:r>
        <w:rPr>
          <w:noProof/>
        </w:rPr>
        <w:instrText xml:space="preserve"> PAGEREF _Toc327173877 \h </w:instrText>
      </w:r>
      <w:r>
        <w:rPr>
          <w:noProof/>
        </w:rPr>
      </w:r>
      <w:r>
        <w:rPr>
          <w:noProof/>
        </w:rPr>
        <w:fldChar w:fldCharType="separate"/>
      </w:r>
      <w:r>
        <w:rPr>
          <w:noProof/>
        </w:rPr>
        <w:t>16</w:t>
      </w:r>
      <w:r>
        <w:rPr>
          <w:noProof/>
        </w:rPr>
        <w:fldChar w:fldCharType="end"/>
      </w:r>
    </w:p>
    <w:p w:rsidR="00236888" w:rsidRDefault="00236888">
      <w:pPr>
        <w:pStyle w:val="Abbildungsverzeichnis"/>
        <w:tabs>
          <w:tab w:val="right" w:leader="dot" w:pos="8210"/>
        </w:tabs>
        <w:rPr>
          <w:noProof/>
          <w:sz w:val="22"/>
          <w:lang w:val="de-DE" w:eastAsia="de-DE" w:bidi="ar-SA"/>
        </w:rPr>
      </w:pPr>
      <w:r>
        <w:rPr>
          <w:noProof/>
        </w:rPr>
        <w:t>Tabelle 2.2: Verwendete Plastikware</w:t>
      </w:r>
      <w:r>
        <w:rPr>
          <w:noProof/>
        </w:rPr>
        <w:tab/>
      </w:r>
      <w:r>
        <w:rPr>
          <w:noProof/>
        </w:rPr>
        <w:fldChar w:fldCharType="begin"/>
      </w:r>
      <w:r>
        <w:rPr>
          <w:noProof/>
        </w:rPr>
        <w:instrText xml:space="preserve"> PAGEREF _Toc327173878 \h </w:instrText>
      </w:r>
      <w:r>
        <w:rPr>
          <w:noProof/>
        </w:rPr>
      </w:r>
      <w:r>
        <w:rPr>
          <w:noProof/>
        </w:rPr>
        <w:fldChar w:fldCharType="separate"/>
      </w:r>
      <w:r>
        <w:rPr>
          <w:noProof/>
        </w:rPr>
        <w:t>16</w:t>
      </w:r>
      <w:r>
        <w:rPr>
          <w:noProof/>
        </w:rPr>
        <w:fldChar w:fldCharType="end"/>
      </w:r>
    </w:p>
    <w:p w:rsidR="00236888" w:rsidRDefault="00236888">
      <w:pPr>
        <w:pStyle w:val="Abbildungsverzeichnis"/>
        <w:tabs>
          <w:tab w:val="right" w:leader="dot" w:pos="8210"/>
        </w:tabs>
        <w:rPr>
          <w:noProof/>
          <w:sz w:val="22"/>
          <w:lang w:val="de-DE" w:eastAsia="de-DE" w:bidi="ar-SA"/>
        </w:rPr>
      </w:pPr>
      <w:r>
        <w:rPr>
          <w:noProof/>
        </w:rPr>
        <w:t>Tabelle 2.3: Prä-Mix-Komponenten</w:t>
      </w:r>
      <w:r>
        <w:rPr>
          <w:noProof/>
        </w:rPr>
        <w:tab/>
      </w:r>
      <w:r>
        <w:rPr>
          <w:noProof/>
        </w:rPr>
        <w:fldChar w:fldCharType="begin"/>
      </w:r>
      <w:r>
        <w:rPr>
          <w:noProof/>
        </w:rPr>
        <w:instrText xml:space="preserve"> PAGEREF _Toc327173879 \h </w:instrText>
      </w:r>
      <w:r>
        <w:rPr>
          <w:noProof/>
        </w:rPr>
      </w:r>
      <w:r>
        <w:rPr>
          <w:noProof/>
        </w:rPr>
        <w:fldChar w:fldCharType="separate"/>
      </w:r>
      <w:r>
        <w:rPr>
          <w:noProof/>
        </w:rPr>
        <w:t>17</w:t>
      </w:r>
      <w:r>
        <w:rPr>
          <w:noProof/>
        </w:rPr>
        <w:fldChar w:fldCharType="end"/>
      </w:r>
    </w:p>
    <w:p w:rsidR="00236888" w:rsidRDefault="00236888">
      <w:pPr>
        <w:pStyle w:val="Abbildungsverzeichnis"/>
        <w:tabs>
          <w:tab w:val="right" w:leader="dot" w:pos="8210"/>
        </w:tabs>
        <w:rPr>
          <w:noProof/>
          <w:sz w:val="22"/>
          <w:lang w:val="de-DE" w:eastAsia="de-DE" w:bidi="ar-SA"/>
        </w:rPr>
      </w:pPr>
      <w:r>
        <w:rPr>
          <w:noProof/>
        </w:rPr>
        <w:t>Tabelle 2.4: Master-Mix-Komponenten</w:t>
      </w:r>
      <w:r>
        <w:rPr>
          <w:noProof/>
        </w:rPr>
        <w:tab/>
      </w:r>
      <w:r>
        <w:rPr>
          <w:noProof/>
        </w:rPr>
        <w:fldChar w:fldCharType="begin"/>
      </w:r>
      <w:r>
        <w:rPr>
          <w:noProof/>
        </w:rPr>
        <w:instrText xml:space="preserve"> PAGEREF _Toc327173880 \h </w:instrText>
      </w:r>
      <w:r>
        <w:rPr>
          <w:noProof/>
        </w:rPr>
      </w:r>
      <w:r>
        <w:rPr>
          <w:noProof/>
        </w:rPr>
        <w:fldChar w:fldCharType="separate"/>
      </w:r>
      <w:r>
        <w:rPr>
          <w:noProof/>
        </w:rPr>
        <w:t>17</w:t>
      </w:r>
      <w:r>
        <w:rPr>
          <w:noProof/>
        </w:rPr>
        <w:fldChar w:fldCharType="end"/>
      </w:r>
    </w:p>
    <w:p w:rsidR="00236888" w:rsidRDefault="00236888">
      <w:pPr>
        <w:pStyle w:val="Abbildungsverzeichnis"/>
        <w:tabs>
          <w:tab w:val="right" w:leader="dot" w:pos="8210"/>
        </w:tabs>
        <w:rPr>
          <w:noProof/>
          <w:sz w:val="22"/>
          <w:lang w:val="de-DE" w:eastAsia="de-DE" w:bidi="ar-SA"/>
        </w:rPr>
      </w:pPr>
      <w:r>
        <w:rPr>
          <w:noProof/>
        </w:rPr>
        <w:t>Tabelle 2.5: Programm des Thermocyclers</w:t>
      </w:r>
      <w:r>
        <w:rPr>
          <w:noProof/>
        </w:rPr>
        <w:tab/>
      </w:r>
      <w:r>
        <w:rPr>
          <w:noProof/>
        </w:rPr>
        <w:fldChar w:fldCharType="begin"/>
      </w:r>
      <w:r>
        <w:rPr>
          <w:noProof/>
        </w:rPr>
        <w:instrText xml:space="preserve"> PAGEREF _Toc327173881 \h </w:instrText>
      </w:r>
      <w:r>
        <w:rPr>
          <w:noProof/>
        </w:rPr>
      </w:r>
      <w:r>
        <w:rPr>
          <w:noProof/>
        </w:rPr>
        <w:fldChar w:fldCharType="separate"/>
      </w:r>
      <w:r>
        <w:rPr>
          <w:noProof/>
        </w:rPr>
        <w:t>22</w:t>
      </w:r>
      <w:r>
        <w:rPr>
          <w:noProof/>
        </w:rPr>
        <w:fldChar w:fldCharType="end"/>
      </w:r>
    </w:p>
    <w:p w:rsidR="00236888" w:rsidRDefault="00236888">
      <w:pPr>
        <w:pStyle w:val="Abbildungsverzeichnis"/>
        <w:tabs>
          <w:tab w:val="right" w:leader="dot" w:pos="8210"/>
        </w:tabs>
        <w:rPr>
          <w:noProof/>
          <w:sz w:val="22"/>
          <w:lang w:val="de-DE" w:eastAsia="de-DE" w:bidi="ar-SA"/>
        </w:rPr>
      </w:pPr>
      <w:r>
        <w:rPr>
          <w:noProof/>
        </w:rPr>
        <w:t>Tabelle 2.6: Programm des Horizontalschüttlers (Twincubator)</w:t>
      </w:r>
      <w:r>
        <w:rPr>
          <w:noProof/>
        </w:rPr>
        <w:tab/>
      </w:r>
      <w:r>
        <w:rPr>
          <w:noProof/>
        </w:rPr>
        <w:fldChar w:fldCharType="begin"/>
      </w:r>
      <w:r>
        <w:rPr>
          <w:noProof/>
        </w:rPr>
        <w:instrText xml:space="preserve"> PAGEREF _Toc327173882 \h </w:instrText>
      </w:r>
      <w:r>
        <w:rPr>
          <w:noProof/>
        </w:rPr>
      </w:r>
      <w:r>
        <w:rPr>
          <w:noProof/>
        </w:rPr>
        <w:fldChar w:fldCharType="separate"/>
      </w:r>
      <w:r>
        <w:rPr>
          <w:noProof/>
        </w:rPr>
        <w:t>24</w:t>
      </w:r>
      <w:r>
        <w:rPr>
          <w:noProof/>
        </w:rPr>
        <w:fldChar w:fldCharType="end"/>
      </w:r>
    </w:p>
    <w:p w:rsidR="00236888" w:rsidRDefault="00236888">
      <w:pPr>
        <w:pStyle w:val="Abbildungsverzeichnis"/>
        <w:tabs>
          <w:tab w:val="right" w:leader="dot" w:pos="8210"/>
        </w:tabs>
        <w:rPr>
          <w:noProof/>
          <w:sz w:val="22"/>
          <w:lang w:val="de-DE" w:eastAsia="de-DE" w:bidi="ar-SA"/>
        </w:rPr>
      </w:pPr>
      <w:r>
        <w:rPr>
          <w:noProof/>
        </w:rPr>
        <w:t>Tabelle 3.1: Ergebnisse der mit GenoType erkennbaren grampositiven Keime</w:t>
      </w:r>
      <w:r>
        <w:rPr>
          <w:noProof/>
        </w:rPr>
        <w:tab/>
      </w:r>
      <w:r>
        <w:rPr>
          <w:noProof/>
        </w:rPr>
        <w:fldChar w:fldCharType="begin"/>
      </w:r>
      <w:r>
        <w:rPr>
          <w:noProof/>
        </w:rPr>
        <w:instrText xml:space="preserve"> PAGEREF _Toc327173883 \h </w:instrText>
      </w:r>
      <w:r>
        <w:rPr>
          <w:noProof/>
        </w:rPr>
      </w:r>
      <w:r>
        <w:rPr>
          <w:noProof/>
        </w:rPr>
        <w:fldChar w:fldCharType="separate"/>
      </w:r>
      <w:r>
        <w:rPr>
          <w:noProof/>
        </w:rPr>
        <w:t>28</w:t>
      </w:r>
      <w:r>
        <w:rPr>
          <w:noProof/>
        </w:rPr>
        <w:fldChar w:fldCharType="end"/>
      </w:r>
    </w:p>
    <w:p w:rsidR="00236888" w:rsidRDefault="00236888">
      <w:pPr>
        <w:pStyle w:val="Abbildungsverzeichnis"/>
        <w:tabs>
          <w:tab w:val="right" w:leader="dot" w:pos="8210"/>
        </w:tabs>
        <w:rPr>
          <w:noProof/>
          <w:sz w:val="22"/>
          <w:lang w:val="de-DE" w:eastAsia="de-DE" w:bidi="ar-SA"/>
        </w:rPr>
      </w:pPr>
      <w:r>
        <w:rPr>
          <w:noProof/>
        </w:rPr>
        <w:t>Tabelle 3.2: Ergebnisse der mit GenoType nicht erkennbaren grampositiven Keime</w:t>
      </w:r>
      <w:r>
        <w:rPr>
          <w:noProof/>
        </w:rPr>
        <w:tab/>
      </w:r>
      <w:r>
        <w:rPr>
          <w:noProof/>
        </w:rPr>
        <w:fldChar w:fldCharType="begin"/>
      </w:r>
      <w:r>
        <w:rPr>
          <w:noProof/>
        </w:rPr>
        <w:instrText xml:space="preserve"> PAGEREF _Toc327173884 \h </w:instrText>
      </w:r>
      <w:r>
        <w:rPr>
          <w:noProof/>
        </w:rPr>
      </w:r>
      <w:r>
        <w:rPr>
          <w:noProof/>
        </w:rPr>
        <w:fldChar w:fldCharType="separate"/>
      </w:r>
      <w:r>
        <w:rPr>
          <w:noProof/>
        </w:rPr>
        <w:t>29</w:t>
      </w:r>
      <w:r>
        <w:rPr>
          <w:noProof/>
        </w:rPr>
        <w:fldChar w:fldCharType="end"/>
      </w:r>
    </w:p>
    <w:p w:rsidR="00236888" w:rsidRDefault="00236888">
      <w:pPr>
        <w:pStyle w:val="Abbildungsverzeichnis"/>
        <w:tabs>
          <w:tab w:val="right" w:leader="dot" w:pos="8210"/>
        </w:tabs>
        <w:rPr>
          <w:noProof/>
          <w:sz w:val="22"/>
          <w:lang w:val="de-DE" w:eastAsia="de-DE" w:bidi="ar-SA"/>
        </w:rPr>
      </w:pPr>
      <w:r>
        <w:rPr>
          <w:noProof/>
        </w:rPr>
        <w:t>Tabelle 3.3: Ergebnisse der mit GenoType erkennbaren gramnegativen Keime</w:t>
      </w:r>
      <w:r>
        <w:rPr>
          <w:noProof/>
        </w:rPr>
        <w:tab/>
      </w:r>
      <w:r>
        <w:rPr>
          <w:noProof/>
        </w:rPr>
        <w:fldChar w:fldCharType="begin"/>
      </w:r>
      <w:r>
        <w:rPr>
          <w:noProof/>
        </w:rPr>
        <w:instrText xml:space="preserve"> PAGEREF _Toc327173885 \h </w:instrText>
      </w:r>
      <w:r>
        <w:rPr>
          <w:noProof/>
        </w:rPr>
      </w:r>
      <w:r>
        <w:rPr>
          <w:noProof/>
        </w:rPr>
        <w:fldChar w:fldCharType="separate"/>
      </w:r>
      <w:r>
        <w:rPr>
          <w:noProof/>
        </w:rPr>
        <w:t>30</w:t>
      </w:r>
      <w:r>
        <w:rPr>
          <w:noProof/>
        </w:rPr>
        <w:fldChar w:fldCharType="end"/>
      </w:r>
    </w:p>
    <w:p w:rsidR="00236888" w:rsidRDefault="00236888">
      <w:pPr>
        <w:pStyle w:val="Abbildungsverzeichnis"/>
        <w:tabs>
          <w:tab w:val="right" w:leader="dot" w:pos="8210"/>
        </w:tabs>
        <w:rPr>
          <w:noProof/>
          <w:sz w:val="22"/>
          <w:lang w:val="de-DE" w:eastAsia="de-DE" w:bidi="ar-SA"/>
        </w:rPr>
      </w:pPr>
      <w:r>
        <w:rPr>
          <w:noProof/>
        </w:rPr>
        <w:t>Tabelle 3.4: Ergebnisse der mit GenoType nicht erkennbaren gramnegativen Keime</w:t>
      </w:r>
      <w:r>
        <w:rPr>
          <w:noProof/>
        </w:rPr>
        <w:tab/>
      </w:r>
      <w:r>
        <w:rPr>
          <w:noProof/>
        </w:rPr>
        <w:fldChar w:fldCharType="begin"/>
      </w:r>
      <w:r>
        <w:rPr>
          <w:noProof/>
        </w:rPr>
        <w:instrText xml:space="preserve"> PAGEREF _Toc327173886 \h </w:instrText>
      </w:r>
      <w:r>
        <w:rPr>
          <w:noProof/>
        </w:rPr>
      </w:r>
      <w:r>
        <w:rPr>
          <w:noProof/>
        </w:rPr>
        <w:fldChar w:fldCharType="separate"/>
      </w:r>
      <w:r>
        <w:rPr>
          <w:noProof/>
        </w:rPr>
        <w:t>31</w:t>
      </w:r>
      <w:r>
        <w:rPr>
          <w:noProof/>
        </w:rPr>
        <w:fldChar w:fldCharType="end"/>
      </w:r>
    </w:p>
    <w:p w:rsidR="00236888" w:rsidRDefault="00236888">
      <w:pPr>
        <w:pStyle w:val="Abbildungsverzeichnis"/>
        <w:tabs>
          <w:tab w:val="right" w:leader="dot" w:pos="8210"/>
        </w:tabs>
        <w:rPr>
          <w:noProof/>
          <w:sz w:val="22"/>
          <w:lang w:val="de-DE" w:eastAsia="de-DE" w:bidi="ar-SA"/>
        </w:rPr>
      </w:pPr>
      <w:r>
        <w:rPr>
          <w:noProof/>
        </w:rPr>
        <w:t xml:space="preserve">Tabelle 3.5 Ergebnisse des GenoType für Blutkulturmedien des Typs BACTEC und BacT/Alert </w:t>
      </w:r>
      <w:r w:rsidRPr="00722466">
        <w:rPr>
          <w:noProof/>
          <w:color w:val="000000"/>
        </w:rPr>
        <w:t>im Vergleich</w:t>
      </w:r>
      <w:r>
        <w:rPr>
          <w:noProof/>
        </w:rPr>
        <w:tab/>
      </w:r>
      <w:r>
        <w:rPr>
          <w:noProof/>
        </w:rPr>
        <w:fldChar w:fldCharType="begin"/>
      </w:r>
      <w:r>
        <w:rPr>
          <w:noProof/>
        </w:rPr>
        <w:instrText xml:space="preserve"> PAGEREF _Toc327173887 \h </w:instrText>
      </w:r>
      <w:r>
        <w:rPr>
          <w:noProof/>
        </w:rPr>
      </w:r>
      <w:r>
        <w:rPr>
          <w:noProof/>
        </w:rPr>
        <w:fldChar w:fldCharType="separate"/>
      </w:r>
      <w:r>
        <w:rPr>
          <w:noProof/>
        </w:rPr>
        <w:t>32</w:t>
      </w:r>
      <w:r>
        <w:rPr>
          <w:noProof/>
        </w:rPr>
        <w:fldChar w:fldCharType="end"/>
      </w:r>
    </w:p>
    <w:p w:rsidR="001F4EEE" w:rsidRPr="00FD6FC0" w:rsidRDefault="00FE2D74" w:rsidP="00A74C60">
      <w:pPr>
        <w:rPr>
          <w:rStyle w:val="Hyperlink"/>
          <w:b/>
          <w:noProof/>
          <w:color w:val="auto"/>
          <w:sz w:val="32"/>
          <w:szCs w:val="32"/>
          <w:u w:val="none"/>
          <w:lang w:val="de-DE"/>
        </w:rPr>
        <w:sectPr w:rsidR="001F4EEE" w:rsidRPr="00FD6FC0" w:rsidSect="00A74C60">
          <w:pgSz w:w="11906" w:h="16838"/>
          <w:pgMar w:top="1418" w:right="1418" w:bottom="1134" w:left="2268" w:header="709" w:footer="709" w:gutter="0"/>
          <w:cols w:space="708"/>
          <w:docGrid w:linePitch="360"/>
        </w:sectPr>
      </w:pPr>
      <w:r w:rsidRPr="006B7C15">
        <w:rPr>
          <w:rStyle w:val="Hyperlink"/>
          <w:b/>
          <w:noProof/>
          <w:color w:val="auto"/>
          <w:sz w:val="32"/>
          <w:szCs w:val="32"/>
          <w:u w:val="none"/>
        </w:rPr>
        <w:fldChar w:fldCharType="end"/>
      </w:r>
    </w:p>
    <w:p w:rsidR="001F4EEE" w:rsidRPr="004A2656" w:rsidRDefault="001F4EEE" w:rsidP="004A2656">
      <w:pPr>
        <w:spacing w:before="480" w:after="480"/>
        <w:rPr>
          <w:b/>
          <w:sz w:val="32"/>
          <w:szCs w:val="32"/>
        </w:rPr>
      </w:pPr>
      <w:proofErr w:type="spellStart"/>
      <w:r w:rsidRPr="004A2656">
        <w:rPr>
          <w:b/>
          <w:sz w:val="32"/>
          <w:szCs w:val="32"/>
        </w:rPr>
        <w:lastRenderedPageBreak/>
        <w:t>Abkürzungsverzeichnis</w:t>
      </w:r>
      <w:proofErr w:type="spellEnd"/>
    </w:p>
    <w:p w:rsidR="001F4EEE" w:rsidRDefault="001F4EEE" w:rsidP="001F4EEE">
      <w:r w:rsidRPr="002E7FDC">
        <w:t>ACCP</w:t>
      </w:r>
      <w:r w:rsidRPr="002E7FDC">
        <w:tab/>
      </w:r>
      <w:r w:rsidRPr="002E7FDC">
        <w:tab/>
        <w:t>American College o</w:t>
      </w:r>
      <w:r>
        <w:t>f Chest Physicians</w:t>
      </w:r>
    </w:p>
    <w:p w:rsidR="001F4EEE" w:rsidRDefault="001F4EEE" w:rsidP="001F4EEE">
      <w:r>
        <w:t>ALI</w:t>
      </w:r>
      <w:r>
        <w:tab/>
      </w:r>
      <w:r>
        <w:tab/>
        <w:t>acute lung injury</w:t>
      </w:r>
    </w:p>
    <w:p w:rsidR="001F4EEE" w:rsidRPr="002E7FDC" w:rsidRDefault="001F4EEE" w:rsidP="001F4EEE">
      <w:r>
        <w:t>CRP</w:t>
      </w:r>
      <w:r>
        <w:tab/>
      </w:r>
      <w:r>
        <w:tab/>
        <w:t>C-</w:t>
      </w:r>
      <w:proofErr w:type="spellStart"/>
      <w:r>
        <w:t>r</w:t>
      </w:r>
      <w:r w:rsidRPr="002E7FDC">
        <w:t>eaktives</w:t>
      </w:r>
      <w:proofErr w:type="spellEnd"/>
      <w:r w:rsidRPr="002E7FDC">
        <w:t xml:space="preserve"> Protein</w:t>
      </w:r>
    </w:p>
    <w:p w:rsidR="001F4EEE" w:rsidRDefault="001F4EEE" w:rsidP="001F4EEE">
      <w:r>
        <w:t>DIC</w:t>
      </w:r>
      <w:r>
        <w:tab/>
      </w:r>
      <w:r>
        <w:tab/>
        <w:t>disseminated intravascular c</w:t>
      </w:r>
      <w:r w:rsidRPr="002E7FDC">
        <w:t>oagulation</w:t>
      </w:r>
    </w:p>
    <w:p w:rsidR="001F4EEE" w:rsidRPr="0081250A" w:rsidRDefault="001F4EEE" w:rsidP="001F4EEE">
      <w:r w:rsidRPr="0081250A">
        <w:t>ELISA</w:t>
      </w:r>
      <w:r w:rsidRPr="0081250A">
        <w:tab/>
      </w:r>
      <w:r w:rsidRPr="0081250A">
        <w:tab/>
      </w:r>
      <w:r>
        <w:t>e</w:t>
      </w:r>
      <w:r w:rsidRPr="0081250A">
        <w:t xml:space="preserve">nzyme-linked </w:t>
      </w:r>
      <w:proofErr w:type="spellStart"/>
      <w:r w:rsidRPr="0081250A">
        <w:t>immunosorbent</w:t>
      </w:r>
      <w:proofErr w:type="spellEnd"/>
      <w:r w:rsidRPr="0081250A">
        <w:t xml:space="preserve"> assay</w:t>
      </w:r>
    </w:p>
    <w:p w:rsidR="001F4EEE" w:rsidRDefault="001F4EEE" w:rsidP="001F4EEE">
      <w:r>
        <w:t>MODS</w:t>
      </w:r>
      <w:r>
        <w:tab/>
      </w:r>
      <w:r>
        <w:tab/>
        <w:t>multiple-organ-dysfunction syndrome</w:t>
      </w:r>
    </w:p>
    <w:p w:rsidR="001F4EEE" w:rsidRPr="002E7FDC" w:rsidRDefault="001F4EEE" w:rsidP="001F4EEE">
      <w:r>
        <w:t>MRSA</w:t>
      </w:r>
      <w:r>
        <w:tab/>
      </w:r>
      <w:r>
        <w:tab/>
      </w:r>
      <w:proofErr w:type="spellStart"/>
      <w:r>
        <w:t>Methicillin-resistenter</w:t>
      </w:r>
      <w:proofErr w:type="spellEnd"/>
      <w:r>
        <w:t xml:space="preserve"> </w:t>
      </w:r>
      <w:r w:rsidRPr="005A4010">
        <w:rPr>
          <w:i/>
        </w:rPr>
        <w:t xml:space="preserve">Staphylococcus </w:t>
      </w:r>
      <w:proofErr w:type="spellStart"/>
      <w:r w:rsidRPr="005A4010">
        <w:rPr>
          <w:i/>
        </w:rPr>
        <w:t>aureus</w:t>
      </w:r>
      <w:proofErr w:type="spellEnd"/>
    </w:p>
    <w:p w:rsidR="001F4EEE" w:rsidRDefault="001F4EEE" w:rsidP="001F4EEE">
      <w:r>
        <w:t>NAT</w:t>
      </w:r>
      <w:r>
        <w:tab/>
      </w:r>
      <w:r>
        <w:tab/>
        <w:t>nucleic acid-based technologies</w:t>
      </w:r>
    </w:p>
    <w:p w:rsidR="001F4EEE" w:rsidRPr="002E7FDC" w:rsidRDefault="001F4EEE" w:rsidP="001F4EEE">
      <w:r>
        <w:t>PAMP</w:t>
      </w:r>
      <w:r>
        <w:tab/>
      </w:r>
      <w:r>
        <w:tab/>
        <w:t>pathogen-associated molecular pattern</w:t>
      </w:r>
    </w:p>
    <w:p w:rsidR="001F4EEE" w:rsidRDefault="001F4EEE" w:rsidP="001F4EEE">
      <w:r w:rsidRPr="007611F8">
        <w:t>PBP</w:t>
      </w:r>
      <w:r w:rsidRPr="007611F8">
        <w:tab/>
      </w:r>
      <w:r w:rsidRPr="007611F8">
        <w:tab/>
        <w:t>penicillin-binding-protein/Penicillin-</w:t>
      </w:r>
      <w:proofErr w:type="spellStart"/>
      <w:r w:rsidRPr="007611F8">
        <w:t>Bindendes</w:t>
      </w:r>
      <w:proofErr w:type="spellEnd"/>
      <w:r w:rsidRPr="007611F8">
        <w:t>-Protein</w:t>
      </w:r>
    </w:p>
    <w:p w:rsidR="001F4EEE" w:rsidRDefault="001F4EEE" w:rsidP="001F4EEE">
      <w:r>
        <w:t>PCR</w:t>
      </w:r>
      <w:r>
        <w:tab/>
      </w:r>
      <w:r>
        <w:tab/>
        <w:t>polymerase chain r</w:t>
      </w:r>
      <w:r w:rsidRPr="002E7FDC">
        <w:t>eaction</w:t>
      </w:r>
    </w:p>
    <w:p w:rsidR="001F4EEE" w:rsidRPr="0027225B" w:rsidRDefault="001F4EEE" w:rsidP="001F4EEE">
      <w:r w:rsidRPr="0027225B">
        <w:t>PN-Mix</w:t>
      </w:r>
      <w:r w:rsidRPr="0027225B">
        <w:tab/>
        <w:t>Primer-</w:t>
      </w:r>
      <w:proofErr w:type="spellStart"/>
      <w:r w:rsidRPr="0027225B">
        <w:t>Nukleotid</w:t>
      </w:r>
      <w:proofErr w:type="spellEnd"/>
      <w:r w:rsidRPr="0027225B">
        <w:t>-Mix</w:t>
      </w:r>
    </w:p>
    <w:p w:rsidR="001F4EEE" w:rsidRDefault="001F4EEE" w:rsidP="001F4EEE">
      <w:r>
        <w:t>PPR</w:t>
      </w:r>
      <w:r>
        <w:tab/>
      </w:r>
      <w:r>
        <w:tab/>
        <w:t>pattern-recognition receptors</w:t>
      </w:r>
    </w:p>
    <w:p w:rsidR="001F4EEE" w:rsidRDefault="001F4EEE" w:rsidP="001F4EEE">
      <w:r>
        <w:t>SCCM</w:t>
      </w:r>
      <w:r>
        <w:tab/>
      </w:r>
      <w:r>
        <w:tab/>
        <w:t>Society of Critical Care Medicine</w:t>
      </w:r>
    </w:p>
    <w:p w:rsidR="001F4EEE" w:rsidRDefault="001F4EEE" w:rsidP="001F4EEE">
      <w:r>
        <w:t>SIRS</w:t>
      </w:r>
      <w:r>
        <w:tab/>
      </w:r>
      <w:r>
        <w:tab/>
        <w:t>systemic inflammatory response syndrome</w:t>
      </w:r>
    </w:p>
    <w:p w:rsidR="001F4EEE" w:rsidRDefault="001F4EEE" w:rsidP="001F4EEE">
      <w:r>
        <w:t>SPS</w:t>
      </w:r>
      <w:r>
        <w:tab/>
      </w:r>
      <w:r>
        <w:tab/>
        <w:t xml:space="preserve">sodium </w:t>
      </w:r>
      <w:proofErr w:type="spellStart"/>
      <w:r>
        <w:t>polyanetholsulfonate</w:t>
      </w:r>
      <w:proofErr w:type="spellEnd"/>
      <w:r>
        <w:t xml:space="preserve"> (</w:t>
      </w:r>
      <w:proofErr w:type="spellStart"/>
      <w:r>
        <w:t>Natrium-Polyanetholsulfonat</w:t>
      </w:r>
      <w:proofErr w:type="spellEnd"/>
      <w:r>
        <w:t>)</w:t>
      </w:r>
    </w:p>
    <w:p w:rsidR="001F4EEE" w:rsidRDefault="001F4EEE" w:rsidP="001F4EEE">
      <w:r>
        <w:t>TLR</w:t>
      </w:r>
      <w:r>
        <w:tab/>
      </w:r>
      <w:r>
        <w:tab/>
        <w:t>toll-like receptor</w:t>
      </w:r>
    </w:p>
    <w:p w:rsidR="001F4EEE" w:rsidRPr="00A74C60" w:rsidRDefault="001F4EEE" w:rsidP="00645F98">
      <w:pPr>
        <w:rPr>
          <w:rStyle w:val="Hyperlink"/>
          <w:b/>
          <w:noProof/>
          <w:color w:val="auto"/>
          <w:sz w:val="32"/>
          <w:szCs w:val="32"/>
          <w:u w:val="none"/>
          <w:lang w:val="de-DE"/>
        </w:rPr>
        <w:sectPr w:rsidR="001F4EEE" w:rsidRPr="00A74C60" w:rsidSect="00A74C60">
          <w:pgSz w:w="11906" w:h="16838"/>
          <w:pgMar w:top="1418" w:right="1418" w:bottom="1134" w:left="2268" w:header="709" w:footer="709" w:gutter="0"/>
          <w:cols w:space="708"/>
          <w:docGrid w:linePitch="360"/>
        </w:sectPr>
      </w:pPr>
    </w:p>
    <w:p w:rsidR="00645F98" w:rsidRDefault="00645F98" w:rsidP="00645F98">
      <w:pPr>
        <w:pStyle w:val="berschrift1"/>
      </w:pPr>
      <w:bookmarkStart w:id="0" w:name="_Toc291855629"/>
      <w:bookmarkStart w:id="1" w:name="_Toc292960961"/>
      <w:bookmarkStart w:id="2" w:name="_Toc327173827"/>
      <w:r w:rsidRPr="00645F98">
        <w:lastRenderedPageBreak/>
        <w:t>Einleitung</w:t>
      </w:r>
      <w:bookmarkEnd w:id="0"/>
      <w:bookmarkEnd w:id="1"/>
      <w:bookmarkEnd w:id="2"/>
    </w:p>
    <w:p w:rsidR="00395CE0" w:rsidRDefault="000823BB" w:rsidP="00395CE0">
      <w:pPr>
        <w:pStyle w:val="berschrift2"/>
      </w:pPr>
      <w:bookmarkStart w:id="3" w:name="_Toc291855630"/>
      <w:bookmarkStart w:id="4" w:name="_Toc292960962"/>
      <w:bookmarkStart w:id="5" w:name="_Toc327173828"/>
      <w:r>
        <w:t xml:space="preserve">Bakterielle </w:t>
      </w:r>
      <w:r w:rsidR="00395CE0">
        <w:t>Infektionen der Blutbahn</w:t>
      </w:r>
      <w:bookmarkEnd w:id="3"/>
      <w:bookmarkEnd w:id="4"/>
      <w:bookmarkEnd w:id="5"/>
    </w:p>
    <w:p w:rsidR="00266017" w:rsidRPr="00266017" w:rsidRDefault="00266017" w:rsidP="00266017">
      <w:pPr>
        <w:pStyle w:val="berschrift3"/>
      </w:pPr>
      <w:bookmarkStart w:id="6" w:name="_Toc291855631"/>
      <w:bookmarkStart w:id="7" w:name="_Toc292960963"/>
      <w:bookmarkStart w:id="8" w:name="_Toc327173829"/>
      <w:r>
        <w:t>Definitionen und Begriffsklärung</w:t>
      </w:r>
      <w:bookmarkEnd w:id="6"/>
      <w:bookmarkEnd w:id="7"/>
      <w:bookmarkEnd w:id="8"/>
    </w:p>
    <w:p w:rsidR="00B3459A" w:rsidRDefault="00B3459A" w:rsidP="00B3459A">
      <w:pPr>
        <w:rPr>
          <w:lang w:val="de-DE"/>
        </w:rPr>
      </w:pPr>
      <w:r>
        <w:rPr>
          <w:lang w:val="de-DE"/>
        </w:rPr>
        <w:t>Der Begriff Bakteriämie bezeichnet das Vorhandensein von Bakterien im Blut eines Patienten.</w:t>
      </w:r>
      <w:r w:rsidR="00357F33">
        <w:rPr>
          <w:lang w:val="de-DE"/>
        </w:rPr>
        <w:t xml:space="preserve"> </w:t>
      </w:r>
      <w:r w:rsidR="003E3AD9">
        <w:rPr>
          <w:lang w:val="de-DE"/>
        </w:rPr>
        <w:t>Der Zustand der Bakteriämie kann transient, intermittierend oder kont</w:t>
      </w:r>
      <w:r w:rsidR="003E3AD9">
        <w:rPr>
          <w:lang w:val="de-DE"/>
        </w:rPr>
        <w:t>i</w:t>
      </w:r>
      <w:r w:rsidR="003E3AD9">
        <w:rPr>
          <w:lang w:val="de-DE"/>
        </w:rPr>
        <w:t>nuierlich sein</w:t>
      </w:r>
      <w:r w:rsidR="005B2C93">
        <w:rPr>
          <w:lang w:val="de-DE"/>
        </w:rPr>
        <w:t xml:space="preserve"> </w:t>
      </w:r>
      <w:r w:rsidR="00FE2D74">
        <w:rPr>
          <w:lang w:val="de-DE"/>
        </w:rPr>
        <w:fldChar w:fldCharType="begin">
          <w:fldData xml:space="preserve">PFJlZm1hbj48Q2l0ZT48QXV0aG9yPlJlaW1lcjwvQXV0aG9yPjxZZWFyPjE5OTc8L1llYXI+PFJl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</w:fldData>
        </w:fldChar>
      </w:r>
      <w:r w:rsidR="00FD6FC0">
        <w:rPr>
          <w:lang w:val="de-DE"/>
        </w:rPr>
        <w:instrText xml:space="preserve"> ADDIN REFMGR.CITE </w:instrText>
      </w:r>
      <w:r w:rsidR="00FE2D74">
        <w:rPr>
          <w:lang w:val="de-DE"/>
        </w:rPr>
        <w:fldChar w:fldCharType="begin">
          <w:fldData xml:space="preserve">PFJlZm1hbj48Q2l0ZT48QXV0aG9yPlJlaW1lcjwvQXV0aG9yPjxZZWFyPjE5OTc8L1llYXI+PFJl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[95, 102]</w:t>
      </w:r>
      <w:r w:rsidR="00FE2D74">
        <w:rPr>
          <w:lang w:val="de-DE"/>
        </w:rPr>
        <w:fldChar w:fldCharType="end"/>
      </w:r>
      <w:r w:rsidR="003E3AD9">
        <w:rPr>
          <w:lang w:val="de-DE"/>
        </w:rPr>
        <w:t>.</w:t>
      </w:r>
      <w:r w:rsidR="005B2C93">
        <w:rPr>
          <w:lang w:val="de-DE"/>
        </w:rPr>
        <w:t xml:space="preserve"> Die Ursachen einer transienten Bakteriämie, deren Dauer zwischen Minuten und Stunden tendiert, liegen häufi</w:t>
      </w:r>
      <w:r w:rsidR="00695E88">
        <w:rPr>
          <w:lang w:val="de-DE"/>
        </w:rPr>
        <w:t xml:space="preserve">g in Manipulation </w:t>
      </w:r>
      <w:r w:rsidR="005B2C93">
        <w:rPr>
          <w:lang w:val="de-DE"/>
        </w:rPr>
        <w:t>an physiol</w:t>
      </w:r>
      <w:r w:rsidR="005B2C93">
        <w:rPr>
          <w:lang w:val="de-DE"/>
        </w:rPr>
        <w:t>o</w:t>
      </w:r>
      <w:r w:rsidR="005B2C93">
        <w:rPr>
          <w:lang w:val="de-DE"/>
        </w:rPr>
        <w:t>gisch mikrobiell besiedelten Gebieten, z.B. im Rahmen eine Koloskopie</w:t>
      </w:r>
      <w:r w:rsidR="00695E88">
        <w:rPr>
          <w:lang w:val="de-DE"/>
        </w:rPr>
        <w:t xml:space="preserve"> oder</w:t>
      </w:r>
      <w:r w:rsidR="005B2C93">
        <w:rPr>
          <w:lang w:val="de-DE"/>
        </w:rPr>
        <w:t xml:space="preserve"> eine</w:t>
      </w:r>
      <w:r w:rsidR="00695E88">
        <w:rPr>
          <w:lang w:val="de-DE"/>
        </w:rPr>
        <w:t xml:space="preserve">r transkutanen </w:t>
      </w:r>
      <w:proofErr w:type="spellStart"/>
      <w:r w:rsidR="00695E88">
        <w:rPr>
          <w:lang w:val="de-DE"/>
        </w:rPr>
        <w:t>Katheterisierung</w:t>
      </w:r>
      <w:proofErr w:type="spellEnd"/>
      <w:r w:rsidR="00695E88">
        <w:rPr>
          <w:lang w:val="de-DE"/>
        </w:rPr>
        <w:t xml:space="preserve"> bzw. der Manipulation an lokalen Infektionen (z.B. Furunkel) </w:t>
      </w:r>
      <w:r w:rsidR="00FE2D74">
        <w:rPr>
          <w:lang w:val="de-DE"/>
        </w:rPr>
        <w:fldChar w:fldCharType="begin">
          <w:fldData xml:space="preserve">PFJlZm1hbj48Q2l0ZT48QXV0aG9yPk1hbmNpbmk8L0F1dGhvcj48WWVhcj4yMDEwPC9ZZWFyPjxS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</w:fldData>
        </w:fldChar>
      </w:r>
      <w:r w:rsidR="00FD6FC0">
        <w:rPr>
          <w:lang w:val="de-DE"/>
        </w:rPr>
        <w:instrText xml:space="preserve"> ADDIN REFMGR.CITE </w:instrText>
      </w:r>
      <w:r w:rsidR="00FE2D74">
        <w:rPr>
          <w:lang w:val="de-DE"/>
        </w:rPr>
        <w:fldChar w:fldCharType="begin">
          <w:fldData xml:space="preserve">PFJlZm1hbj48Q2l0ZT48QXV0aG9yPk1hbmNpbmk8L0F1dGhvcj48WWVhcj4yMDEwPC9ZZWFyPjxS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[65, 102]</w:t>
      </w:r>
      <w:r w:rsidR="00FE2D74">
        <w:rPr>
          <w:lang w:val="de-DE"/>
        </w:rPr>
        <w:fldChar w:fldCharType="end"/>
      </w:r>
      <w:r w:rsidR="005B2C93">
        <w:rPr>
          <w:lang w:val="de-DE"/>
        </w:rPr>
        <w:t>. Die intermittierende Bakteriämie ist gekennzeichnet durch r</w:t>
      </w:r>
      <w:r w:rsidR="005B2C93">
        <w:rPr>
          <w:lang w:val="de-DE"/>
        </w:rPr>
        <w:t>e</w:t>
      </w:r>
      <w:r w:rsidR="005B2C93">
        <w:rPr>
          <w:lang w:val="de-DE"/>
        </w:rPr>
        <w:t xml:space="preserve">kurrierende Episoden </w:t>
      </w:r>
      <w:r w:rsidR="00084304">
        <w:rPr>
          <w:lang w:val="de-DE"/>
        </w:rPr>
        <w:t xml:space="preserve">einer Bakteriämie </w:t>
      </w:r>
      <w:r w:rsidR="005B2C93">
        <w:rPr>
          <w:lang w:val="de-DE"/>
        </w:rPr>
        <w:t>durch einen Keim, typischerweise assoziiert mit räumlich abgeschlossenen oder fokalen Infektionen</w:t>
      </w:r>
      <w:r w:rsidR="003E3AD9">
        <w:rPr>
          <w:lang w:val="de-DE"/>
        </w:rPr>
        <w:t xml:space="preserve"> </w:t>
      </w:r>
      <w:r w:rsidR="005B2C93">
        <w:rPr>
          <w:lang w:val="de-DE"/>
        </w:rPr>
        <w:t>wie Abszessen, Pneum</w:t>
      </w:r>
      <w:r w:rsidR="005B2C93">
        <w:rPr>
          <w:lang w:val="de-DE"/>
        </w:rPr>
        <w:t>o</w:t>
      </w:r>
      <w:r w:rsidR="005B2C93">
        <w:rPr>
          <w:lang w:val="de-DE"/>
        </w:rPr>
        <w:t>nien oder Osteomyelitis</w:t>
      </w:r>
      <w:r w:rsidR="00084304">
        <w:rPr>
          <w:lang w:val="de-DE"/>
        </w:rPr>
        <w:t xml:space="preserve"> </w:t>
      </w:r>
      <w:r w:rsidR="00FE2D74">
        <w:rPr>
          <w:lang w:val="de-DE"/>
        </w:rPr>
        <w:fldChar w:fldCharType="begin">
          <w:fldData xml:space="preserve">PFJlZm1hbj48Q2l0ZT48QXV0aG9yPk1hbmNpbmk8L0F1dGhvcj48WWVhcj4yMDEwPC9ZZWFyPjxS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</w:fldData>
        </w:fldChar>
      </w:r>
      <w:r w:rsidR="00FD6FC0">
        <w:rPr>
          <w:lang w:val="de-DE"/>
        </w:rPr>
        <w:instrText xml:space="preserve"> ADDIN REFMGR.CITE </w:instrText>
      </w:r>
      <w:r w:rsidR="00FE2D74">
        <w:rPr>
          <w:lang w:val="de-DE"/>
        </w:rPr>
        <w:fldChar w:fldCharType="begin">
          <w:fldData xml:space="preserve">PFJlZm1hbj48Q2l0ZT48QXV0aG9yPk1hbmNpbmk8L0F1dGhvcj48WWVhcj4yMDEwPC9ZZWFyPjxS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[65, 102]</w:t>
      </w:r>
      <w:r w:rsidR="00FE2D74">
        <w:rPr>
          <w:lang w:val="de-DE"/>
        </w:rPr>
        <w:fldChar w:fldCharType="end"/>
      </w:r>
      <w:r w:rsidR="004F7C0B">
        <w:rPr>
          <w:lang w:val="de-DE"/>
        </w:rPr>
        <w:t>. Die kontinuierliche</w:t>
      </w:r>
      <w:r w:rsidR="005B2C93">
        <w:rPr>
          <w:lang w:val="de-DE"/>
        </w:rPr>
        <w:t xml:space="preserve"> </w:t>
      </w:r>
      <w:r w:rsidR="00695E88">
        <w:rPr>
          <w:lang w:val="de-DE"/>
        </w:rPr>
        <w:t xml:space="preserve">bzw. persistierende </w:t>
      </w:r>
      <w:r w:rsidR="005B2C93">
        <w:rPr>
          <w:lang w:val="de-DE"/>
        </w:rPr>
        <w:t>Bakter</w:t>
      </w:r>
      <w:r w:rsidR="00084304">
        <w:rPr>
          <w:lang w:val="de-DE"/>
        </w:rPr>
        <w:t>i</w:t>
      </w:r>
      <w:r w:rsidR="00084304">
        <w:rPr>
          <w:lang w:val="de-DE"/>
        </w:rPr>
        <w:t xml:space="preserve">ämie findet man z.B. im Rahmen einer infektiösen Endokarditis </w:t>
      </w:r>
      <w:r w:rsidR="00FE2D74">
        <w:rPr>
          <w:lang w:val="de-DE"/>
        </w:rPr>
        <w:fldChar w:fldCharType="begin">
          <w:fldData xml:space="preserve">PFJlZm1hbj48Q2l0ZT48QXV0aG9yPk1hbmNpbmk8L0F1dGhvcj48WWVhcj4yMDEwPC9ZZWFyPjxS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</w:fldData>
        </w:fldChar>
      </w:r>
      <w:r w:rsidR="00FD6FC0">
        <w:rPr>
          <w:lang w:val="de-DE"/>
        </w:rPr>
        <w:instrText xml:space="preserve"> ADDIN REFMGR.CITE </w:instrText>
      </w:r>
      <w:r w:rsidR="00FE2D74">
        <w:rPr>
          <w:lang w:val="de-DE"/>
        </w:rPr>
        <w:fldChar w:fldCharType="begin">
          <w:fldData xml:space="preserve">PFJlZm1hbj48Q2l0ZT48QXV0aG9yPk1hbmNpbmk8L0F1dGhvcj48WWVhcj4yMDEwPC9ZZWFyPjxS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[65, 102]</w:t>
      </w:r>
      <w:r w:rsidR="00FE2D74">
        <w:rPr>
          <w:lang w:val="de-DE"/>
        </w:rPr>
        <w:fldChar w:fldCharType="end"/>
      </w:r>
      <w:r w:rsidR="00084304">
        <w:rPr>
          <w:lang w:val="de-DE"/>
        </w:rPr>
        <w:t xml:space="preserve">. Alle drei oben genannten Formen der Bakteriämie können zum Krankheitsbild der Sepsis führen </w:t>
      </w:r>
      <w:r w:rsidR="00FE2D74">
        <w:rPr>
          <w:lang w:val="de-DE"/>
        </w:rPr>
        <w:fldChar w:fldCharType="begin"/>
      </w:r>
      <w:r w:rsidR="00FD6FC0">
        <w:rPr>
          <w:lang w:val="de-DE"/>
        </w:rPr>
        <w:instrText xml:space="preserve"> ADDIN REFMGR.CITE &lt;Refman&gt;&lt;Cite&gt;&lt;Author&gt;Mancini&lt;/Author&gt;&lt;Year&gt;2010&lt;/Year&gt;&lt;RecNum&gt;151&lt;/RecNum&gt;&lt;IDText&gt;The era of molecular and other non-culture-based methods in diagnosis of sepsis&lt;/IDText&gt;&lt;MDL Ref_Type="Journal"&gt;&lt;Ref_Type&gt;Journal&lt;/Ref_Type&gt;&lt;Ref_ID&gt;151&lt;/Ref_ID&gt;&lt;Title_Primary&gt;The era of molecular and other non-culture-based methods in diagnosis of sepsis&lt;/Title_Primary&gt;&lt;Authors_Primary&gt;Mancini,N.&lt;/Authors_Primary&gt;&lt;Authors_Primary&gt;Carletti,S.&lt;/Authors_Primary&gt;&lt;Authors_Primary&gt;Ghidoli,N.&lt;/Authors_Primary&gt;&lt;Authors_Primary&gt;Cichero,P.&lt;/Authors_Primary&gt;&lt;Authors_Primary&gt;Burioni,R.&lt;/Authors_Primary&gt;&lt;Authors_Primary&gt;Clementi,M.&lt;/Authors_Primary&gt;&lt;Date_Primary&gt;2010/1&lt;/Date_Primary&gt;&lt;Keywords&gt;Bacterial Infections&lt;/Keywords&gt;&lt;Keywords&gt;blood&lt;/Keywords&gt;&lt;Keywords&gt;Clinical Laboratory Techniques&lt;/Keywords&gt;&lt;Keywords&gt;diagnosis&lt;/Keywords&gt;&lt;Keywords&gt;Dna&lt;/Keywords&gt;&lt;Keywords&gt;Humans&lt;/Keywords&gt;&lt;Keywords&gt;Methods&lt;/Keywords&gt;&lt;Keywords&gt;microbiology&lt;/Keywords&gt;&lt;Keywords&gt;Molecular Diagnostic Techniques&lt;/Keywords&gt;&lt;Keywords&gt;mortality&lt;/Keywords&gt;&lt;Keywords&gt;Mycoses&lt;/Keywords&gt;&lt;Keywords&gt;Sensitivity and Specificity&lt;/Keywords&gt;&lt;Keywords&gt;Sepsis&lt;/Keywords&gt;&lt;Keywords&gt;Time Factors&lt;/Keywords&gt;&lt;Reprint&gt;Not in File&lt;/Reprint&gt;&lt;Start_Page&gt;235&lt;/Start_Page&gt;&lt;End_Page&gt;251&lt;/End_Page&gt;&lt;Periodical&gt;Clin.Microbiol.Rev.&lt;/Periodical&gt;&lt;Volume&gt;23&lt;/Volume&gt;&lt;Issue&gt;1&lt;/Issue&gt;&lt;User_Def_5&gt;PMC2806664&lt;/User_Def_5&gt;&lt;Misc_3&gt;23/1/235 [pii];10.1128/CMR.00043-09 [doi]&lt;/Misc_3&gt;&lt;Address&gt;Laboratorio di Microbiologia e Virologia, Universita Vita-Salute San Raffaele, Diagnostica e Ricerca San Raffaele, Milano, Italia. mancini.nicasio@hsr.it&lt;/Address&gt;&lt;Web_URL&gt;PM:20065332&lt;/Web_URL&gt;&lt;Web_URL_Link2&gt;&lt;u&gt;http://cmr.asm.org/cgi/reprint/23/1/235?maxtoshow=&amp;amp;hits=10&amp;amp;RESULTFORMAT=1&amp;amp;title=sepsis&amp;amp;andorexacttitle=and&amp;amp;andorexacttitleabs=and&amp;amp;andorexactfulltext=and&amp;amp;searchid=1&amp;amp;FIRSTINDEX=0&amp;amp;sortspec=relevance&amp;amp;resourcetype=HWCIT&lt;/u&gt;&lt;/Web_URL_Link2&gt;&lt;ZZ_JournalStdAbbrev&gt;&lt;f name="System"&gt;Clin.Microbiol.Rev.&lt;/f&gt;&lt;/ZZ_JournalStdAbbrev&gt;&lt;ZZ_WorkformID&gt;1&lt;/ZZ_WorkformID&gt;&lt;/MDL&gt;&lt;/Cite&gt;&lt;/Refman&gt;</w:instrText>
      </w:r>
      <w:r w:rsidR="00FE2D74">
        <w:rPr>
          <w:lang w:val="de-DE"/>
        </w:rPr>
        <w:fldChar w:fldCharType="separate"/>
      </w:r>
      <w:r w:rsidR="00FD6FC0">
        <w:rPr>
          <w:noProof/>
          <w:lang w:val="de-DE"/>
        </w:rPr>
        <w:t>[65]</w:t>
      </w:r>
      <w:r w:rsidR="00FE2D74">
        <w:rPr>
          <w:lang w:val="de-DE"/>
        </w:rPr>
        <w:fldChar w:fldCharType="end"/>
      </w:r>
      <w:r w:rsidR="002575A6">
        <w:rPr>
          <w:lang w:val="de-DE"/>
        </w:rPr>
        <w:t xml:space="preserve"> und erhalten mit Entwickeln der Sepsis einen über die der Bakteriämie zu Grunde liegende Infektion hinausgehenden Krankheitswert</w:t>
      </w:r>
      <w:r w:rsidR="006B2E22">
        <w:rPr>
          <w:lang w:val="de-DE"/>
        </w:rPr>
        <w:t>.</w:t>
      </w:r>
      <w:r w:rsidR="000823BB">
        <w:rPr>
          <w:lang w:val="de-DE"/>
        </w:rPr>
        <w:t xml:space="preserve"> </w:t>
      </w:r>
      <w:r w:rsidR="00FE0599">
        <w:rPr>
          <w:lang w:val="de-DE"/>
        </w:rPr>
        <w:t>Die Sepsis ist def</w:t>
      </w:r>
      <w:r w:rsidR="00FE0599">
        <w:rPr>
          <w:lang w:val="de-DE"/>
        </w:rPr>
        <w:t>i</w:t>
      </w:r>
      <w:r w:rsidR="00FE0599">
        <w:rPr>
          <w:lang w:val="de-DE"/>
        </w:rPr>
        <w:t xml:space="preserve">niert als Infektion mit systemischer entzündlicher Reaktion, dem sogenannten </w:t>
      </w:r>
      <w:proofErr w:type="spellStart"/>
      <w:r w:rsidR="00FE0599">
        <w:rPr>
          <w:lang w:val="de-DE"/>
        </w:rPr>
        <w:t>Systemic</w:t>
      </w:r>
      <w:proofErr w:type="spellEnd"/>
      <w:r w:rsidR="00FE0599">
        <w:rPr>
          <w:lang w:val="de-DE"/>
        </w:rPr>
        <w:t xml:space="preserve"> </w:t>
      </w:r>
      <w:proofErr w:type="spellStart"/>
      <w:r w:rsidR="00FE0599">
        <w:rPr>
          <w:lang w:val="de-DE"/>
        </w:rPr>
        <w:t>Inflammatory</w:t>
      </w:r>
      <w:proofErr w:type="spellEnd"/>
      <w:r w:rsidR="00FE0599">
        <w:rPr>
          <w:lang w:val="de-DE"/>
        </w:rPr>
        <w:t xml:space="preserve"> Response Syndrome (SIRS) </w:t>
      </w:r>
      <w:r w:rsidR="00FE2D74">
        <w:rPr>
          <w:lang w:val="de-DE"/>
        </w:rPr>
        <w:fldChar w:fldCharType="begin">
          <w:fldData xml:space="preserve">PFJlZm1hbj48Q2l0ZT48QXV0aG9yPkF5cmVzPC9BdXRob3I+PFllYXI+MTk4NTwvWWVhcj48UmVj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</w:fldData>
        </w:fldChar>
      </w:r>
      <w:r w:rsidR="00FD6FC0">
        <w:rPr>
          <w:lang w:val="de-DE"/>
        </w:rPr>
        <w:instrText xml:space="preserve"> ADDIN REFMGR.CITE </w:instrText>
      </w:r>
      <w:r w:rsidR="00FE2D74">
        <w:rPr>
          <w:lang w:val="de-DE"/>
        </w:rPr>
        <w:fldChar w:fldCharType="begin">
          <w:fldData xml:space="preserve">PFJlZm1hbj48Q2l0ZT48QXV0aG9yPkF5cmVzPC9BdXRob3I+PFllYXI+MTk4NTwvWWVhcj48UmVj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[6, 68]</w:t>
      </w:r>
      <w:r w:rsidR="00FE2D74">
        <w:rPr>
          <w:lang w:val="de-DE"/>
        </w:rPr>
        <w:fldChar w:fldCharType="end"/>
      </w:r>
      <w:r w:rsidR="00FE0599">
        <w:rPr>
          <w:lang w:val="de-DE"/>
        </w:rPr>
        <w:t>, wobei die Definition des SIRS und somit auch der Sepsis immer wieder diskutiert und modifiziert wurde</w:t>
      </w:r>
      <w:r w:rsidR="00620001">
        <w:rPr>
          <w:lang w:val="de-DE"/>
        </w:rPr>
        <w:t xml:space="preserve"> </w:t>
      </w:r>
      <w:r w:rsidR="00FE2D74">
        <w:rPr>
          <w:lang w:val="de-DE"/>
        </w:rPr>
        <w:fldChar w:fldCharType="begin">
          <w:fldData xml:space="preserve">PFJlZm1hbj48Q2l0ZT48QXV0aG9yPkJvbmU8L0F1dGhvcj48WWVhcj4yMDA5PC9ZZWFyPjxSZWNO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</w:fldData>
        </w:fldChar>
      </w:r>
      <w:r w:rsidR="00FD6FC0">
        <w:rPr>
          <w:lang w:val="de-DE"/>
        </w:rPr>
        <w:instrText xml:space="preserve"> ADDIN REFMGR.CITE </w:instrText>
      </w:r>
      <w:r w:rsidR="00FE2D74">
        <w:rPr>
          <w:lang w:val="de-DE"/>
        </w:rPr>
        <w:fldChar w:fldCharType="begin">
          <w:fldData xml:space="preserve">PFJlZm1hbj48Q2l0ZT48QXV0aG9yPkJvbmU8L0F1dGhvcj48WWVhcj4yMDA5PC9ZZWFyPjxSZWNO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[11, 58]</w:t>
      </w:r>
      <w:r w:rsidR="00FE2D74">
        <w:rPr>
          <w:lang w:val="de-DE"/>
        </w:rPr>
        <w:fldChar w:fldCharType="end"/>
      </w:r>
      <w:r w:rsidR="00066A4D">
        <w:rPr>
          <w:lang w:val="de-DE"/>
        </w:rPr>
        <w:t xml:space="preserve">. </w:t>
      </w:r>
      <w:r w:rsidR="00C74472">
        <w:rPr>
          <w:lang w:val="de-DE"/>
        </w:rPr>
        <w:t>Tritt zu ein</w:t>
      </w:r>
      <w:r w:rsidR="002575A6">
        <w:rPr>
          <w:lang w:val="de-DE"/>
        </w:rPr>
        <w:t xml:space="preserve">er Sepsis mindestens eine Organdysfunktion </w:t>
      </w:r>
      <w:r w:rsidR="0055295A">
        <w:rPr>
          <w:lang w:val="de-DE"/>
        </w:rPr>
        <w:t xml:space="preserve">oder ein </w:t>
      </w:r>
      <w:proofErr w:type="spellStart"/>
      <w:r w:rsidR="0055295A">
        <w:rPr>
          <w:lang w:val="de-DE"/>
        </w:rPr>
        <w:t>Hypoperfusions</w:t>
      </w:r>
      <w:proofErr w:type="spellEnd"/>
      <w:r w:rsidR="0055295A">
        <w:rPr>
          <w:lang w:val="de-DE"/>
        </w:rPr>
        <w:t xml:space="preserve">- oder Hypotensionszustand </w:t>
      </w:r>
      <w:r w:rsidR="002575A6">
        <w:rPr>
          <w:lang w:val="de-DE"/>
        </w:rPr>
        <w:t>hinzu</w:t>
      </w:r>
      <w:r w:rsidR="00C74472">
        <w:rPr>
          <w:lang w:val="de-DE"/>
        </w:rPr>
        <w:t>, spricht man definitionsgemäß von einer schweren Sepsis</w:t>
      </w:r>
      <w:r w:rsidR="002575A6">
        <w:rPr>
          <w:lang w:val="de-DE"/>
        </w:rPr>
        <w:t xml:space="preserve"> </w:t>
      </w:r>
      <w:r w:rsidR="00FE2D74">
        <w:rPr>
          <w:lang w:val="de-DE"/>
        </w:rPr>
        <w:fldChar w:fldCharType="begin"/>
      </w:r>
      <w:r w:rsidR="00FD6FC0">
        <w:rPr>
          <w:lang w:val="de-DE"/>
        </w:rPr>
        <w:instrText xml:space="preserve"> ADDIN REFMGR.CITE &lt;Refman&gt;&lt;Cite&gt;&lt;Author&gt;Levy&lt;/Author&gt;&lt;Year&gt;2003&lt;/Year&gt;&lt;RecNum&gt;155&lt;/RecNum&gt;&lt;IDText&gt;2001 SCCM/ESICM/ACCP/ATS/SIS International Sepsis Definitions Conference&lt;/IDText&gt;&lt;MDL Ref_Type="Journal"&gt;&lt;Ref_Type&gt;Journal&lt;/Ref_Type&gt;&lt;Ref_ID&gt;155&lt;/Ref_ID&gt;&lt;Title_Primary&gt;2001 SCCM/ESICM/ACCP/ATS/SIS International Sepsis Definitions Conference&lt;/Title_Primary&gt;&lt;Authors_Primary&gt;Levy,M.M.&lt;/Authors_Primary&gt;&lt;Authors_Primary&gt;Fink,M.P.&lt;/Authors_Primary&gt;&lt;Authors_Primary&gt;Marshall,J.C.&lt;/Authors_Primary&gt;&lt;Authors_Primary&gt;Abraham,E.&lt;/Authors_Primary&gt;&lt;Authors_Primary&gt;Angus,D.&lt;/Authors_Primary&gt;&lt;Authors_Primary&gt;Cook,D.&lt;/Authors_Primary&gt;&lt;Authors_Primary&gt;Cohen,J.&lt;/Authors_Primary&gt;&lt;Authors_Primary&gt;Opal,S.M.&lt;/Authors_Primary&gt;&lt;Authors_Primary&gt;Vincent,J.L.&lt;/Authors_Primary&gt;&lt;Authors_Primary&gt;Ramsay,G.&lt;/Authors_Primary&gt;&lt;Date_Primary&gt;2003/4&lt;/Date_Primary&gt;&lt;Keywords&gt;complications&lt;/Keywords&gt;&lt;Keywords&gt;diagnosis&lt;/Keywords&gt;&lt;Keywords&gt;Humans&lt;/Keywords&gt;&lt;Keywords&gt;Infection&lt;/Keywords&gt;&lt;Keywords&gt;Methods&lt;/Keywords&gt;&lt;Keywords&gt;Multiple Organ Failure&lt;/Keywords&gt;&lt;Keywords&gt;Sepsis&lt;/Keywords&gt;&lt;Keywords&gt;Shock,Septic&lt;/Keywords&gt;&lt;Keywords&gt;Systemic Inflammatory Response Syndrome&lt;/Keywords&gt;&lt;Keywords&gt;Terminology as Topic&lt;/Keywords&gt;&lt;Reprint&gt;Not in File&lt;/Reprint&gt;&lt;Start_Page&gt;530&lt;/Start_Page&gt;&lt;End_Page&gt;538&lt;/End_Page&gt;&lt;Periodical&gt;Intensive Care Med.&lt;/Periodical&gt;&lt;Volume&gt;29&lt;/Volume&gt;&lt;Issue&gt;4&lt;/Issue&gt;&lt;Misc_3&gt;10.1007/s00134-003-1662-x [doi]&lt;/Misc_3&gt;&lt;Address&gt;Rhode Island Hospital, 593 Eddy Street, MICU Main 7, Providence RI 02903, USA. Mitchell_Levy@brown.edu&lt;/Address&gt;&lt;Web_URL&gt;PM:12664219&lt;/Web_URL&gt;&lt;Web_URL_Link2&gt;&lt;u&gt;http://springerlink.metapress.com/content/7wbtu6v6ly8nvhmk/fulltext.pdf&lt;/u&gt;&lt;/Web_URL_Link2&gt;&lt;ZZ_JournalStdAbbrev&gt;&lt;f name="System"&gt;Intensive Care Med.&lt;/f&gt;&lt;/ZZ_JournalStdAbbrev&gt;&lt;ZZ_WorkformID&gt;1&lt;/ZZ_WorkformID&gt;&lt;/MDL&gt;&lt;/Cite&gt;&lt;/Refman&gt;</w:instrText>
      </w:r>
      <w:r w:rsidR="00FE2D74">
        <w:rPr>
          <w:lang w:val="de-DE"/>
        </w:rPr>
        <w:fldChar w:fldCharType="separate"/>
      </w:r>
      <w:r w:rsidR="00FD6FC0">
        <w:rPr>
          <w:noProof/>
          <w:lang w:val="de-DE"/>
        </w:rPr>
        <w:t>[58]</w:t>
      </w:r>
      <w:r w:rsidR="00FE2D74">
        <w:rPr>
          <w:lang w:val="de-DE"/>
        </w:rPr>
        <w:fldChar w:fldCharType="end"/>
      </w:r>
      <w:r w:rsidR="0055295A">
        <w:rPr>
          <w:lang w:val="de-DE"/>
        </w:rPr>
        <w:t xml:space="preserve">. Besonders fulminante Verläufe der Sepsis können </w:t>
      </w:r>
      <w:r w:rsidR="00AE1B22">
        <w:rPr>
          <w:lang w:val="de-DE"/>
        </w:rPr>
        <w:t xml:space="preserve">sich mit </w:t>
      </w:r>
      <w:r w:rsidR="0055295A">
        <w:rPr>
          <w:lang w:val="de-DE"/>
        </w:rPr>
        <w:t>einem</w:t>
      </w:r>
      <w:r w:rsidR="002575A6">
        <w:rPr>
          <w:lang w:val="de-DE"/>
        </w:rPr>
        <w:t xml:space="preserve"> multiple-</w:t>
      </w:r>
      <w:proofErr w:type="spellStart"/>
      <w:r w:rsidR="002575A6">
        <w:rPr>
          <w:lang w:val="de-DE"/>
        </w:rPr>
        <w:t>organ</w:t>
      </w:r>
      <w:proofErr w:type="spellEnd"/>
      <w:r w:rsidR="002575A6">
        <w:rPr>
          <w:lang w:val="de-DE"/>
        </w:rPr>
        <w:t>-</w:t>
      </w:r>
      <w:proofErr w:type="spellStart"/>
      <w:r w:rsidR="002575A6">
        <w:rPr>
          <w:lang w:val="de-DE"/>
        </w:rPr>
        <w:t>dysfunction</w:t>
      </w:r>
      <w:proofErr w:type="spellEnd"/>
      <w:r w:rsidR="002575A6">
        <w:rPr>
          <w:lang w:val="de-DE"/>
        </w:rPr>
        <w:t xml:space="preserve"> </w:t>
      </w:r>
      <w:proofErr w:type="spellStart"/>
      <w:r w:rsidR="002575A6">
        <w:rPr>
          <w:lang w:val="de-DE"/>
        </w:rPr>
        <w:t>syndrome</w:t>
      </w:r>
      <w:proofErr w:type="spellEnd"/>
      <w:r w:rsidR="002575A6">
        <w:rPr>
          <w:lang w:val="de-DE"/>
        </w:rPr>
        <w:t xml:space="preserve"> (MODS) </w:t>
      </w:r>
      <w:r w:rsidR="0055295A">
        <w:rPr>
          <w:lang w:val="de-DE"/>
        </w:rPr>
        <w:t>oder einem</w:t>
      </w:r>
      <w:r w:rsidR="002575A6">
        <w:rPr>
          <w:lang w:val="de-DE"/>
        </w:rPr>
        <w:t xml:space="preserve"> sept</w:t>
      </w:r>
      <w:r w:rsidR="002575A6">
        <w:rPr>
          <w:lang w:val="de-DE"/>
        </w:rPr>
        <w:t>i</w:t>
      </w:r>
      <w:r w:rsidR="0055295A">
        <w:rPr>
          <w:lang w:val="de-DE"/>
        </w:rPr>
        <w:t>schen</w:t>
      </w:r>
      <w:r w:rsidR="002575A6">
        <w:rPr>
          <w:lang w:val="de-DE"/>
        </w:rPr>
        <w:t xml:space="preserve"> Schock</w:t>
      </w:r>
      <w:r w:rsidR="0055295A">
        <w:rPr>
          <w:lang w:val="de-DE"/>
        </w:rPr>
        <w:t xml:space="preserve"> </w:t>
      </w:r>
      <w:r w:rsidR="00AE1B22">
        <w:rPr>
          <w:lang w:val="de-DE"/>
        </w:rPr>
        <w:t>präsentieren</w:t>
      </w:r>
      <w:r w:rsidR="002575A6">
        <w:rPr>
          <w:lang w:val="de-DE"/>
        </w:rPr>
        <w:t xml:space="preserve">. </w:t>
      </w:r>
      <w:r w:rsidR="00066A4D">
        <w:rPr>
          <w:lang w:val="de-DE"/>
        </w:rPr>
        <w:t>Die aktuellen Definitionen der mit Bakteriämie assoz</w:t>
      </w:r>
      <w:r w:rsidR="00066A4D">
        <w:rPr>
          <w:lang w:val="de-DE"/>
        </w:rPr>
        <w:t>i</w:t>
      </w:r>
      <w:r w:rsidR="00066A4D">
        <w:rPr>
          <w:lang w:val="de-DE"/>
        </w:rPr>
        <w:t xml:space="preserve">ierten Diagnosen </w:t>
      </w:r>
      <w:r w:rsidR="002E7FDC">
        <w:rPr>
          <w:lang w:val="de-DE"/>
        </w:rPr>
        <w:t xml:space="preserve">nach ACCP/SCCM-Kriterien </w:t>
      </w:r>
      <w:r w:rsidR="00FE2D74">
        <w:rPr>
          <w:lang w:val="de-DE"/>
        </w:rPr>
        <w:fldChar w:fldCharType="begin"/>
      </w:r>
      <w:r w:rsidR="00FD6FC0">
        <w:rPr>
          <w:lang w:val="de-DE"/>
        </w:rPr>
        <w:instrText xml:space="preserve"> ADDIN REFMGR.CITE &lt;Refman&gt;&lt;Cite&gt;&lt;Author&gt;Levy&lt;/Author&gt;&lt;Year&gt;2003&lt;/Year&gt;&lt;RecNum&gt;155&lt;/RecNum&gt;&lt;IDText&gt;2001 SCCM/ESICM/ACCP/ATS/SIS International Sepsis Definitions Conference&lt;/IDText&gt;&lt;MDL Ref_Type="Journal"&gt;&lt;Ref_Type&gt;Journal&lt;/Ref_Type&gt;&lt;Ref_ID&gt;155&lt;/Ref_ID&gt;&lt;Title_Primary&gt;2001 SCCM/ESICM/ACCP/ATS/SIS International Sepsis Definitions Conference&lt;/Title_Primary&gt;&lt;Authors_Primary&gt;Levy,M.M.&lt;/Authors_Primary&gt;&lt;Authors_Primary&gt;Fink,M.P.&lt;/Authors_Primary&gt;&lt;Authors_Primary&gt;Marshall,J.C.&lt;/Authors_Primary&gt;&lt;Authors_Primary&gt;Abraham,E.&lt;/Authors_Primary&gt;&lt;Authors_Primary&gt;Angus,D.&lt;/Authors_Primary&gt;&lt;Authors_Primary&gt;Cook,D.&lt;/Authors_Primary&gt;&lt;Authors_Primary&gt;Cohen,J.&lt;/Authors_Primary&gt;&lt;Authors_Primary&gt;Opal,S.M.&lt;/Authors_Primary&gt;&lt;Authors_Primary&gt;Vincent,J.L.&lt;/Authors_Primary&gt;&lt;Authors_Primary&gt;Ramsay,G.&lt;/Authors_Primary&gt;&lt;Date_Primary&gt;2003/4&lt;/Date_Primary&gt;&lt;Keywords&gt;complications&lt;/Keywords&gt;&lt;Keywords&gt;diagnosis&lt;/Keywords&gt;&lt;Keywords&gt;Humans&lt;/Keywords&gt;&lt;Keywords&gt;Infection&lt;/Keywords&gt;&lt;Keywords&gt;Methods&lt;/Keywords&gt;&lt;Keywords&gt;Multiple Organ Failure&lt;/Keywords&gt;&lt;Keywords&gt;Sepsis&lt;/Keywords&gt;&lt;Keywords&gt;Shock,Septic&lt;/Keywords&gt;&lt;Keywords&gt;Systemic Inflammatory Response Syndrome&lt;/Keywords&gt;&lt;Keywords&gt;Terminology as Topic&lt;/Keywords&gt;&lt;Reprint&gt;Not in File&lt;/Reprint&gt;&lt;Start_Page&gt;530&lt;/Start_Page&gt;&lt;End_Page&gt;538&lt;/End_Page&gt;&lt;Periodical&gt;Intensive Care Med.&lt;/Periodical&gt;&lt;Volume&gt;29&lt;/Volume&gt;&lt;Issue&gt;4&lt;/Issue&gt;&lt;Misc_3&gt;10.1007/s00134-003-1662-x [doi]&lt;/Misc_3&gt;&lt;Address&gt;Rhode Island Hospital, 593 Eddy Street, MICU Main 7, Providence RI 02903, USA. Mitchell_Levy@brown.edu&lt;/Address&gt;&lt;Web_URL&gt;PM:12664219&lt;/Web_URL&gt;&lt;Web_URL_Link2&gt;&lt;u&gt;http://springerlink.metapress.com/content/7wbtu6v6ly8nvhmk/fulltext.pdf&lt;/u&gt;&lt;/Web_URL_Link2&gt;&lt;ZZ_JournalStdAbbrev&gt;&lt;f name="System"&gt;Intensive Care Med.&lt;/f&gt;&lt;/ZZ_JournalStdAbbrev&gt;&lt;ZZ_WorkformID&gt;1&lt;/ZZ_WorkformID&gt;&lt;/MDL&gt;&lt;/Cite&gt;&lt;/Refman&gt;</w:instrText>
      </w:r>
      <w:r w:rsidR="00FE2D74">
        <w:rPr>
          <w:lang w:val="de-DE"/>
        </w:rPr>
        <w:fldChar w:fldCharType="separate"/>
      </w:r>
      <w:r w:rsidR="00FD6FC0">
        <w:rPr>
          <w:noProof/>
          <w:lang w:val="de-DE"/>
        </w:rPr>
        <w:t>[58]</w:t>
      </w:r>
      <w:r w:rsidR="00FE2D74">
        <w:rPr>
          <w:lang w:val="de-DE"/>
        </w:rPr>
        <w:fldChar w:fldCharType="end"/>
      </w:r>
      <w:r w:rsidR="002E7FDC">
        <w:rPr>
          <w:lang w:val="de-DE"/>
        </w:rPr>
        <w:t xml:space="preserve"> </w:t>
      </w:r>
      <w:r w:rsidR="00066A4D">
        <w:rPr>
          <w:lang w:val="de-DE"/>
        </w:rPr>
        <w:t>sind in der folgenden Tabelle zusammengefasst.</w:t>
      </w:r>
    </w:p>
    <w:p w:rsidR="009E7ED4" w:rsidRDefault="009E7ED4">
      <w:pPr>
        <w:spacing w:after="200" w:line="276" w:lineRule="auto"/>
        <w:jc w:val="left"/>
        <w:rPr>
          <w:lang w:val="de-DE"/>
        </w:rPr>
      </w:pPr>
      <w:r>
        <w:rPr>
          <w:lang w:val="de-DE"/>
        </w:rPr>
        <w:br w:type="page"/>
      </w:r>
    </w:p>
    <w:tbl>
      <w:tblPr>
        <w:tblStyle w:val="Tabellengitternetz"/>
        <w:tblW w:w="0" w:type="auto"/>
        <w:tblLook w:val="04A0"/>
      </w:tblPr>
      <w:tblGrid>
        <w:gridCol w:w="4165"/>
        <w:gridCol w:w="4165"/>
      </w:tblGrid>
      <w:tr w:rsidR="006651BC" w:rsidTr="00D615B3">
        <w:tc>
          <w:tcPr>
            <w:tcW w:w="4165" w:type="dxa"/>
            <w:tcBorders>
              <w:top w:val="single" w:sz="6" w:space="0" w:color="000000"/>
              <w:left w:val="single" w:sz="6" w:space="0" w:color="000000"/>
              <w:bottom w:val="single" w:sz="12" w:space="0" w:color="000000"/>
              <w:right w:val="single" w:sz="6" w:space="0" w:color="000000"/>
            </w:tcBorders>
            <w:vAlign w:val="center"/>
          </w:tcPr>
          <w:p w:rsidR="006651BC" w:rsidRDefault="006651BC" w:rsidP="00D615B3">
            <w:pPr>
              <w:jc w:val="center"/>
              <w:rPr>
                <w:lang w:val="de-DE"/>
              </w:rPr>
            </w:pPr>
            <w:r>
              <w:rPr>
                <w:lang w:val="de-DE"/>
              </w:rPr>
              <w:lastRenderedPageBreak/>
              <w:t>Diagnose/Krankheits</w:t>
            </w:r>
            <w:r w:rsidR="00B220EE">
              <w:rPr>
                <w:lang w:val="de-DE"/>
              </w:rPr>
              <w:t>b</w:t>
            </w:r>
            <w:r>
              <w:rPr>
                <w:lang w:val="de-DE"/>
              </w:rPr>
              <w:t>ild</w:t>
            </w:r>
          </w:p>
        </w:tc>
        <w:tc>
          <w:tcPr>
            <w:tcW w:w="4165" w:type="dxa"/>
            <w:tcBorders>
              <w:top w:val="single" w:sz="6" w:space="0" w:color="000000"/>
              <w:left w:val="single" w:sz="6" w:space="0" w:color="000000"/>
              <w:bottom w:val="single" w:sz="12" w:space="0" w:color="000000"/>
              <w:right w:val="single" w:sz="6" w:space="0" w:color="000000"/>
            </w:tcBorders>
            <w:vAlign w:val="center"/>
          </w:tcPr>
          <w:p w:rsidR="006651BC" w:rsidRDefault="006651BC" w:rsidP="00D615B3">
            <w:pPr>
              <w:jc w:val="center"/>
              <w:rPr>
                <w:lang w:val="de-DE"/>
              </w:rPr>
            </w:pPr>
            <w:r>
              <w:rPr>
                <w:lang w:val="de-DE"/>
              </w:rPr>
              <w:t>Definition</w:t>
            </w:r>
          </w:p>
        </w:tc>
      </w:tr>
      <w:tr w:rsidR="006651BC" w:rsidRPr="00115EA2" w:rsidTr="00D615B3">
        <w:tc>
          <w:tcPr>
            <w:tcW w:w="4165" w:type="dxa"/>
            <w:tcBorders>
              <w:top w:val="single" w:sz="12" w:space="0" w:color="000000"/>
            </w:tcBorders>
          </w:tcPr>
          <w:p w:rsidR="006651BC" w:rsidRDefault="006651BC" w:rsidP="00243141">
            <w:pPr>
              <w:jc w:val="left"/>
              <w:rPr>
                <w:lang w:val="de-DE"/>
              </w:rPr>
            </w:pPr>
            <w:r>
              <w:rPr>
                <w:lang w:val="de-DE"/>
              </w:rPr>
              <w:t>Bakteriämie</w:t>
            </w:r>
          </w:p>
        </w:tc>
        <w:tc>
          <w:tcPr>
            <w:tcW w:w="4165" w:type="dxa"/>
            <w:tcBorders>
              <w:top w:val="single" w:sz="12" w:space="0" w:color="000000"/>
            </w:tcBorders>
          </w:tcPr>
          <w:p w:rsidR="006651BC" w:rsidRDefault="006651BC" w:rsidP="00243141">
            <w:pPr>
              <w:jc w:val="left"/>
              <w:rPr>
                <w:lang w:val="de-DE"/>
              </w:rPr>
            </w:pPr>
            <w:r>
              <w:rPr>
                <w:lang w:val="de-DE"/>
              </w:rPr>
              <w:t>Transientes, intermittierendes oder kontinuierliches Vorhandensein von Bakterien in der Blutbahn</w:t>
            </w:r>
          </w:p>
        </w:tc>
      </w:tr>
      <w:tr w:rsidR="006651BC" w:rsidRPr="00115EA2" w:rsidTr="00EA676D">
        <w:tc>
          <w:tcPr>
            <w:tcW w:w="4165" w:type="dxa"/>
          </w:tcPr>
          <w:p w:rsidR="006651BC" w:rsidRPr="00066A4D" w:rsidRDefault="006651BC" w:rsidP="00243141">
            <w:pPr>
              <w:jc w:val="left"/>
            </w:pPr>
            <w:r w:rsidRPr="00066A4D">
              <w:t>Systemic inflammatory response sy</w:t>
            </w:r>
            <w:r w:rsidRPr="00066A4D">
              <w:t>n</w:t>
            </w:r>
            <w:r w:rsidRPr="00066A4D">
              <w:t>drome (SIRS)</w:t>
            </w:r>
          </w:p>
        </w:tc>
        <w:tc>
          <w:tcPr>
            <w:tcW w:w="4165" w:type="dxa"/>
          </w:tcPr>
          <w:p w:rsidR="006651BC" w:rsidRPr="005B2C93" w:rsidRDefault="006651BC" w:rsidP="00243141">
            <w:pPr>
              <w:jc w:val="left"/>
              <w:rPr>
                <w:lang w:val="de-DE"/>
              </w:rPr>
            </w:pPr>
            <w:r w:rsidRPr="005B2C93">
              <w:rPr>
                <w:lang w:val="de-DE"/>
              </w:rPr>
              <w:t>≥2 der folgenden Symptome:</w:t>
            </w:r>
          </w:p>
          <w:p w:rsidR="003E3AD9" w:rsidRPr="003E3AD9" w:rsidRDefault="003E3AD9" w:rsidP="00243141">
            <w:pPr>
              <w:pStyle w:val="Listenabsatz"/>
              <w:numPr>
                <w:ilvl w:val="0"/>
                <w:numId w:val="18"/>
              </w:numPr>
              <w:jc w:val="left"/>
              <w:rPr>
                <w:lang w:val="de-DE"/>
              </w:rPr>
            </w:pPr>
            <w:r w:rsidRPr="003E3AD9">
              <w:rPr>
                <w:lang w:val="de-DE"/>
              </w:rPr>
              <w:t>Temperatur</w:t>
            </w:r>
            <w:r w:rsidRPr="003E3AD9">
              <w:rPr>
                <w:lang w:val="de-DE"/>
              </w:rPr>
              <w:tab/>
              <w:t xml:space="preserve"> &gt;38°C oder &lt;36°C</w:t>
            </w:r>
          </w:p>
          <w:p w:rsidR="003E3AD9" w:rsidRPr="003E3AD9" w:rsidRDefault="003E3AD9" w:rsidP="00243141">
            <w:pPr>
              <w:pStyle w:val="Listenabsatz"/>
              <w:numPr>
                <w:ilvl w:val="0"/>
                <w:numId w:val="18"/>
              </w:numPr>
              <w:jc w:val="left"/>
              <w:rPr>
                <w:lang w:val="de-DE"/>
              </w:rPr>
            </w:pPr>
            <w:r w:rsidRPr="003E3AD9">
              <w:rPr>
                <w:lang w:val="de-DE"/>
              </w:rPr>
              <w:t>Tachykardie</w:t>
            </w:r>
            <w:r w:rsidRPr="003E3AD9">
              <w:rPr>
                <w:lang w:val="de-DE"/>
              </w:rPr>
              <w:tab/>
              <w:t>&gt;90/min</w:t>
            </w:r>
          </w:p>
          <w:p w:rsidR="003E3AD9" w:rsidRPr="003E3AD9" w:rsidRDefault="003E3AD9" w:rsidP="00243141">
            <w:pPr>
              <w:pStyle w:val="Listenabsatz"/>
              <w:numPr>
                <w:ilvl w:val="0"/>
                <w:numId w:val="18"/>
              </w:numPr>
              <w:jc w:val="left"/>
              <w:rPr>
                <w:lang w:val="de-DE"/>
              </w:rPr>
            </w:pPr>
            <w:proofErr w:type="spellStart"/>
            <w:r w:rsidRPr="003E3AD9">
              <w:rPr>
                <w:lang w:val="de-DE"/>
              </w:rPr>
              <w:t>Tachypnoe</w:t>
            </w:r>
            <w:proofErr w:type="spellEnd"/>
            <w:r w:rsidRPr="003E3AD9">
              <w:rPr>
                <w:lang w:val="de-DE"/>
              </w:rPr>
              <w:tab/>
              <w:t>&gt;20/min</w:t>
            </w:r>
          </w:p>
          <w:p w:rsidR="003E3AD9" w:rsidRPr="003E3AD9" w:rsidRDefault="003E3AD9" w:rsidP="00243141">
            <w:pPr>
              <w:pStyle w:val="Listenabsatz"/>
              <w:numPr>
                <w:ilvl w:val="0"/>
                <w:numId w:val="18"/>
              </w:numPr>
              <w:jc w:val="left"/>
              <w:rPr>
                <w:lang w:val="de-DE"/>
              </w:rPr>
            </w:pPr>
            <w:r w:rsidRPr="003E3AD9">
              <w:rPr>
                <w:lang w:val="de-DE"/>
              </w:rPr>
              <w:t>pCO</w:t>
            </w:r>
            <w:r w:rsidRPr="003E3AD9">
              <w:rPr>
                <w:vertAlign w:val="subscript"/>
                <w:lang w:val="de-DE"/>
              </w:rPr>
              <w:t>2</w:t>
            </w:r>
            <w:r w:rsidRPr="003E3AD9">
              <w:rPr>
                <w:lang w:val="de-DE"/>
              </w:rPr>
              <w:tab/>
            </w:r>
            <w:r w:rsidRPr="003E3AD9">
              <w:rPr>
                <w:lang w:val="de-DE"/>
              </w:rPr>
              <w:tab/>
              <w:t xml:space="preserve">&lt;32 </w:t>
            </w:r>
            <w:proofErr w:type="spellStart"/>
            <w:r w:rsidRPr="003E3AD9">
              <w:rPr>
                <w:lang w:val="de-DE"/>
              </w:rPr>
              <w:t>mmHg</w:t>
            </w:r>
            <w:proofErr w:type="spellEnd"/>
          </w:p>
          <w:p w:rsidR="006651BC" w:rsidRPr="003E3AD9" w:rsidRDefault="003E3AD9" w:rsidP="00243141">
            <w:pPr>
              <w:pStyle w:val="Listenabsatz"/>
              <w:numPr>
                <w:ilvl w:val="0"/>
                <w:numId w:val="18"/>
              </w:numPr>
              <w:jc w:val="left"/>
              <w:rPr>
                <w:lang w:val="de-DE"/>
              </w:rPr>
            </w:pPr>
            <w:r w:rsidRPr="003E3AD9">
              <w:rPr>
                <w:lang w:val="de-DE"/>
              </w:rPr>
              <w:t>Leukozyten</w:t>
            </w:r>
            <w:r w:rsidRPr="003E3AD9">
              <w:rPr>
                <w:lang w:val="de-DE"/>
              </w:rPr>
              <w:tab/>
              <w:t>&gt;12000/µl oder &lt;3000/µl oder Stabkern</w:t>
            </w:r>
            <w:r w:rsidRPr="003E3AD9">
              <w:rPr>
                <w:lang w:val="de-DE"/>
              </w:rPr>
              <w:t>i</w:t>
            </w:r>
            <w:r w:rsidRPr="003E3AD9">
              <w:rPr>
                <w:lang w:val="de-DE"/>
              </w:rPr>
              <w:t xml:space="preserve">ge/unreife </w:t>
            </w:r>
            <w:proofErr w:type="spellStart"/>
            <w:r w:rsidRPr="003E3AD9">
              <w:rPr>
                <w:lang w:val="de-DE"/>
              </w:rPr>
              <w:t>Neutrophile</w:t>
            </w:r>
            <w:proofErr w:type="spellEnd"/>
            <w:r w:rsidRPr="003E3AD9">
              <w:rPr>
                <w:lang w:val="de-DE"/>
              </w:rPr>
              <w:t xml:space="preserve"> &gt;10%</w:t>
            </w:r>
          </w:p>
        </w:tc>
      </w:tr>
      <w:tr w:rsidR="006651BC" w:rsidRPr="00115EA2" w:rsidTr="00EA676D">
        <w:tc>
          <w:tcPr>
            <w:tcW w:w="4165" w:type="dxa"/>
          </w:tcPr>
          <w:p w:rsidR="006651BC" w:rsidRPr="003E3AD9" w:rsidRDefault="003E3AD9" w:rsidP="00243141">
            <w:pPr>
              <w:jc w:val="left"/>
              <w:rPr>
                <w:lang w:val="de-DE"/>
              </w:rPr>
            </w:pPr>
            <w:r>
              <w:rPr>
                <w:lang w:val="de-DE"/>
              </w:rPr>
              <w:t>Sepsis</w:t>
            </w:r>
          </w:p>
        </w:tc>
        <w:tc>
          <w:tcPr>
            <w:tcW w:w="4165" w:type="dxa"/>
          </w:tcPr>
          <w:p w:rsidR="006651BC" w:rsidRPr="003E3AD9" w:rsidRDefault="003E3AD9" w:rsidP="00243141">
            <w:pPr>
              <w:jc w:val="left"/>
              <w:rPr>
                <w:lang w:val="de-DE"/>
              </w:rPr>
            </w:pPr>
            <w:r>
              <w:rPr>
                <w:lang w:val="de-DE"/>
              </w:rPr>
              <w:t>SIRS aufgrund einer vermuteten oder bestätigten Infektion</w:t>
            </w:r>
          </w:p>
        </w:tc>
      </w:tr>
      <w:tr w:rsidR="006651BC" w:rsidRPr="00115EA2" w:rsidTr="00EA676D">
        <w:tc>
          <w:tcPr>
            <w:tcW w:w="4165" w:type="dxa"/>
          </w:tcPr>
          <w:p w:rsidR="006651BC" w:rsidRPr="003E3AD9" w:rsidRDefault="003E3AD9" w:rsidP="00243141">
            <w:pPr>
              <w:jc w:val="left"/>
              <w:rPr>
                <w:lang w:val="de-DE"/>
              </w:rPr>
            </w:pPr>
            <w:r>
              <w:rPr>
                <w:lang w:val="de-DE"/>
              </w:rPr>
              <w:t>Schwere Sepsis</w:t>
            </w:r>
          </w:p>
        </w:tc>
        <w:tc>
          <w:tcPr>
            <w:tcW w:w="4165" w:type="dxa"/>
          </w:tcPr>
          <w:p w:rsidR="006651BC" w:rsidRPr="003E3AD9" w:rsidRDefault="003E3AD9" w:rsidP="00243141">
            <w:pPr>
              <w:jc w:val="left"/>
              <w:rPr>
                <w:lang w:val="de-DE"/>
              </w:rPr>
            </w:pPr>
            <w:r>
              <w:rPr>
                <w:lang w:val="de-DE"/>
              </w:rPr>
              <w:t xml:space="preserve">Durch Organdysfunktion, </w:t>
            </w:r>
            <w:proofErr w:type="spellStart"/>
            <w:r>
              <w:rPr>
                <w:lang w:val="de-DE"/>
              </w:rPr>
              <w:t>Hypoperfusion</w:t>
            </w:r>
            <w:proofErr w:type="spellEnd"/>
            <w:r>
              <w:rPr>
                <w:lang w:val="de-DE"/>
              </w:rPr>
              <w:t xml:space="preserve"> oder Hypotension verkomplizierte Se</w:t>
            </w:r>
            <w:r>
              <w:rPr>
                <w:lang w:val="de-DE"/>
              </w:rPr>
              <w:t>p</w:t>
            </w:r>
            <w:r>
              <w:rPr>
                <w:lang w:val="de-DE"/>
              </w:rPr>
              <w:t>sis</w:t>
            </w:r>
          </w:p>
        </w:tc>
      </w:tr>
      <w:tr w:rsidR="003E3AD9" w:rsidRPr="00115EA2" w:rsidTr="00EA676D">
        <w:tc>
          <w:tcPr>
            <w:tcW w:w="4165" w:type="dxa"/>
          </w:tcPr>
          <w:p w:rsidR="003E3AD9" w:rsidRDefault="003E3AD9" w:rsidP="00243141">
            <w:pPr>
              <w:jc w:val="left"/>
              <w:rPr>
                <w:lang w:val="de-DE"/>
              </w:rPr>
            </w:pPr>
            <w:r>
              <w:rPr>
                <w:lang w:val="de-DE"/>
              </w:rPr>
              <w:t>Septischer Schock</w:t>
            </w:r>
          </w:p>
        </w:tc>
        <w:tc>
          <w:tcPr>
            <w:tcW w:w="4165" w:type="dxa"/>
          </w:tcPr>
          <w:p w:rsidR="003E3AD9" w:rsidRDefault="003E3AD9" w:rsidP="00243141">
            <w:pPr>
              <w:jc w:val="left"/>
              <w:rPr>
                <w:lang w:val="de-DE"/>
              </w:rPr>
            </w:pPr>
            <w:r>
              <w:rPr>
                <w:lang w:val="de-DE"/>
              </w:rPr>
              <w:t>Sepsis mit Hypotension trotz adäquater Volumentherapie und Vorhandensein von Perfusionsanomalien</w:t>
            </w:r>
          </w:p>
        </w:tc>
      </w:tr>
      <w:tr w:rsidR="003E3AD9" w:rsidRPr="00115EA2" w:rsidTr="00EA676D">
        <w:tc>
          <w:tcPr>
            <w:tcW w:w="4165" w:type="dxa"/>
          </w:tcPr>
          <w:p w:rsidR="003E3AD9" w:rsidRPr="00066A4D" w:rsidRDefault="003D4657" w:rsidP="00243141">
            <w:pPr>
              <w:jc w:val="left"/>
            </w:pPr>
            <w:r>
              <w:t xml:space="preserve">Multiple-organ-dysfunction </w:t>
            </w:r>
            <w:r w:rsidR="003E3AD9" w:rsidRPr="00066A4D">
              <w:t>syndrome (MODS)</w:t>
            </w:r>
          </w:p>
        </w:tc>
        <w:tc>
          <w:tcPr>
            <w:tcW w:w="4165" w:type="dxa"/>
          </w:tcPr>
          <w:p w:rsidR="003E3AD9" w:rsidRPr="003E3AD9" w:rsidRDefault="00243141" w:rsidP="00243141">
            <w:pPr>
              <w:keepNext/>
              <w:jc w:val="left"/>
              <w:rPr>
                <w:lang w:val="de-DE"/>
              </w:rPr>
            </w:pPr>
            <w:r>
              <w:rPr>
                <w:lang w:val="de-DE"/>
              </w:rPr>
              <w:t>Zeichen</w:t>
            </w:r>
            <w:r w:rsidR="003E3AD9" w:rsidRPr="003E3AD9">
              <w:rPr>
                <w:lang w:val="de-DE"/>
              </w:rPr>
              <w:t xml:space="preserve"> einer schweren multiplen O</w:t>
            </w:r>
            <w:r w:rsidR="003E3AD9">
              <w:rPr>
                <w:lang w:val="de-DE"/>
              </w:rPr>
              <w:t>r</w:t>
            </w:r>
            <w:r w:rsidR="003E3AD9">
              <w:rPr>
                <w:lang w:val="de-DE"/>
              </w:rPr>
              <w:t>gandysfunktion</w:t>
            </w:r>
          </w:p>
        </w:tc>
      </w:tr>
    </w:tbl>
    <w:p w:rsidR="00C87911" w:rsidRDefault="00066A4D" w:rsidP="00066A4D">
      <w:pPr>
        <w:pStyle w:val="Bildbezeichnung"/>
      </w:pPr>
      <w:bookmarkStart w:id="9" w:name="_Toc291855678"/>
      <w:bookmarkStart w:id="10" w:name="_Toc327173876"/>
      <w:r w:rsidRPr="00066A4D">
        <w:t xml:space="preserve">Tabelle </w:t>
      </w:r>
      <w:fldSimple w:instr=" STYLEREF 1 \s ">
        <w:r w:rsidR="00BF170A">
          <w:rPr>
            <w:noProof/>
          </w:rPr>
          <w:t>1</w:t>
        </w:r>
      </w:fldSimple>
      <w:r w:rsidR="00292D10">
        <w:t>.</w:t>
      </w:r>
      <w:fldSimple w:instr=" SEQ Tabelle \* ARABIC \s 1 ">
        <w:r w:rsidR="00BF170A">
          <w:rPr>
            <w:noProof/>
          </w:rPr>
          <w:t>1</w:t>
        </w:r>
      </w:fldSimple>
      <w:r>
        <w:t xml:space="preserve"> Definitionen der mit Bakteriämie</w:t>
      </w:r>
      <w:r w:rsidR="002575A6">
        <w:t xml:space="preserve"> und Sepsis</w:t>
      </w:r>
      <w:r w:rsidR="00C87911">
        <w:t xml:space="preserve"> assoziierten Diagnosen.</w:t>
      </w:r>
      <w:bookmarkEnd w:id="9"/>
      <w:bookmarkEnd w:id="10"/>
    </w:p>
    <w:p w:rsidR="006651BC" w:rsidRDefault="00066A4D" w:rsidP="00066A4D">
      <w:pPr>
        <w:pStyle w:val="Bildbezeichnung"/>
        <w:rPr>
          <w:lang w:val="en-US"/>
        </w:rPr>
      </w:pPr>
      <w:proofErr w:type="spellStart"/>
      <w:r w:rsidRPr="00B220EE">
        <w:rPr>
          <w:lang w:val="en-US"/>
        </w:rPr>
        <w:t>Entnommen</w:t>
      </w:r>
      <w:proofErr w:type="spellEnd"/>
      <w:r w:rsidRPr="00B220EE">
        <w:rPr>
          <w:lang w:val="en-US"/>
        </w:rPr>
        <w:t xml:space="preserve"> </w:t>
      </w:r>
      <w:proofErr w:type="spellStart"/>
      <w:r w:rsidRPr="00B220EE">
        <w:rPr>
          <w:lang w:val="en-US"/>
        </w:rPr>
        <w:t>aus</w:t>
      </w:r>
      <w:proofErr w:type="spellEnd"/>
      <w:r w:rsidRPr="00B220EE">
        <w:rPr>
          <w:lang w:val="en-US"/>
        </w:rPr>
        <w:t xml:space="preserve"> Levy et al, 2001 SCCM/ESICM/ACCP/ATS/SIS International Sepsis Defin</w:t>
      </w:r>
      <w:r w:rsidRPr="00B220EE">
        <w:rPr>
          <w:lang w:val="en-US"/>
        </w:rPr>
        <w:t>i</w:t>
      </w:r>
      <w:r w:rsidRPr="00B220EE">
        <w:rPr>
          <w:lang w:val="en-US"/>
        </w:rPr>
        <w:t xml:space="preserve">tions Conference </w:t>
      </w:r>
      <w:r w:rsidR="00FE2D74">
        <w:fldChar w:fldCharType="begin"/>
      </w:r>
      <w:r w:rsidR="00FD6FC0">
        <w:rPr>
          <w:lang w:val="en-US"/>
        </w:rPr>
        <w:instrText xml:space="preserve"> ADDIN REFMGR.CITE &lt;Refman&gt;&lt;Cite&gt;&lt;Author&gt;Levy&lt;/Author&gt;&lt;Year&gt;2003&lt;/Year&gt;&lt;RecNum&gt;155&lt;/RecNum&gt;&lt;IDText&gt;2001 SCCM/ESICM/ACCP/ATS/SIS International Sepsis Definitions Conference&lt;/IDText&gt;&lt;MDL Ref_Type="Journal"&gt;&lt;Ref_Type&gt;Journal&lt;/Ref_Type&gt;&lt;Ref_ID&gt;155&lt;/Ref_ID&gt;&lt;Title_Primary&gt;2001 SCCM/ESICM/ACCP/ATS/SIS International Sepsis Definitions Conference&lt;/Title_Primary&gt;&lt;Authors_Primary&gt;Levy,M.M.&lt;/Authors_Primary&gt;&lt;Authors_Primary&gt;Fink,M.P.&lt;/Authors_Primary&gt;&lt;Authors_Primary&gt;Marshall,J.C.&lt;/Authors_Primary&gt;&lt;Authors_Primary&gt;Abraham,E.&lt;/Authors_Primary&gt;&lt;Authors_Primary&gt;Angus,D.&lt;/Authors_Primary&gt;&lt;Authors_Primary&gt;Cook,D.&lt;/Authors_Primary&gt;&lt;Authors_Primary&gt;Cohen,J.&lt;/Authors_Primary&gt;&lt;Authors_Primary&gt;Opal,S.M.&lt;/Authors_Primary&gt;&lt;Authors_Primary&gt;Vincent,J.L.&lt;/Authors_Primary&gt;&lt;Authors_Primary&gt;Ramsay,G.&lt;/Authors_Primary&gt;&lt;Date_Primary&gt;2003/4&lt;/Date_Primary&gt;&lt;Keywords&gt;complications&lt;/Keywords&gt;&lt;Keywords&gt;diagnosis&lt;/Keywords&gt;&lt;Keywords&gt;Humans&lt;/Keywords&gt;&lt;Keywords&gt;Infection&lt;/Keywords&gt;&lt;Keywords&gt;Methods&lt;/Keywords&gt;&lt;Keywords&gt;Multiple Organ Failure&lt;/Keywords&gt;&lt;Keywords&gt;Sepsis&lt;/Keywords&gt;&lt;Keywords&gt;Shock,Septic&lt;/Keywords&gt;&lt;Keywords&gt;Systemic Inflammatory Response Syndrome&lt;/Keywords&gt;&lt;Keywords&gt;Terminology as Topic&lt;/Keywords&gt;&lt;Reprint&gt;Not in File&lt;/Reprint&gt;&lt;Start_Page&gt;530&lt;/Start_Page&gt;&lt;End_Page&gt;538&lt;/End_Page&gt;&lt;Periodical&gt;Intensive Care Med.&lt;/Periodical&gt;&lt;Volume&gt;29&lt;/Volume&gt;&lt;Issue&gt;4&lt;/Issue&gt;&lt;Misc_3&gt;10.1007/s00134-003-1662-x [doi]&lt;/Misc_3&gt;&lt;Address&gt;Rhode Island Hospital, 593 Eddy Street, MICU Main 7, Providence RI 02903, USA. Mitchell_Levy@brown.edu&lt;/Address&gt;&lt;Web_URL&gt;PM:12664219&lt;/Web_URL&gt;&lt;Web_URL_Link2&gt;&lt;u&gt;http://springerlink.metapress.com/content/7wbtu6v6ly8nvhmk/fulltext.pdf&lt;/u&gt;&lt;/Web_URL_Link2&gt;&lt;ZZ_JournalStdAbbrev&gt;&lt;f name="System"&gt;Intensive Care Med.&lt;/f&gt;&lt;/ZZ_JournalStdAbbrev&gt;&lt;ZZ_WorkformID&gt;1&lt;/ZZ_WorkformID&gt;&lt;/MDL&gt;&lt;/Cite&gt;&lt;/Refman&gt;</w:instrText>
      </w:r>
      <w:r w:rsidR="00FE2D74">
        <w:fldChar w:fldCharType="separate"/>
      </w:r>
      <w:r w:rsidR="00FD6FC0" w:rsidRPr="00FD6FC0">
        <w:rPr>
          <w:noProof/>
          <w:lang w:val="en-US"/>
        </w:rPr>
        <w:t>[58]</w:t>
      </w:r>
      <w:r w:rsidR="00FE2D74">
        <w:fldChar w:fldCharType="end"/>
      </w:r>
      <w:r w:rsidRPr="00B220EE">
        <w:rPr>
          <w:lang w:val="en-US"/>
        </w:rPr>
        <w:t xml:space="preserve"> </w:t>
      </w:r>
      <w:r w:rsidR="00B220EE" w:rsidRPr="00B220EE">
        <w:rPr>
          <w:lang w:val="en-US"/>
        </w:rPr>
        <w:t xml:space="preserve">(SIRS, Sepsis, </w:t>
      </w:r>
      <w:proofErr w:type="spellStart"/>
      <w:r w:rsidR="00B220EE" w:rsidRPr="00B220EE">
        <w:rPr>
          <w:lang w:val="en-US"/>
        </w:rPr>
        <w:t>Schwere</w:t>
      </w:r>
      <w:proofErr w:type="spellEnd"/>
      <w:r w:rsidR="00B220EE" w:rsidRPr="00B220EE">
        <w:rPr>
          <w:lang w:val="en-US"/>
        </w:rPr>
        <w:t xml:space="preserve"> Sepsis, </w:t>
      </w:r>
      <w:proofErr w:type="spellStart"/>
      <w:r w:rsidR="00B220EE" w:rsidRPr="00B220EE">
        <w:rPr>
          <w:lang w:val="en-US"/>
        </w:rPr>
        <w:t>Septischer</w:t>
      </w:r>
      <w:proofErr w:type="spellEnd"/>
      <w:r w:rsidR="00B220EE" w:rsidRPr="00B220EE">
        <w:rPr>
          <w:lang w:val="en-US"/>
        </w:rPr>
        <w:t xml:space="preserve"> </w:t>
      </w:r>
      <w:proofErr w:type="spellStart"/>
      <w:r w:rsidR="00B220EE" w:rsidRPr="00B220EE">
        <w:rPr>
          <w:lang w:val="en-US"/>
        </w:rPr>
        <w:t>Schock</w:t>
      </w:r>
      <w:proofErr w:type="spellEnd"/>
      <w:r w:rsidR="00B220EE" w:rsidRPr="00B220EE">
        <w:rPr>
          <w:lang w:val="en-US"/>
        </w:rPr>
        <w:t>, MODS) und Seifert, The clinical importance of microbiological findings in the diagnosis and management of bloodstream infections</w:t>
      </w:r>
      <w:r w:rsidR="00B220EE">
        <w:rPr>
          <w:lang w:val="en-US"/>
        </w:rPr>
        <w:t xml:space="preserve"> </w:t>
      </w:r>
      <w:r w:rsidR="00FE2D74">
        <w:rPr>
          <w:lang w:val="en-US"/>
        </w:rPr>
        <w:fldChar w:fldCharType="begin">
          <w:fldData xml:space="preserve">PFJlZm1hbj48Q2l0ZT48QXV0aG9yPlNlaWZlcnQ8L0F1dGhvcj48WWVhcj4yMDA5PC9ZZWFyPjxS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</w:fldData>
        </w:fldChar>
      </w:r>
      <w:r w:rsidR="00FD6FC0">
        <w:rPr>
          <w:lang w:val="en-US"/>
        </w:rPr>
        <w:instrText xml:space="preserve"> ADDIN REFMGR.CITE </w:instrText>
      </w:r>
      <w:r w:rsidR="00FE2D74">
        <w:rPr>
          <w:lang w:val="en-US"/>
        </w:rPr>
        <w:fldChar w:fldCharType="begin">
          <w:fldData xml:space="preserve">PFJlZm1hbj48Q2l0ZT48QXV0aG9yPlNlaWZlcnQ8L0F1dGhvcj48WWVhcj4yMDA5PC9ZZWFyPjxS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</w:fldData>
        </w:fldChar>
      </w:r>
      <w:r w:rsidR="00FD6FC0">
        <w:rPr>
          <w:lang w:val="en-US"/>
        </w:rPr>
        <w:instrText xml:space="preserve"> ADDIN EN.CITE.DATA </w:instrText>
      </w:r>
      <w:r w:rsidR="00FE2D74">
        <w:rPr>
          <w:lang w:val="en-US"/>
        </w:rPr>
      </w:r>
      <w:r w:rsidR="00FE2D74">
        <w:rPr>
          <w:lang w:val="en-US"/>
        </w:rPr>
        <w:fldChar w:fldCharType="end"/>
      </w:r>
      <w:r w:rsidR="00FE2D74">
        <w:rPr>
          <w:lang w:val="en-US"/>
        </w:rPr>
      </w:r>
      <w:r w:rsidR="00FE2D74">
        <w:rPr>
          <w:lang w:val="en-US"/>
        </w:rPr>
        <w:fldChar w:fldCharType="separate"/>
      </w:r>
      <w:r w:rsidR="00FD6FC0">
        <w:rPr>
          <w:noProof/>
          <w:lang w:val="en-US"/>
        </w:rPr>
        <w:t>[102]</w:t>
      </w:r>
      <w:r w:rsidR="00FE2D74">
        <w:rPr>
          <w:lang w:val="en-US"/>
        </w:rPr>
        <w:fldChar w:fldCharType="end"/>
      </w:r>
    </w:p>
    <w:p w:rsidR="00B220EE" w:rsidRPr="00B220EE" w:rsidRDefault="00B220EE" w:rsidP="00B220EE"/>
    <w:p w:rsidR="00BC28E2" w:rsidRDefault="004F19A5" w:rsidP="0015369C">
      <w:pPr>
        <w:rPr>
          <w:lang w:val="de-DE"/>
        </w:rPr>
      </w:pPr>
      <w:r>
        <w:rPr>
          <w:lang w:val="de-DE"/>
        </w:rPr>
        <w:t>An dieser Stelle se</w:t>
      </w:r>
      <w:r w:rsidR="00600713">
        <w:rPr>
          <w:lang w:val="de-DE"/>
        </w:rPr>
        <w:t>i</w:t>
      </w:r>
      <w:r>
        <w:rPr>
          <w:lang w:val="de-DE"/>
        </w:rPr>
        <w:t xml:space="preserve"> darauf hingewiesen, dass ein SIRS keine </w:t>
      </w:r>
      <w:r w:rsidR="00F82A53">
        <w:rPr>
          <w:lang w:val="de-DE"/>
        </w:rPr>
        <w:t>Sepsis</w:t>
      </w:r>
      <w:r>
        <w:rPr>
          <w:lang w:val="de-DE"/>
        </w:rPr>
        <w:t xml:space="preserve"> oder andere I</w:t>
      </w:r>
      <w:r>
        <w:rPr>
          <w:lang w:val="de-DE"/>
        </w:rPr>
        <w:t>n</w:t>
      </w:r>
      <w:r>
        <w:rPr>
          <w:lang w:val="de-DE"/>
        </w:rPr>
        <w:t>fektionen voraussetzt, sondern auch durch andere Ursachen wie Verbrennungen</w:t>
      </w:r>
      <w:r w:rsidR="00090BF5">
        <w:rPr>
          <w:lang w:val="de-DE"/>
        </w:rPr>
        <w:t xml:space="preserve">, </w:t>
      </w:r>
      <w:r>
        <w:rPr>
          <w:lang w:val="de-DE"/>
        </w:rPr>
        <w:t>Traumata</w:t>
      </w:r>
      <w:r w:rsidR="00600713">
        <w:rPr>
          <w:lang w:val="de-DE"/>
        </w:rPr>
        <w:t xml:space="preserve"> </w:t>
      </w:r>
      <w:r w:rsidR="00090BF5">
        <w:rPr>
          <w:lang w:val="de-DE"/>
        </w:rPr>
        <w:t xml:space="preserve">oder sterile Entzündungen wie z.B. der akuten Pankreatitis </w:t>
      </w:r>
      <w:r w:rsidR="00600713">
        <w:rPr>
          <w:lang w:val="de-DE"/>
        </w:rPr>
        <w:t xml:space="preserve">ausgelöst sein kann </w:t>
      </w:r>
      <w:r w:rsidR="00FE2D74">
        <w:rPr>
          <w:lang w:val="de-DE"/>
        </w:rPr>
        <w:fldChar w:fldCharType="begin">
          <w:fldData xml:space="preserve">PFJlZm1hbj48Q2l0ZT48QXV0aG9yPkJvbmU8L0F1dGhvcj48WWVhcj4yMDA5PC9ZZWFyPjxSZWNO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</w:fldData>
        </w:fldChar>
      </w:r>
      <w:r w:rsidR="00FD6FC0">
        <w:rPr>
          <w:lang w:val="de-DE"/>
        </w:rPr>
        <w:instrText xml:space="preserve"> ADDIN REFMGR.CITE </w:instrText>
      </w:r>
      <w:r w:rsidR="00FE2D74">
        <w:rPr>
          <w:lang w:val="de-DE"/>
        </w:rPr>
        <w:fldChar w:fldCharType="begin">
          <w:fldData xml:space="preserve">PFJlZm1hbj48Q2l0ZT48QXV0aG9yPkJvbmU8L0F1dGhvcj48WWVhcj4yMDA5PC9ZZWFyPjxSZWNO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[11, 58, 68]</w:t>
      </w:r>
      <w:r w:rsidR="00FE2D74">
        <w:rPr>
          <w:lang w:val="de-DE"/>
        </w:rPr>
        <w:fldChar w:fldCharType="end"/>
      </w:r>
      <w:r w:rsidR="006B2E22">
        <w:rPr>
          <w:lang w:val="de-DE"/>
        </w:rPr>
        <w:t>, was aber nicht Bestandteil dieser Abhandlung sein soll</w:t>
      </w:r>
      <w:r w:rsidR="00600713">
        <w:rPr>
          <w:lang w:val="de-DE"/>
        </w:rPr>
        <w:t>.</w:t>
      </w:r>
    </w:p>
    <w:p w:rsidR="004A2656" w:rsidRDefault="004A2656">
      <w:pPr>
        <w:spacing w:after="200" w:line="276" w:lineRule="auto"/>
        <w:jc w:val="left"/>
        <w:rPr>
          <w:lang w:val="de-DE"/>
        </w:rPr>
      </w:pPr>
      <w:r>
        <w:rPr>
          <w:lang w:val="de-DE"/>
        </w:rPr>
        <w:br w:type="page"/>
      </w:r>
    </w:p>
    <w:p w:rsidR="00266017" w:rsidRDefault="00146677" w:rsidP="00266017">
      <w:pPr>
        <w:pStyle w:val="berschrift3"/>
      </w:pPr>
      <w:bookmarkStart w:id="11" w:name="_Toc291855632"/>
      <w:bookmarkStart w:id="12" w:name="_Toc292960964"/>
      <w:bookmarkStart w:id="13" w:name="_Toc327173830"/>
      <w:r>
        <w:lastRenderedPageBreak/>
        <w:t xml:space="preserve">Epidemiologie, </w:t>
      </w:r>
      <w:r w:rsidR="00550982">
        <w:t>Pathogenese</w:t>
      </w:r>
      <w:r>
        <w:t xml:space="preserve"> und</w:t>
      </w:r>
      <w:r w:rsidR="00550982">
        <w:t xml:space="preserve"> k</w:t>
      </w:r>
      <w:r w:rsidR="00266017">
        <w:t xml:space="preserve">linische Aspekte </w:t>
      </w:r>
      <w:r w:rsidR="004F7C0B">
        <w:t>der Sepsis</w:t>
      </w:r>
      <w:bookmarkEnd w:id="11"/>
      <w:bookmarkEnd w:id="12"/>
      <w:bookmarkEnd w:id="13"/>
    </w:p>
    <w:p w:rsidR="00146677" w:rsidRDefault="00146677" w:rsidP="00146677">
      <w:pPr>
        <w:rPr>
          <w:lang w:val="de-DE"/>
        </w:rPr>
      </w:pPr>
      <w:r>
        <w:rPr>
          <w:lang w:val="de-DE"/>
        </w:rPr>
        <w:t>Die klinische Relevan</w:t>
      </w:r>
      <w:r w:rsidR="00896700">
        <w:rPr>
          <w:lang w:val="de-DE"/>
        </w:rPr>
        <w:t>z der Sepsis ist enorm. So ist s</w:t>
      </w:r>
      <w:r>
        <w:rPr>
          <w:lang w:val="de-DE"/>
        </w:rPr>
        <w:t>ie einerseits ein häufiger Grund für intensivmedizinische Betreuung, auf der anderen Seite eine mögliche Komplik</w:t>
      </w:r>
      <w:r>
        <w:rPr>
          <w:lang w:val="de-DE"/>
        </w:rPr>
        <w:t>a</w:t>
      </w:r>
      <w:r>
        <w:rPr>
          <w:lang w:val="de-DE"/>
        </w:rPr>
        <w:t xml:space="preserve">tion schon vorher intensivpflichtig gewordener Patienten </w:t>
      </w:r>
      <w:r w:rsidR="00FE2D74">
        <w:rPr>
          <w:lang w:val="de-DE"/>
        </w:rPr>
        <w:fldChar w:fldCharType="begin"/>
      </w:r>
      <w:r w:rsidR="00FD6FC0">
        <w:rPr>
          <w:lang w:val="de-DE"/>
        </w:rPr>
        <w:instrText xml:space="preserve"> ADDIN REFMGR.CITE &lt;Refman&gt;&lt;Cite&gt;&lt;Author&gt;Winters&lt;/Author&gt;&lt;Year&gt;2010&lt;/Year&gt;&lt;RecNum&gt;154&lt;/RecNum&gt;&lt;IDText&gt;Long-term mortality and quality of life in sepsis: a systematic review&lt;/IDText&gt;&lt;MDL Ref_Type="Journal"&gt;&lt;Ref_Type&gt;Journal&lt;/Ref_Type&gt;&lt;Ref_ID&gt;154&lt;/Ref_ID&gt;&lt;Title_Primary&gt;Long-term mortality and quality of life in sepsis: a systematic review&lt;/Title_Primary&gt;&lt;Authors_Primary&gt;Winters,B.D.&lt;/Authors_Primary&gt;&lt;Authors_Primary&gt;Eberlein,M.&lt;/Authors_Primary&gt;&lt;Authors_Primary&gt;Leung,J.&lt;/Authors_Primary&gt;&lt;Authors_Primary&gt;Needham,D.M.&lt;/Authors_Primary&gt;&lt;Authors_Primary&gt;Pronovost,P.J.&lt;/Authors_Primary&gt;&lt;Authors_Primary&gt;Sevransky,J.E.&lt;/Authors_Primary&gt;&lt;Date_Primary&gt;2010/5&lt;/Date_Primary&gt;&lt;Keywords&gt;mortality&lt;/Keywords&gt;&lt;Keywords&gt;Sepsis&lt;/Keywords&gt;&lt;Reprint&gt;Not in File&lt;/Reprint&gt;&lt;Start_Page&gt;1276&lt;/Start_Page&gt;&lt;End_Page&gt;1283&lt;/End_Page&gt;&lt;Periodical&gt;Crit Care Med.&lt;/Periodical&gt;&lt;Volume&gt;38&lt;/Volume&gt;&lt;Issue&gt;5&lt;/Issue&gt;&lt;Misc_3&gt;10.1097/CCM.0b013e3181d8cc1d [doi]&lt;/Misc_3&gt;&lt;Address&gt;Departments of Anesthesiology and Critical Care Medicine and Surgery, Johns Hopkins University School of Medicine, Baltimore, MD, USA. bwinters@jhmi.edu&lt;/Address&gt;&lt;Web_URL&gt;PM:20308885&lt;/Web_URL&gt;&lt;Web_URL_Link2&gt;&lt;u&gt;http://ovidsp.tx.ovid.com/sp-2.3.1b/ovidweb.cgi?WebLinkFrameset=1&amp;amp;S=JLIDFPAPGCDDHCEANCELPEGCOKLOAA00&amp;amp;returnUrl=http%3a%2f%2fovidsp.tx.ovid.com%2fsp-2.3.1b%2fovidweb.cgi%3f%26TOC%3djb.search.45%257c3%257c50%26FORMAT%3dtoc%26FIELDS%3dTOC%26S%3dJLIDFPAPGCDDHCEANCELPEGCOKLOAA00&amp;amp;directlink=http%3a%2f%2fgraphics.tx.ovid.com%2fovftpdfs%2fFPDDNCGCPEEAGC00%2ffs046%2fovft%2flive%2fgv025%2f00003246%2f00003246-900000000-98714.pdf&amp;amp;filename=Long-term+mortality+and+quality+of+life+in+sepsis%3a+A+systematic+review.&lt;/u&gt;&lt;/Web_URL_Link2&gt;&lt;ZZ_JournalStdAbbrev&gt;&lt;f name="System"&gt;Crit Care Med.&lt;/f&gt;&lt;/ZZ_JournalStdAbbrev&gt;&lt;ZZ_WorkformID&gt;1&lt;/ZZ_WorkformID&gt;&lt;/MDL&gt;&lt;/Cite&gt;&lt;/Refman&gt;</w:instrText>
      </w:r>
      <w:r w:rsidR="00FE2D74">
        <w:rPr>
          <w:lang w:val="de-DE"/>
        </w:rPr>
        <w:fldChar w:fldCharType="separate"/>
      </w:r>
      <w:r w:rsidR="00FD6FC0">
        <w:rPr>
          <w:noProof/>
          <w:lang w:val="de-DE"/>
        </w:rPr>
        <w:t>[126]</w:t>
      </w:r>
      <w:r w:rsidR="00FE2D74">
        <w:rPr>
          <w:lang w:val="de-DE"/>
        </w:rPr>
        <w:fldChar w:fldCharType="end"/>
      </w:r>
      <w:r>
        <w:rPr>
          <w:lang w:val="de-DE"/>
        </w:rPr>
        <w:t xml:space="preserve">. </w:t>
      </w:r>
      <w:r w:rsidR="00002408">
        <w:rPr>
          <w:lang w:val="de-DE"/>
        </w:rPr>
        <w:t>D</w:t>
      </w:r>
      <w:r>
        <w:rPr>
          <w:lang w:val="de-DE"/>
        </w:rPr>
        <w:t xml:space="preserve">ie Inzidenz der Sepsis </w:t>
      </w:r>
      <w:r w:rsidR="00002408">
        <w:rPr>
          <w:lang w:val="de-DE"/>
        </w:rPr>
        <w:t xml:space="preserve">hat </w:t>
      </w:r>
      <w:r>
        <w:rPr>
          <w:lang w:val="de-DE"/>
        </w:rPr>
        <w:t>über die letzten Jahrzehnte trotz medizinischen Fort</w:t>
      </w:r>
      <w:r w:rsidR="00002408">
        <w:rPr>
          <w:lang w:val="de-DE"/>
        </w:rPr>
        <w:t>schritts weltweit z</w:t>
      </w:r>
      <w:r w:rsidR="00002408">
        <w:rPr>
          <w:lang w:val="de-DE"/>
        </w:rPr>
        <w:t>u</w:t>
      </w:r>
      <w:r w:rsidR="00002408">
        <w:rPr>
          <w:lang w:val="de-DE"/>
        </w:rPr>
        <w:t>genommen</w:t>
      </w:r>
      <w:r>
        <w:rPr>
          <w:lang w:val="de-DE"/>
        </w:rPr>
        <w:t xml:space="preserve"> </w:t>
      </w:r>
      <w:r w:rsidR="00FE2D74">
        <w:rPr>
          <w:lang w:val="de-DE"/>
        </w:rPr>
        <w:fldChar w:fldCharType="begin">
          <w:fldData xml:space="preserve">PFJlZm1hbj48Q2l0ZT48QXV0aG9yPkxldmVyPC9BdXRob3I+PFllYXI+MjAwNzwvWWVhcj48UmVj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</w:fldData>
        </w:fldChar>
      </w:r>
      <w:r w:rsidR="00FD6FC0">
        <w:rPr>
          <w:lang w:val="de-DE"/>
        </w:rPr>
        <w:instrText xml:space="preserve"> ADDIN REFMGR.CITE </w:instrText>
      </w:r>
      <w:r w:rsidR="00FE2D74">
        <w:rPr>
          <w:lang w:val="de-DE"/>
        </w:rPr>
        <w:fldChar w:fldCharType="begin">
          <w:fldData xml:space="preserve">PFJlZm1hbj48Q2l0ZT48QXV0aG9yPkxldmVyPC9BdXRob3I+PFllYXI+MjAwNzwvWWVhcj48UmVj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[35, 57, 67]</w:t>
      </w:r>
      <w:r w:rsidR="00FE2D74">
        <w:rPr>
          <w:lang w:val="de-DE"/>
        </w:rPr>
        <w:fldChar w:fldCharType="end"/>
      </w:r>
      <w:r>
        <w:rPr>
          <w:lang w:val="de-DE"/>
        </w:rPr>
        <w:t>. Laut einer im Jahr 2007 veröffentlichten Studie von Lever und Mackenzie treten in den USA pro Jahr etwa 750.000 Fälle von bakterieller oder pilzbedingter Sepsis mit 210.000 Todesfällen auf, was einer Inzidenz von 3 auf 1.000 entspricht, wobei die Mortalität der schweren Sepsis mit 25-30% und die des sept</w:t>
      </w:r>
      <w:r>
        <w:rPr>
          <w:lang w:val="de-DE"/>
        </w:rPr>
        <w:t>i</w:t>
      </w:r>
      <w:r>
        <w:rPr>
          <w:lang w:val="de-DE"/>
        </w:rPr>
        <w:t xml:space="preserve">schen Schocks mit 40-70% angegeben ist </w:t>
      </w:r>
      <w:r w:rsidR="00FE2D74">
        <w:rPr>
          <w:lang w:val="de-DE"/>
        </w:rPr>
        <w:fldChar w:fldCharType="begin"/>
      </w:r>
      <w:r w:rsidR="00FD6FC0">
        <w:rPr>
          <w:lang w:val="de-DE"/>
        </w:rPr>
        <w:instrText xml:space="preserve"> ADDIN REFMGR.CITE &lt;Refman&gt;&lt;Cite&gt;&lt;Author&gt;Lever&lt;/Author&gt;&lt;Year&gt;2007&lt;/Year&gt;&lt;RecNum&gt;159&lt;/RecNum&gt;&lt;IDText&gt;Sepsis: definition, epidemiology, and diagnosis&lt;/IDText&gt;&lt;MDL Ref_Type="Journal"&gt;&lt;Ref_Type&gt;Journal&lt;/Ref_Type&gt;&lt;Ref_ID&gt;159&lt;/Ref_ID&gt;&lt;Title_Primary&gt;Sepsis: definition, epidemiology, and diagnosis&lt;/Title_Primary&gt;&lt;Authors_Primary&gt;Lever,A.&lt;/Authors_Primary&gt;&lt;Authors_Primary&gt;Mackenzie,I.&lt;/Authors_Primary&gt;&lt;Date_Primary&gt;2007/10/27&lt;/Date_Primary&gt;&lt;Keywords&gt;Biological Markers&lt;/Keywords&gt;&lt;Keywords&gt;diagnosis&lt;/Keywords&gt;&lt;Keywords&gt;epidemiology&lt;/Keywords&gt;&lt;Keywords&gt;Humans&lt;/Keywords&gt;&lt;Keywords&gt;metabolism&lt;/Keywords&gt;&lt;Keywords&gt;prevention &amp;amp; control&lt;/Keywords&gt;&lt;Keywords&gt;Sepsis&lt;/Keywords&gt;&lt;Reprint&gt;Not in File&lt;/Reprint&gt;&lt;Start_Page&gt;879&lt;/Start_Page&gt;&lt;End_Page&gt;883&lt;/End_Page&gt;&lt;Periodical&gt;BMJ&lt;/Periodical&gt;&lt;Volume&gt;335&lt;/Volume&gt;&lt;Issue&gt;7625&lt;/Issue&gt;&lt;Misc_3&gt;335/7625/879 [pii];10.1136/bmj.39346.495880.AE [doi]&lt;/Misc_3&gt;&lt;Address&gt;Department of Medicine, University of Cambridge, Cambridge&lt;/Address&gt;&lt;Web_URL&gt;PM:17962288&lt;/Web_URL&gt;&lt;Web_URL_Link2&gt;&lt;u&gt;http://www.bmj.com/cgi/reprint/335/7625/879?maxtoshow=&amp;amp;hits=10&amp;amp;RESULTFORMAT=1&amp;amp;author1=lever&amp;amp;title=sepsis&amp;amp;andorexacttitle=and&amp;amp;andorexacttitleabs=and&amp;amp;andorexactfulltext=and&amp;amp;searchid=1&amp;amp;FIRSTINDEX=0&amp;amp;sortspec=date&amp;amp;fdate=1/1/1981&amp;amp;resourcetype=HWCIT&lt;/u&gt;&lt;/Web_URL_Link2&gt;&lt;ZZ_JournalStdAbbrev&gt;&lt;f name="System"&gt;BMJ&lt;/f&gt;&lt;/ZZ_JournalStdAbbrev&gt;&lt;ZZ_WorkformID&gt;1&lt;/ZZ_WorkformID&gt;&lt;/MDL&gt;&lt;/Cite&gt;&lt;/Refman&gt;</w:instrText>
      </w:r>
      <w:r w:rsidR="00FE2D74">
        <w:rPr>
          <w:lang w:val="de-DE"/>
        </w:rPr>
        <w:fldChar w:fldCharType="separate"/>
      </w:r>
      <w:r w:rsidR="00FD6FC0">
        <w:rPr>
          <w:noProof/>
          <w:lang w:val="de-DE"/>
        </w:rPr>
        <w:t>[57]</w:t>
      </w:r>
      <w:r w:rsidR="00FE2D74">
        <w:rPr>
          <w:lang w:val="de-DE"/>
        </w:rPr>
        <w:fldChar w:fldCharType="end"/>
      </w:r>
      <w:r>
        <w:rPr>
          <w:lang w:val="de-DE"/>
        </w:rPr>
        <w:t>. Ebenfalls 2007 zeigte eine prospekt</w:t>
      </w:r>
      <w:r>
        <w:rPr>
          <w:lang w:val="de-DE"/>
        </w:rPr>
        <w:t>i</w:t>
      </w:r>
      <w:r>
        <w:rPr>
          <w:lang w:val="de-DE"/>
        </w:rPr>
        <w:t xml:space="preserve">ve Multicenterstudie über die Epidemiologie der Sepsis in den Intensivstationen Deutschlands von Engel et al eine Krankenhausmortalität der schweren Sepsis und des septischen Schocks von 55,2% und eine Prävalenz der Sepsis von 23,4% </w:t>
      </w:r>
      <w:r w:rsidR="00896700">
        <w:rPr>
          <w:lang w:val="de-DE"/>
        </w:rPr>
        <w:t>im St</w:t>
      </w:r>
      <w:r w:rsidR="00896700">
        <w:rPr>
          <w:lang w:val="de-DE"/>
        </w:rPr>
        <w:t>u</w:t>
      </w:r>
      <w:r w:rsidR="00896700">
        <w:rPr>
          <w:lang w:val="de-DE"/>
        </w:rPr>
        <w:t xml:space="preserve">dienkollektiv </w:t>
      </w:r>
      <w:r>
        <w:rPr>
          <w:lang w:val="de-DE"/>
        </w:rPr>
        <w:t>(12,4% schwere Sepsis, 11% septischer Schock)</w:t>
      </w:r>
      <w:r w:rsidR="00FE2D74">
        <w:rPr>
          <w:lang w:val="de-DE"/>
        </w:rPr>
        <w:fldChar w:fldCharType="begin">
          <w:fldData xml:space="preserve">PFJlZm1hbj48Q2l0ZT48QXV0aG9yPkVuZ2VsPC9BdXRob3I+PFllYXI+MjAwNzwvWWVhcj48UmVj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</w:fldData>
        </w:fldChar>
      </w:r>
      <w:r w:rsidR="00FD6FC0">
        <w:rPr>
          <w:lang w:val="de-DE"/>
        </w:rPr>
        <w:instrText xml:space="preserve"> ADDIN REFMGR.CITE </w:instrText>
      </w:r>
      <w:r w:rsidR="00FE2D74">
        <w:rPr>
          <w:lang w:val="de-DE"/>
        </w:rPr>
        <w:fldChar w:fldCharType="begin">
          <w:fldData xml:space="preserve">PFJlZm1hbj48Q2l0ZT48QXV0aG9yPkVuZ2VsPC9BdXRob3I+PFllYXI+MjAwNzwvWWVhcj48UmVj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926963">
        <w:rPr>
          <w:noProof/>
          <w:lang w:val="de-DE"/>
        </w:rPr>
        <w:t>[35]</w:t>
      </w:r>
      <w:r w:rsidR="00FE2D74">
        <w:rPr>
          <w:lang w:val="de-DE"/>
        </w:rPr>
        <w:fldChar w:fldCharType="end"/>
      </w:r>
      <w:r>
        <w:rPr>
          <w:lang w:val="de-DE"/>
        </w:rPr>
        <w:t>. Winters et al we</w:t>
      </w:r>
      <w:r>
        <w:rPr>
          <w:lang w:val="de-DE"/>
        </w:rPr>
        <w:t>i</w:t>
      </w:r>
      <w:r>
        <w:rPr>
          <w:lang w:val="de-DE"/>
        </w:rPr>
        <w:t xml:space="preserve">sen in ihrem Review außerdem daraufhin, dass die langfristige durchschnittliche Lebensqualität nach überlebter Sepsis durch die Langzeitfolgen und Komplikationen signifikant sinkt </w:t>
      </w:r>
      <w:r w:rsidR="00FE2D74">
        <w:rPr>
          <w:lang w:val="de-DE"/>
        </w:rPr>
        <w:fldChar w:fldCharType="begin"/>
      </w:r>
      <w:r w:rsidR="00FD6FC0">
        <w:rPr>
          <w:lang w:val="de-DE"/>
        </w:rPr>
        <w:instrText xml:space="preserve"> ADDIN REFMGR.CITE &lt;Refman&gt;&lt;Cite&gt;&lt;Author&gt;Winters&lt;/Author&gt;&lt;Year&gt;2010&lt;/Year&gt;&lt;RecNum&gt;154&lt;/RecNum&gt;&lt;IDText&gt;Long-term mortality and quality of life in sepsis: a systematic review&lt;/IDText&gt;&lt;MDL Ref_Type="Journal"&gt;&lt;Ref_Type&gt;Journal&lt;/Ref_Type&gt;&lt;Ref_ID&gt;154&lt;/Ref_ID&gt;&lt;Title_Primary&gt;Long-term mortality and quality of life in sepsis: a systematic review&lt;/Title_Primary&gt;&lt;Authors_Primary&gt;Winters,B.D.&lt;/Authors_Primary&gt;&lt;Authors_Primary&gt;Eberlein,M.&lt;/Authors_Primary&gt;&lt;Authors_Primary&gt;Leung,J.&lt;/Authors_Primary&gt;&lt;Authors_Primary&gt;Needham,D.M.&lt;/Authors_Primary&gt;&lt;Authors_Primary&gt;Pronovost,P.J.&lt;/Authors_Primary&gt;&lt;Authors_Primary&gt;Sevransky,J.E.&lt;/Authors_Primary&gt;&lt;Date_Primary&gt;2010/5&lt;/Date_Primary&gt;&lt;Keywords&gt;mortality&lt;/Keywords&gt;&lt;Keywords&gt;Sepsis&lt;/Keywords&gt;&lt;Reprint&gt;Not in File&lt;/Reprint&gt;&lt;Start_Page&gt;1276&lt;/Start_Page&gt;&lt;End_Page&gt;1283&lt;/End_Page&gt;&lt;Periodical&gt;Crit Care Med.&lt;/Periodical&gt;&lt;Volume&gt;38&lt;/Volume&gt;&lt;Issue&gt;5&lt;/Issue&gt;&lt;Misc_3&gt;10.1097/CCM.0b013e3181d8cc1d [doi]&lt;/Misc_3&gt;&lt;Address&gt;Departments of Anesthesiology and Critical Care Medicine and Surgery, Johns Hopkins University School of Medicine, Baltimore, MD, USA. bwinters@jhmi.edu&lt;/Address&gt;&lt;Web_URL&gt;PM:20308885&lt;/Web_URL&gt;&lt;Web_URL_Link2&gt;&lt;u&gt;http://ovidsp.tx.ovid.com/sp-2.3.1b/ovidweb.cgi?WebLinkFrameset=1&amp;amp;S=JLIDFPAPGCDDHCEANCELPEGCOKLOAA00&amp;amp;returnUrl=http%3a%2f%2fovidsp.tx.ovid.com%2fsp-2.3.1b%2fovidweb.cgi%3f%26TOC%3djb.search.45%257c3%257c50%26FORMAT%3dtoc%26FIELDS%3dTOC%26S%3dJLIDFPAPGCDDHCEANCELPEGCOKLOAA00&amp;amp;directlink=http%3a%2f%2fgraphics.tx.ovid.com%2fovftpdfs%2fFPDDNCGCPEEAGC00%2ffs046%2fovft%2flive%2fgv025%2f00003246%2f00003246-900000000-98714.pdf&amp;amp;filename=Long-term+mortality+and+quality+of+life+in+sepsis%3a+A+systematic+review.&lt;/u&gt;&lt;/Web_URL_Link2&gt;&lt;ZZ_JournalStdAbbrev&gt;&lt;f name="System"&gt;Crit Care Med.&lt;/f&gt;&lt;/ZZ_JournalStdAbbrev&gt;&lt;ZZ_WorkformID&gt;1&lt;/ZZ_WorkformID&gt;&lt;/MDL&gt;&lt;/Cite&gt;&lt;/Refman&gt;</w:instrText>
      </w:r>
      <w:r w:rsidR="00FE2D74">
        <w:rPr>
          <w:lang w:val="de-DE"/>
        </w:rPr>
        <w:fldChar w:fldCharType="separate"/>
      </w:r>
      <w:r w:rsidR="00FD6FC0">
        <w:rPr>
          <w:noProof/>
          <w:lang w:val="de-DE"/>
        </w:rPr>
        <w:t>[126]</w:t>
      </w:r>
      <w:r w:rsidR="00FE2D74">
        <w:rPr>
          <w:lang w:val="de-DE"/>
        </w:rPr>
        <w:fldChar w:fldCharType="end"/>
      </w:r>
      <w:r>
        <w:rPr>
          <w:lang w:val="de-DE"/>
        </w:rPr>
        <w:t>. Nicht außer Acht lassen sollte man darüber hinaus den</w:t>
      </w:r>
      <w:r w:rsidR="00896700">
        <w:rPr>
          <w:lang w:val="de-DE"/>
        </w:rPr>
        <w:t xml:space="preserve"> fina</w:t>
      </w:r>
      <w:r w:rsidR="00896700">
        <w:rPr>
          <w:lang w:val="de-DE"/>
        </w:rPr>
        <w:t>n</w:t>
      </w:r>
      <w:r w:rsidR="00896700">
        <w:rPr>
          <w:lang w:val="de-DE"/>
        </w:rPr>
        <w:t>ziellen Aspekt der Sepsis.</w:t>
      </w:r>
      <w:r>
        <w:rPr>
          <w:lang w:val="de-DE"/>
        </w:rPr>
        <w:t xml:space="preserve"> Angus et al </w:t>
      </w:r>
      <w:r w:rsidR="00896700">
        <w:rPr>
          <w:lang w:val="de-DE"/>
        </w:rPr>
        <w:t xml:space="preserve">errechneten </w:t>
      </w:r>
      <w:r>
        <w:rPr>
          <w:lang w:val="de-DE"/>
        </w:rPr>
        <w:t xml:space="preserve">2001 jährliche Kosten der Sepsis in den USA von 16,7 Mrd. US-Dollar </w:t>
      </w:r>
      <w:r w:rsidR="00FE2D74">
        <w:rPr>
          <w:lang w:val="de-DE"/>
        </w:rPr>
        <w:fldChar w:fldCharType="begin">
          <w:fldData xml:space="preserve">PFJlZm1hbj48Q2l0ZT48QXV0aG9yPkFuZ3VzPC9BdXRob3I+PFllYXI+MjAwMTwvWWVhcj48UmVj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</w:fldData>
        </w:fldChar>
      </w:r>
      <w:r w:rsidR="00FD6FC0">
        <w:rPr>
          <w:lang w:val="de-DE"/>
        </w:rPr>
        <w:instrText xml:space="preserve"> ADDIN REFMGR.CITE </w:instrText>
      </w:r>
      <w:r w:rsidR="00FE2D74">
        <w:rPr>
          <w:lang w:val="de-DE"/>
        </w:rPr>
        <w:fldChar w:fldCharType="begin">
          <w:fldData xml:space="preserve">PFJlZm1hbj48Q2l0ZT48QXV0aG9yPkFuZ3VzPC9BdXRob3I+PFllYXI+MjAwMTwvWWVhcj48UmVj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[4, 106]</w:t>
      </w:r>
      <w:r w:rsidR="00FE2D74">
        <w:rPr>
          <w:lang w:val="de-DE"/>
        </w:rPr>
        <w:fldChar w:fldCharType="end"/>
      </w:r>
      <w:r>
        <w:rPr>
          <w:lang w:val="de-DE"/>
        </w:rPr>
        <w:t>.</w:t>
      </w:r>
    </w:p>
    <w:p w:rsidR="00516067" w:rsidRDefault="003A52B2" w:rsidP="0015369C">
      <w:pPr>
        <w:rPr>
          <w:lang w:val="de-DE"/>
        </w:rPr>
      </w:pPr>
      <w:r>
        <w:rPr>
          <w:lang w:val="de-DE"/>
        </w:rPr>
        <w:t>Wie bereits weiter oben beschrieben, ist eine vermutete oder bestätigte Infektion ein obligates Kriterium für die Diagnose einer Sepsis</w:t>
      </w:r>
      <w:r w:rsidR="004F7C0B">
        <w:rPr>
          <w:lang w:val="de-DE"/>
        </w:rPr>
        <w:t>.</w:t>
      </w:r>
      <w:r w:rsidR="00E67E20">
        <w:rPr>
          <w:lang w:val="de-DE"/>
        </w:rPr>
        <w:t xml:space="preserve"> Häufig ist d</w:t>
      </w:r>
      <w:r w:rsidR="00C07B34">
        <w:rPr>
          <w:lang w:val="de-DE"/>
        </w:rPr>
        <w:t>as</w:t>
      </w:r>
      <w:r w:rsidR="00E67E20">
        <w:rPr>
          <w:lang w:val="de-DE"/>
        </w:rPr>
        <w:t xml:space="preserve"> der Sepsis zu Grunde liegende </w:t>
      </w:r>
      <w:r w:rsidR="00C07B34">
        <w:rPr>
          <w:lang w:val="de-DE"/>
        </w:rPr>
        <w:t>SIRS mit einer</w:t>
      </w:r>
      <w:r w:rsidR="00E67E20">
        <w:rPr>
          <w:lang w:val="de-DE"/>
        </w:rPr>
        <w:t xml:space="preserve"> </w:t>
      </w:r>
      <w:r w:rsidR="003A7A91">
        <w:rPr>
          <w:lang w:val="de-DE"/>
        </w:rPr>
        <w:t xml:space="preserve">bakteriellen Infektion und damit einhergehender </w:t>
      </w:r>
      <w:r w:rsidR="00E67E20">
        <w:rPr>
          <w:lang w:val="de-DE"/>
        </w:rPr>
        <w:t xml:space="preserve">Bakteriämie </w:t>
      </w:r>
      <w:r w:rsidR="00C07B34">
        <w:rPr>
          <w:lang w:val="de-DE"/>
        </w:rPr>
        <w:t>assoziiert</w:t>
      </w:r>
      <w:r w:rsidR="003A7A91">
        <w:rPr>
          <w:lang w:val="de-DE"/>
        </w:rPr>
        <w:t xml:space="preserve">, kann aber auch durch </w:t>
      </w:r>
      <w:proofErr w:type="spellStart"/>
      <w:r w:rsidR="003A7A91">
        <w:rPr>
          <w:lang w:val="de-DE"/>
        </w:rPr>
        <w:t>mykotische</w:t>
      </w:r>
      <w:proofErr w:type="spellEnd"/>
      <w:r w:rsidR="003A7A91">
        <w:rPr>
          <w:lang w:val="de-DE"/>
        </w:rPr>
        <w:t>, parasitäre und virale I</w:t>
      </w:r>
      <w:r w:rsidR="003A7A91">
        <w:rPr>
          <w:lang w:val="de-DE"/>
        </w:rPr>
        <w:t>n</w:t>
      </w:r>
      <w:r w:rsidR="003A7A91">
        <w:rPr>
          <w:lang w:val="de-DE"/>
        </w:rPr>
        <w:t xml:space="preserve">fektionen hervorgerufen werden </w:t>
      </w:r>
      <w:r w:rsidR="00FE2D74">
        <w:rPr>
          <w:lang w:val="de-DE"/>
        </w:rPr>
        <w:fldChar w:fldCharType="begin">
          <w:fldData xml:space="preserve">PFJlZm1hbj48Q2l0ZT48QXV0aG9yPlN0b3ZlPC9BdXRob3I+PFllYXI+MTk5NjwvWWVhcj48UmVj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==
</w:fldData>
        </w:fldChar>
      </w:r>
      <w:r w:rsidR="00FD6FC0">
        <w:rPr>
          <w:lang w:val="de-DE"/>
        </w:rPr>
        <w:instrText xml:space="preserve"> ADDIN REFMGR.CITE </w:instrText>
      </w:r>
      <w:r w:rsidR="00FE2D74">
        <w:rPr>
          <w:lang w:val="de-DE"/>
        </w:rPr>
        <w:fldChar w:fldCharType="begin">
          <w:fldData xml:space="preserve">PFJlZm1hbj48Q2l0ZT48QXV0aG9yPlN0b3ZlPC9BdXRob3I+PFllYXI+MTk5NjwvWWVhcj48UmVj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==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[11, 105]</w:t>
      </w:r>
      <w:r w:rsidR="00FE2D74">
        <w:rPr>
          <w:lang w:val="de-DE"/>
        </w:rPr>
        <w:fldChar w:fldCharType="end"/>
      </w:r>
      <w:r w:rsidR="00E67E20">
        <w:rPr>
          <w:lang w:val="de-DE"/>
        </w:rPr>
        <w:t xml:space="preserve">. Das </w:t>
      </w:r>
      <w:r w:rsidR="003A7A91">
        <w:rPr>
          <w:lang w:val="de-DE"/>
        </w:rPr>
        <w:t>E</w:t>
      </w:r>
      <w:r w:rsidR="00E67E20">
        <w:rPr>
          <w:lang w:val="de-DE"/>
        </w:rPr>
        <w:t>intreten der Keime in die Blutbahn</w:t>
      </w:r>
      <w:r w:rsidR="004F7C0B">
        <w:rPr>
          <w:lang w:val="de-DE"/>
        </w:rPr>
        <w:t xml:space="preserve"> kann auf zwei Wegen erfolgen: Erstens durch lymphatische Drainage des eines mikrobiellen Infektionsfokus in die Blutbahn</w:t>
      </w:r>
      <w:r w:rsidR="00D240A0">
        <w:rPr>
          <w:lang w:val="de-DE"/>
        </w:rPr>
        <w:t xml:space="preserve">, v.a. aus dem Respirationstrakt, den ableitenden Harnwegen und den abdominalen Organen, </w:t>
      </w:r>
      <w:r w:rsidR="004F7C0B">
        <w:rPr>
          <w:lang w:val="de-DE"/>
        </w:rPr>
        <w:t>oder zweitens durch Ei</w:t>
      </w:r>
      <w:r w:rsidR="004F7C0B">
        <w:rPr>
          <w:lang w:val="de-DE"/>
        </w:rPr>
        <w:t>n</w:t>
      </w:r>
      <w:r w:rsidR="004F7C0B">
        <w:rPr>
          <w:lang w:val="de-DE"/>
        </w:rPr>
        <w:t>bringen mikrobiell kontaminierten Materials in die Blutgefäße (</w:t>
      </w:r>
      <w:proofErr w:type="spellStart"/>
      <w:r w:rsidR="004F7C0B">
        <w:rPr>
          <w:lang w:val="de-DE"/>
        </w:rPr>
        <w:t>Drogenabusus</w:t>
      </w:r>
      <w:proofErr w:type="spellEnd"/>
      <w:r w:rsidR="004F7C0B">
        <w:rPr>
          <w:lang w:val="de-DE"/>
        </w:rPr>
        <w:t>, son</w:t>
      </w:r>
      <w:r w:rsidR="004F7C0B">
        <w:rPr>
          <w:lang w:val="de-DE"/>
        </w:rPr>
        <w:t>s</w:t>
      </w:r>
      <w:r w:rsidR="004F7C0B">
        <w:rPr>
          <w:lang w:val="de-DE"/>
        </w:rPr>
        <w:t xml:space="preserve">tige Gefäßpunktion) bzw. mikrobielle Besiedlung von </w:t>
      </w:r>
      <w:proofErr w:type="spellStart"/>
      <w:r w:rsidR="00896700">
        <w:rPr>
          <w:lang w:val="de-DE"/>
        </w:rPr>
        <w:t>intravasalen</w:t>
      </w:r>
      <w:proofErr w:type="spellEnd"/>
      <w:r w:rsidR="00896700">
        <w:rPr>
          <w:lang w:val="de-DE"/>
        </w:rPr>
        <w:t xml:space="preserve"> Materialien (z.B. </w:t>
      </w:r>
      <w:r w:rsidR="00D240A0">
        <w:rPr>
          <w:lang w:val="de-DE"/>
        </w:rPr>
        <w:t>Venen-/Arterien</w:t>
      </w:r>
      <w:r w:rsidR="00696672">
        <w:rPr>
          <w:lang w:val="de-DE"/>
        </w:rPr>
        <w:t>katheter</w:t>
      </w:r>
      <w:r w:rsidR="00D240A0">
        <w:rPr>
          <w:lang w:val="de-DE"/>
        </w:rPr>
        <w:t>, Verweilkanülen</w:t>
      </w:r>
      <w:r w:rsidR="00696672">
        <w:rPr>
          <w:lang w:val="de-DE"/>
        </w:rPr>
        <w:t xml:space="preserve">) </w:t>
      </w:r>
      <w:r w:rsidR="00FE2D74">
        <w:rPr>
          <w:lang w:val="de-DE"/>
        </w:rPr>
        <w:fldChar w:fldCharType="begin">
          <w:fldData xml:space="preserve">PFJlZm1hbj48Q2l0ZT48QXV0aG9yPkRpZWtlbWE8L0F1dGhvcj48WWVhcj4yMDAzPC9ZZWFyPjxS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</w:fldData>
        </w:fldChar>
      </w:r>
      <w:r w:rsidR="00FD6FC0">
        <w:rPr>
          <w:lang w:val="de-DE"/>
        </w:rPr>
        <w:instrText xml:space="preserve"> ADDIN REFMGR.CITE </w:instrText>
      </w:r>
      <w:r w:rsidR="00FE2D74">
        <w:rPr>
          <w:lang w:val="de-DE"/>
        </w:rPr>
        <w:fldChar w:fldCharType="begin">
          <w:fldData xml:space="preserve">PFJlZm1hbj48Q2l0ZT48QXV0aG9yPkRpZWtlbWE8L0F1dGhvcj48WWVhcj4yMDAzPC9ZZWFyPjxS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[30, 95, 119]</w:t>
      </w:r>
      <w:r w:rsidR="00FE2D74">
        <w:rPr>
          <w:lang w:val="de-DE"/>
        </w:rPr>
        <w:fldChar w:fldCharType="end"/>
      </w:r>
      <w:r w:rsidR="00696672">
        <w:rPr>
          <w:lang w:val="de-DE"/>
        </w:rPr>
        <w:t xml:space="preserve">. </w:t>
      </w:r>
      <w:proofErr w:type="spellStart"/>
      <w:r w:rsidR="00CC2EBE" w:rsidRPr="0095358B">
        <w:rPr>
          <w:i/>
          <w:lang w:val="de-DE" w:bidi="ar-SA"/>
        </w:rPr>
        <w:t>Staphylococcus</w:t>
      </w:r>
      <w:proofErr w:type="spellEnd"/>
      <w:r w:rsidR="00CC2EBE" w:rsidRPr="0095358B">
        <w:rPr>
          <w:i/>
          <w:lang w:val="de-DE" w:bidi="ar-SA"/>
        </w:rPr>
        <w:t xml:space="preserve"> </w:t>
      </w:r>
      <w:proofErr w:type="spellStart"/>
      <w:r w:rsidR="00CC2EBE" w:rsidRPr="0095358B">
        <w:rPr>
          <w:i/>
          <w:lang w:val="de-DE" w:bidi="ar-SA"/>
        </w:rPr>
        <w:t>aureus</w:t>
      </w:r>
      <w:proofErr w:type="spellEnd"/>
      <w:r w:rsidR="00CC2EBE" w:rsidRPr="0095358B">
        <w:rPr>
          <w:rFonts w:cs="Dutch801BT-Roman"/>
          <w:lang w:val="de-DE" w:bidi="ar-SA"/>
        </w:rPr>
        <w:t xml:space="preserve">, </w:t>
      </w:r>
      <w:r w:rsidR="00CC2EBE" w:rsidRPr="0095358B">
        <w:rPr>
          <w:i/>
          <w:lang w:val="de-DE" w:bidi="ar-SA"/>
        </w:rPr>
        <w:t>Escherichia coli</w:t>
      </w:r>
      <w:r w:rsidR="00CC2EBE" w:rsidRPr="0095358B">
        <w:rPr>
          <w:rFonts w:cs="Dutch801BT-Roman"/>
          <w:lang w:val="de-DE" w:bidi="ar-SA"/>
        </w:rPr>
        <w:t xml:space="preserve">, </w:t>
      </w:r>
      <w:proofErr w:type="spellStart"/>
      <w:r w:rsidR="00CC2EBE">
        <w:rPr>
          <w:rFonts w:cs="Dutch801BT-Roman"/>
          <w:lang w:val="de-DE" w:bidi="ar-SA"/>
        </w:rPr>
        <w:t>Koagulase</w:t>
      </w:r>
      <w:proofErr w:type="spellEnd"/>
      <w:r w:rsidR="00CC2EBE">
        <w:rPr>
          <w:rFonts w:cs="Dutch801BT-Roman"/>
          <w:lang w:val="de-DE" w:bidi="ar-SA"/>
        </w:rPr>
        <w:t xml:space="preserve">-negative Staphylokokken, </w:t>
      </w:r>
      <w:proofErr w:type="spellStart"/>
      <w:r w:rsidR="00CC2EBE" w:rsidRPr="0095358B">
        <w:rPr>
          <w:i/>
          <w:lang w:val="de-DE" w:bidi="ar-SA"/>
        </w:rPr>
        <w:t>Klebsiella</w:t>
      </w:r>
      <w:proofErr w:type="spellEnd"/>
      <w:r w:rsidR="00CC2EBE" w:rsidRPr="0095358B">
        <w:rPr>
          <w:i/>
          <w:lang w:val="de-DE" w:bidi="ar-SA"/>
        </w:rPr>
        <w:t xml:space="preserve"> </w:t>
      </w:r>
      <w:proofErr w:type="spellStart"/>
      <w:r w:rsidR="00CC2EBE" w:rsidRPr="0095358B">
        <w:rPr>
          <w:i/>
          <w:lang w:val="de-DE" w:bidi="ar-SA"/>
        </w:rPr>
        <w:t>pneumoniae</w:t>
      </w:r>
      <w:proofErr w:type="spellEnd"/>
      <w:r w:rsidR="00CC2EBE" w:rsidRPr="0095358B">
        <w:rPr>
          <w:rFonts w:cs="Dutch801BT-Roman"/>
          <w:lang w:val="de-DE" w:bidi="ar-SA"/>
        </w:rPr>
        <w:t xml:space="preserve">, </w:t>
      </w:r>
      <w:proofErr w:type="spellStart"/>
      <w:r w:rsidR="00CC2EBE" w:rsidRPr="0095358B">
        <w:rPr>
          <w:i/>
          <w:lang w:val="de-DE" w:bidi="ar-SA"/>
        </w:rPr>
        <w:t>Pseudomonas</w:t>
      </w:r>
      <w:proofErr w:type="spellEnd"/>
      <w:r w:rsidR="00CC2EBE" w:rsidRPr="0095358B">
        <w:rPr>
          <w:i/>
          <w:lang w:val="de-DE" w:bidi="ar-SA"/>
        </w:rPr>
        <w:t xml:space="preserve"> </w:t>
      </w:r>
      <w:proofErr w:type="spellStart"/>
      <w:r w:rsidR="00CC2EBE" w:rsidRPr="0095358B">
        <w:rPr>
          <w:i/>
          <w:lang w:val="de-DE" w:bidi="ar-SA"/>
        </w:rPr>
        <w:t>aeruginosa</w:t>
      </w:r>
      <w:proofErr w:type="spellEnd"/>
      <w:r w:rsidR="00CC2EBE" w:rsidRPr="0095358B">
        <w:rPr>
          <w:rFonts w:cs="Dutch801BT-Roman"/>
          <w:lang w:val="de-DE" w:bidi="ar-SA"/>
        </w:rPr>
        <w:t xml:space="preserve">, </w:t>
      </w:r>
      <w:r w:rsidR="00CC2EBE" w:rsidRPr="0095358B">
        <w:rPr>
          <w:i/>
          <w:lang w:val="de-DE" w:bidi="ar-SA"/>
        </w:rPr>
        <w:t xml:space="preserve">Enterococcus </w:t>
      </w:r>
      <w:proofErr w:type="spellStart"/>
      <w:r w:rsidR="00CC2EBE" w:rsidRPr="0095358B">
        <w:rPr>
          <w:rFonts w:cs="Dutch801BT-Roman"/>
          <w:lang w:val="de-DE" w:bidi="ar-SA"/>
        </w:rPr>
        <w:t>spp</w:t>
      </w:r>
      <w:proofErr w:type="spellEnd"/>
      <w:r w:rsidR="00CC2EBE" w:rsidRPr="0095358B">
        <w:rPr>
          <w:rFonts w:cs="Dutch801BT-Roman"/>
          <w:lang w:val="de-DE" w:bidi="ar-SA"/>
        </w:rPr>
        <w:t xml:space="preserve">., </w:t>
      </w:r>
      <w:proofErr w:type="spellStart"/>
      <w:r w:rsidR="00CC2EBE" w:rsidRPr="0095358B">
        <w:rPr>
          <w:i/>
          <w:lang w:val="de-DE" w:bidi="ar-SA"/>
        </w:rPr>
        <w:t>Streptococcus</w:t>
      </w:r>
      <w:proofErr w:type="spellEnd"/>
      <w:r w:rsidR="00CC2EBE" w:rsidRPr="0095358B">
        <w:rPr>
          <w:lang w:val="de-DE" w:bidi="ar-SA"/>
        </w:rPr>
        <w:t xml:space="preserve"> </w:t>
      </w:r>
      <w:proofErr w:type="spellStart"/>
      <w:r w:rsidR="00CC2EBE" w:rsidRPr="0095358B">
        <w:rPr>
          <w:rFonts w:cs="Dutch801BT-Roman"/>
          <w:lang w:val="de-DE" w:bidi="ar-SA"/>
        </w:rPr>
        <w:t>spp</w:t>
      </w:r>
      <w:proofErr w:type="spellEnd"/>
      <w:r w:rsidR="00CC2EBE" w:rsidRPr="0095358B">
        <w:rPr>
          <w:rFonts w:cs="Dutch801BT-Roman"/>
          <w:lang w:val="de-DE" w:bidi="ar-SA"/>
        </w:rPr>
        <w:t>.,</w:t>
      </w:r>
      <w:r w:rsidR="00CC2EBE">
        <w:rPr>
          <w:rFonts w:cs="Dutch801BT-Roman"/>
          <w:lang w:val="de-DE" w:bidi="ar-SA"/>
        </w:rPr>
        <w:t xml:space="preserve"> </w:t>
      </w:r>
      <w:proofErr w:type="spellStart"/>
      <w:r w:rsidR="00CC2EBE" w:rsidRPr="0095358B">
        <w:rPr>
          <w:i/>
          <w:lang w:val="de-DE" w:bidi="ar-SA"/>
        </w:rPr>
        <w:t>Enterobacter</w:t>
      </w:r>
      <w:proofErr w:type="spellEnd"/>
      <w:r w:rsidR="00CC2EBE" w:rsidRPr="0095358B">
        <w:rPr>
          <w:i/>
          <w:lang w:val="de-DE" w:bidi="ar-SA"/>
        </w:rPr>
        <w:t xml:space="preserve"> </w:t>
      </w:r>
      <w:proofErr w:type="spellStart"/>
      <w:r w:rsidR="00CC2EBE" w:rsidRPr="0095358B">
        <w:rPr>
          <w:i/>
          <w:lang w:val="de-DE" w:bidi="ar-SA"/>
        </w:rPr>
        <w:lastRenderedPageBreak/>
        <w:t>cloacae</w:t>
      </w:r>
      <w:proofErr w:type="spellEnd"/>
      <w:r w:rsidR="00CC2EBE">
        <w:rPr>
          <w:i/>
          <w:lang w:val="de-DE" w:bidi="ar-SA"/>
        </w:rPr>
        <w:t xml:space="preserve"> </w:t>
      </w:r>
      <w:r w:rsidR="00CC2EBE" w:rsidRPr="00DF54F2">
        <w:rPr>
          <w:lang w:val="de-DE" w:bidi="ar-SA"/>
        </w:rPr>
        <w:t>und</w:t>
      </w:r>
      <w:r w:rsidR="00CC2EBE" w:rsidRPr="0095358B">
        <w:rPr>
          <w:rFonts w:cs="Dutch801BT-Roman"/>
          <w:lang w:val="de-DE" w:bidi="ar-SA"/>
        </w:rPr>
        <w:t xml:space="preserve"> </w:t>
      </w:r>
      <w:r w:rsidR="00CC2EBE" w:rsidRPr="0095358B">
        <w:rPr>
          <w:i/>
          <w:lang w:val="de-DE" w:bidi="ar-SA"/>
        </w:rPr>
        <w:t>Candida albicans</w:t>
      </w:r>
      <w:r w:rsidR="00CC2EBE">
        <w:rPr>
          <w:rFonts w:cs="Dutch801BT-Roman"/>
          <w:lang w:val="de-DE" w:bidi="ar-SA"/>
        </w:rPr>
        <w:t xml:space="preserve"> wurden sowohl in Studien in Europa </w:t>
      </w:r>
      <w:r w:rsidR="00FE2D74">
        <w:rPr>
          <w:rFonts w:cs="Dutch801BT-Roman"/>
          <w:lang w:val="de-DE" w:bidi="ar-SA"/>
        </w:rPr>
        <w:fldChar w:fldCharType="begin">
          <w:fldData xml:space="preserve">PFJlZm1hbj48Q2l0ZT48QXV0aG9yPkRlY291c3NlcjwvQXV0aG9yPjxZZWFyPjIwMDM8L1llYXI+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</w:fldData>
        </w:fldChar>
      </w:r>
      <w:r w:rsidR="00FD6FC0">
        <w:rPr>
          <w:rFonts w:cs="Dutch801BT-Roman"/>
          <w:lang w:val="de-DE" w:bidi="ar-SA"/>
        </w:rPr>
        <w:instrText xml:space="preserve"> ADDIN REFMGR.CITE </w:instrText>
      </w:r>
      <w:r w:rsidR="00FE2D74">
        <w:rPr>
          <w:rFonts w:cs="Dutch801BT-Roman"/>
          <w:lang w:val="de-DE" w:bidi="ar-SA"/>
        </w:rPr>
        <w:fldChar w:fldCharType="begin">
          <w:fldData xml:space="preserve">PFJlZm1hbj48Q2l0ZT48QXV0aG9yPkRlY291c3NlcjwvQXV0aG9yPjxZZWFyPjIwMDM8L1llYXI+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</w:fldData>
        </w:fldChar>
      </w:r>
      <w:r w:rsidR="00FD6FC0">
        <w:rPr>
          <w:rFonts w:cs="Dutch801BT-Roman"/>
          <w:lang w:val="de-DE" w:bidi="ar-SA"/>
        </w:rPr>
        <w:instrText xml:space="preserve"> ADDIN EN.CITE.DATA </w:instrText>
      </w:r>
      <w:r w:rsidR="00FE2D74">
        <w:rPr>
          <w:rFonts w:cs="Dutch801BT-Roman"/>
          <w:lang w:val="de-DE" w:bidi="ar-SA"/>
        </w:rPr>
      </w:r>
      <w:r w:rsidR="00FE2D74">
        <w:rPr>
          <w:rFonts w:cs="Dutch801BT-Roman"/>
          <w:lang w:val="de-DE" w:bidi="ar-SA"/>
        </w:rPr>
        <w:fldChar w:fldCharType="end"/>
      </w:r>
      <w:r w:rsidR="00FE2D74">
        <w:rPr>
          <w:rFonts w:cs="Dutch801BT-Roman"/>
          <w:lang w:val="de-DE" w:bidi="ar-SA"/>
        </w:rPr>
      </w:r>
      <w:r w:rsidR="00FE2D74">
        <w:rPr>
          <w:rFonts w:cs="Dutch801BT-Roman"/>
          <w:lang w:val="de-DE" w:bidi="ar-SA"/>
        </w:rPr>
        <w:fldChar w:fldCharType="separate"/>
      </w:r>
      <w:r w:rsidR="00FD6FC0">
        <w:rPr>
          <w:rFonts w:cs="Dutch801BT-Roman"/>
          <w:noProof/>
          <w:lang w:val="de-DE" w:bidi="ar-SA"/>
        </w:rPr>
        <w:t>[27, 63, 94]</w:t>
      </w:r>
      <w:r w:rsidR="00FE2D74">
        <w:rPr>
          <w:rFonts w:cs="Dutch801BT-Roman"/>
          <w:lang w:val="de-DE" w:bidi="ar-SA"/>
        </w:rPr>
        <w:fldChar w:fldCharType="end"/>
      </w:r>
      <w:r w:rsidR="00CC2EBE">
        <w:rPr>
          <w:rFonts w:cs="Dutch801BT-Roman"/>
          <w:lang w:val="de-DE" w:bidi="ar-SA"/>
        </w:rPr>
        <w:t xml:space="preserve">, als auch in Studien in den USA </w:t>
      </w:r>
      <w:r w:rsidR="00FE2D74">
        <w:rPr>
          <w:rFonts w:cs="Dutch801BT-Roman"/>
          <w:lang w:val="de-DE" w:bidi="ar-SA"/>
        </w:rPr>
        <w:fldChar w:fldCharType="begin">
          <w:fldData xml:space="preserve">PFJlZm1hbj48Q2l0ZT48QXV0aG9yPlJlaW1lcjwvQXV0aG9yPjxZZWFyPjE5OTc8L1llYXI+PFJl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</w:fldData>
        </w:fldChar>
      </w:r>
      <w:r w:rsidR="00FD6FC0">
        <w:rPr>
          <w:rFonts w:cs="Dutch801BT-Roman"/>
          <w:lang w:val="de-DE" w:bidi="ar-SA"/>
        </w:rPr>
        <w:instrText xml:space="preserve"> ADDIN REFMGR.CITE </w:instrText>
      </w:r>
      <w:r w:rsidR="00FE2D74">
        <w:rPr>
          <w:rFonts w:cs="Dutch801BT-Roman"/>
          <w:lang w:val="de-DE" w:bidi="ar-SA"/>
        </w:rPr>
        <w:fldChar w:fldCharType="begin">
          <w:fldData xml:space="preserve">PFJlZm1hbj48Q2l0ZT48QXV0aG9yPlJlaW1lcjwvQXV0aG9yPjxZZWFyPjE5OTc8L1llYXI+PFJl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</w:fldData>
        </w:fldChar>
      </w:r>
      <w:r w:rsidR="00FD6FC0">
        <w:rPr>
          <w:rFonts w:cs="Dutch801BT-Roman"/>
          <w:lang w:val="de-DE" w:bidi="ar-SA"/>
        </w:rPr>
        <w:instrText xml:space="preserve"> ADDIN EN.CITE.DATA </w:instrText>
      </w:r>
      <w:r w:rsidR="00FE2D74">
        <w:rPr>
          <w:rFonts w:cs="Dutch801BT-Roman"/>
          <w:lang w:val="de-DE" w:bidi="ar-SA"/>
        </w:rPr>
      </w:r>
      <w:r w:rsidR="00FE2D74">
        <w:rPr>
          <w:rFonts w:cs="Dutch801BT-Roman"/>
          <w:lang w:val="de-DE" w:bidi="ar-SA"/>
        </w:rPr>
        <w:fldChar w:fldCharType="end"/>
      </w:r>
      <w:r w:rsidR="00FE2D74">
        <w:rPr>
          <w:rFonts w:cs="Dutch801BT-Roman"/>
          <w:lang w:val="de-DE" w:bidi="ar-SA"/>
        </w:rPr>
      </w:r>
      <w:r w:rsidR="00FE2D74">
        <w:rPr>
          <w:rFonts w:cs="Dutch801BT-Roman"/>
          <w:lang w:val="de-DE" w:bidi="ar-SA"/>
        </w:rPr>
        <w:fldChar w:fldCharType="separate"/>
      </w:r>
      <w:r w:rsidR="00FD6FC0">
        <w:rPr>
          <w:rFonts w:cs="Dutch801BT-Roman"/>
          <w:noProof/>
          <w:lang w:val="de-DE" w:bidi="ar-SA"/>
        </w:rPr>
        <w:t>[95, 119]</w:t>
      </w:r>
      <w:r w:rsidR="00FE2D74">
        <w:rPr>
          <w:rFonts w:cs="Dutch801BT-Roman"/>
          <w:lang w:val="de-DE" w:bidi="ar-SA"/>
        </w:rPr>
        <w:fldChar w:fldCharType="end"/>
      </w:r>
      <w:r w:rsidR="00CC2EBE">
        <w:rPr>
          <w:rFonts w:cs="Dutch801BT-Roman"/>
          <w:lang w:val="de-DE" w:bidi="ar-SA"/>
        </w:rPr>
        <w:t xml:space="preserve"> am häufigsten </w:t>
      </w:r>
      <w:r w:rsidR="008C5A17">
        <w:rPr>
          <w:rFonts w:cs="Dutch801BT-Roman"/>
          <w:lang w:val="de-DE" w:bidi="ar-SA"/>
        </w:rPr>
        <w:t xml:space="preserve">bei </w:t>
      </w:r>
      <w:r w:rsidR="00146677">
        <w:rPr>
          <w:rFonts w:cs="Dutch801BT-Roman"/>
          <w:lang w:val="de-DE" w:bidi="ar-SA"/>
        </w:rPr>
        <w:t xml:space="preserve">Infektionen der Blutbahn </w:t>
      </w:r>
      <w:r w:rsidR="00CC2EBE">
        <w:rPr>
          <w:rFonts w:cs="Dutch801BT-Roman"/>
          <w:lang w:val="de-DE" w:bidi="ar-SA"/>
        </w:rPr>
        <w:t xml:space="preserve">isoliert. </w:t>
      </w:r>
      <w:r w:rsidR="007611F8">
        <w:rPr>
          <w:lang w:val="de-DE"/>
        </w:rPr>
        <w:t>Für das</w:t>
      </w:r>
      <w:r w:rsidR="004D0231">
        <w:rPr>
          <w:lang w:val="de-DE"/>
        </w:rPr>
        <w:t xml:space="preserve"> klinische Erscheinungsbild einer Sepsis spielt einerseits die Virulen</w:t>
      </w:r>
      <w:r w:rsidR="008953A5">
        <w:rPr>
          <w:lang w:val="de-DE"/>
        </w:rPr>
        <w:t>z</w:t>
      </w:r>
      <w:r w:rsidR="004D0231">
        <w:rPr>
          <w:lang w:val="de-DE"/>
        </w:rPr>
        <w:t xml:space="preserve"> des Keims, auf der anderen Seite aber vor allem die Immunantwort des Patienten eine Rolle</w:t>
      </w:r>
      <w:r w:rsidR="008953A5">
        <w:rPr>
          <w:lang w:val="de-DE"/>
        </w:rPr>
        <w:t xml:space="preserve"> </w:t>
      </w:r>
      <w:r w:rsidR="00FE2D74">
        <w:rPr>
          <w:lang w:val="de-DE"/>
        </w:rPr>
        <w:fldChar w:fldCharType="begin"/>
      </w:r>
      <w:r w:rsidR="00FD6FC0">
        <w:rPr>
          <w:lang w:val="de-DE"/>
        </w:rPr>
        <w:instrText xml:space="preserve"> ADDIN REFMGR.CITE &lt;Refman&gt;&lt;Cite&gt;&lt;Author&gt;Russell&lt;/Author&gt;&lt;Year&gt;2006&lt;/Year&gt;&lt;RecNum&gt;10&lt;/RecNum&gt;&lt;IDText&gt;Management of sepsis&lt;/IDText&gt;&lt;MDL Ref_Type="Journal"&gt;&lt;Ref_Type&gt;Journal&lt;/Ref_Type&gt;&lt;Ref_ID&gt;10&lt;/Ref_ID&gt;&lt;Title_Primary&gt;Management of sepsis&lt;/Title_Primary&gt;&lt;Authors_Primary&gt;Russell,J.A.&lt;/Authors_Primary&gt;&lt;Date_Primary&gt;2006/10/19&lt;/Date_Primary&gt;&lt;Keywords&gt;Adrenal Cortex Hormones&lt;/Keywords&gt;&lt;Keywords&gt;Anemia&lt;/Keywords&gt;&lt;Keywords&gt;Anti-Bacterial Agents&lt;/Keywords&gt;&lt;Keywords&gt;blood&lt;/Keywords&gt;&lt;Keywords&gt;Blood Coagulation&lt;/Keywords&gt;&lt;Keywords&gt;Blood Coagulation Factors&lt;/Keywords&gt;&lt;Keywords&gt;Critical Care&lt;/Keywords&gt;&lt;Keywords&gt;drug therapy&lt;/Keywords&gt;&lt;Keywords&gt;etiology&lt;/Keywords&gt;&lt;Keywords&gt;Humans&lt;/Keywords&gt;&lt;Keywords&gt;Hyperglycemia&lt;/Keywords&gt;&lt;Keywords&gt;Hypoglycemic Agents&lt;/Keywords&gt;&lt;Keywords&gt;Immune Tolerance&lt;/Keywords&gt;&lt;Keywords&gt;immunology&lt;/Keywords&gt;&lt;Keywords&gt;Insulin&lt;/Keywords&gt;&lt;Keywords&gt;physiology&lt;/Keywords&gt;&lt;Keywords&gt;physiopathology&lt;/Keywords&gt;&lt;Keywords&gt;Protein C&lt;/Keywords&gt;&lt;Keywords&gt;Renal Replacement Therapy&lt;/Keywords&gt;&lt;Keywords&gt;Research&lt;/Keywords&gt;&lt;Keywords&gt;Respiration,Artificial&lt;/Keywords&gt;&lt;Keywords&gt;Sepsis&lt;/Keywords&gt;&lt;Keywords&gt;therapeutic use&lt;/Keywords&gt;&lt;Keywords&gt;therapy&lt;/Keywords&gt;&lt;Keywords&gt;Vasopressins&lt;/Keywords&gt;&lt;Reprint&gt;Not in File&lt;/Reprint&gt;&lt;Start_Page&gt;1699&lt;/Start_Page&gt;&lt;End_Page&gt;1713&lt;/End_Page&gt;&lt;Periodical&gt;N.Engl.J.Med.&lt;/Periodical&gt;&lt;Volume&gt;355&lt;/Volume&gt;&lt;Issue&gt;16&lt;/Issue&gt;&lt;Misc_3&gt;355/16/1699 [pii];10.1056/NEJMra043632 [doi]&lt;/Misc_3&gt;&lt;Address&gt;University of British Columbia, Critical Care Medicine, St. Paul&amp;apos;s Hospital, Vancouver, BC, Canada. jrussell@mrl.ubc.ca&lt;/Address&gt;&lt;Web_URL&gt;PM:17050894&lt;/Web_URL&gt;&lt;Web_URL_Link2&gt;&lt;u&gt;http://content.nejm.org/cgi/reprint/355/16/1699.pdf&lt;/u&gt;&lt;/Web_URL_Link2&gt;&lt;ZZ_JournalStdAbbrev&gt;&lt;f name="System"&gt;N.Engl.J.Med.&lt;/f&gt;&lt;/ZZ_JournalStdAbbrev&gt;&lt;ZZ_WorkformID&gt;1&lt;/ZZ_WorkformID&gt;&lt;/MDL&gt;&lt;/Cite&gt;&lt;/Refman&gt;</w:instrText>
      </w:r>
      <w:r w:rsidR="00FE2D74">
        <w:rPr>
          <w:lang w:val="de-DE"/>
        </w:rPr>
        <w:fldChar w:fldCharType="separate"/>
      </w:r>
      <w:r w:rsidR="00FD6FC0">
        <w:rPr>
          <w:noProof/>
          <w:lang w:val="de-DE"/>
        </w:rPr>
        <w:t>[98]</w:t>
      </w:r>
      <w:r w:rsidR="00FE2D74">
        <w:rPr>
          <w:lang w:val="de-DE"/>
        </w:rPr>
        <w:fldChar w:fldCharType="end"/>
      </w:r>
      <w:r w:rsidR="004D0231">
        <w:rPr>
          <w:lang w:val="de-DE"/>
        </w:rPr>
        <w:t xml:space="preserve">. </w:t>
      </w:r>
      <w:r w:rsidR="008953A5">
        <w:rPr>
          <w:lang w:val="de-DE"/>
        </w:rPr>
        <w:t>So entsteht das</w:t>
      </w:r>
      <w:r w:rsidR="00696672">
        <w:rPr>
          <w:lang w:val="de-DE"/>
        </w:rPr>
        <w:t xml:space="preserve"> für die Entwicklung einer Sepsis vorausge</w:t>
      </w:r>
      <w:r w:rsidR="004D0231">
        <w:rPr>
          <w:lang w:val="de-DE"/>
        </w:rPr>
        <w:t xml:space="preserve">setzte SIRS durch </w:t>
      </w:r>
      <w:r w:rsidR="00696672">
        <w:rPr>
          <w:lang w:val="de-DE"/>
        </w:rPr>
        <w:t xml:space="preserve">die </w:t>
      </w:r>
      <w:r w:rsidR="008953A5">
        <w:rPr>
          <w:lang w:val="de-DE"/>
        </w:rPr>
        <w:t xml:space="preserve">komplexe </w:t>
      </w:r>
      <w:r w:rsidR="00696672">
        <w:rPr>
          <w:lang w:val="de-DE"/>
        </w:rPr>
        <w:t>Immun</w:t>
      </w:r>
      <w:r w:rsidR="00146677">
        <w:rPr>
          <w:lang w:val="de-DE"/>
        </w:rPr>
        <w:t>antwort auf die Keime</w:t>
      </w:r>
      <w:r w:rsidR="00696672">
        <w:rPr>
          <w:lang w:val="de-DE"/>
        </w:rPr>
        <w:t>.</w:t>
      </w:r>
      <w:r w:rsidR="004F7C0B">
        <w:rPr>
          <w:lang w:val="de-DE"/>
        </w:rPr>
        <w:t xml:space="preserve"> </w:t>
      </w:r>
      <w:r w:rsidR="00066A4D">
        <w:rPr>
          <w:lang w:val="de-DE"/>
        </w:rPr>
        <w:t xml:space="preserve">War man zunächst von einer rein überschießenden Immunreaktion ausgegangen, so entwickelt sich nach neueren Erkenntnissen das </w:t>
      </w:r>
      <w:r w:rsidR="002575A6">
        <w:rPr>
          <w:lang w:val="de-DE"/>
        </w:rPr>
        <w:t>klinische B</w:t>
      </w:r>
      <w:r w:rsidR="00066A4D">
        <w:rPr>
          <w:lang w:val="de-DE"/>
        </w:rPr>
        <w:t>ild der bakteriellen Sepsis aufgrund eines Ungleichg</w:t>
      </w:r>
      <w:r w:rsidR="00066A4D">
        <w:rPr>
          <w:lang w:val="de-DE"/>
        </w:rPr>
        <w:t>e</w:t>
      </w:r>
      <w:r w:rsidR="00066A4D">
        <w:rPr>
          <w:lang w:val="de-DE"/>
        </w:rPr>
        <w:t xml:space="preserve">wichts von pro- und </w:t>
      </w:r>
      <w:proofErr w:type="spellStart"/>
      <w:r w:rsidR="00066A4D">
        <w:rPr>
          <w:lang w:val="de-DE"/>
        </w:rPr>
        <w:t>antiinflammatorischer</w:t>
      </w:r>
      <w:proofErr w:type="spellEnd"/>
      <w:r w:rsidR="00066A4D">
        <w:rPr>
          <w:lang w:val="de-DE"/>
        </w:rPr>
        <w:t xml:space="preserve"> Immunreaktion des Organismus auf ba</w:t>
      </w:r>
      <w:r w:rsidR="00066A4D">
        <w:rPr>
          <w:lang w:val="de-DE"/>
        </w:rPr>
        <w:t>k</w:t>
      </w:r>
      <w:r w:rsidR="00066A4D">
        <w:rPr>
          <w:lang w:val="de-DE"/>
        </w:rPr>
        <w:t xml:space="preserve">terielle Antigene </w:t>
      </w:r>
      <w:r w:rsidR="00FE2D74">
        <w:rPr>
          <w:lang w:val="de-DE"/>
        </w:rPr>
        <w:fldChar w:fldCharType="begin">
          <w:fldData xml:space="preserve">PFJlZm1hbj48Q2l0ZT48QXV0aG9yPkFuYXM8L0F1dGhvcj48WWVhcj4yMDEwPC9ZZWFyPjxSZWNO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</w:fldData>
        </w:fldChar>
      </w:r>
      <w:r w:rsidR="00FD6FC0">
        <w:rPr>
          <w:lang w:val="de-DE"/>
        </w:rPr>
        <w:instrText xml:space="preserve"> ADDIN REFMGR.CITE </w:instrText>
      </w:r>
      <w:r w:rsidR="00FE2D74">
        <w:rPr>
          <w:lang w:val="de-DE"/>
        </w:rPr>
        <w:fldChar w:fldCharType="begin">
          <w:fldData xml:space="preserve">PFJlZm1hbj48Q2l0ZT48QXV0aG9yPkFuYXM8L0F1dGhvcj48WWVhcj4yMDEwPC9ZZWFyPjxSZWNO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EB1DDB">
        <w:rPr>
          <w:noProof/>
          <w:lang w:val="de-DE"/>
        </w:rPr>
        <w:t>[3, 18, 19]</w:t>
      </w:r>
      <w:r w:rsidR="00FE2D74">
        <w:rPr>
          <w:lang w:val="de-DE"/>
        </w:rPr>
        <w:fldChar w:fldCharType="end"/>
      </w:r>
      <w:r w:rsidR="00066A4D">
        <w:rPr>
          <w:lang w:val="de-DE"/>
        </w:rPr>
        <w:t>.</w:t>
      </w:r>
      <w:r w:rsidR="002575A6">
        <w:rPr>
          <w:lang w:val="de-DE"/>
        </w:rPr>
        <w:t xml:space="preserve"> </w:t>
      </w:r>
      <w:r w:rsidR="00823DEF">
        <w:rPr>
          <w:lang w:val="de-DE"/>
        </w:rPr>
        <w:t xml:space="preserve">Die entscheidende Rolle bei der </w:t>
      </w:r>
      <w:r w:rsidR="00333396">
        <w:rPr>
          <w:lang w:val="de-DE"/>
        </w:rPr>
        <w:t>Immunantwort auf</w:t>
      </w:r>
      <w:r w:rsidR="00823DEF">
        <w:rPr>
          <w:lang w:val="de-DE"/>
        </w:rPr>
        <w:t xml:space="preserve"> Sepsis-auslösende Pathogene spielt das angeborene Immunsystem, d</w:t>
      </w:r>
      <w:r w:rsidR="00B74EA9">
        <w:rPr>
          <w:lang w:val="de-DE"/>
        </w:rPr>
        <w:t>e</w:t>
      </w:r>
      <w:r w:rsidR="00823DEF">
        <w:rPr>
          <w:lang w:val="de-DE"/>
        </w:rPr>
        <w:t>s</w:t>
      </w:r>
      <w:r w:rsidR="00B74EA9">
        <w:rPr>
          <w:lang w:val="de-DE"/>
        </w:rPr>
        <w:t>sen Reakt</w:t>
      </w:r>
      <w:r w:rsidR="00B74EA9">
        <w:rPr>
          <w:lang w:val="de-DE"/>
        </w:rPr>
        <w:t>i</w:t>
      </w:r>
      <w:r w:rsidR="00B74EA9">
        <w:rPr>
          <w:lang w:val="de-DE"/>
        </w:rPr>
        <w:t xml:space="preserve">on durch </w:t>
      </w:r>
      <w:proofErr w:type="spellStart"/>
      <w:r w:rsidR="00B74EA9">
        <w:rPr>
          <w:lang w:val="de-DE"/>
        </w:rPr>
        <w:t>pattern-recognition</w:t>
      </w:r>
      <w:proofErr w:type="spellEnd"/>
      <w:r w:rsidR="00B74EA9">
        <w:rPr>
          <w:lang w:val="de-DE"/>
        </w:rPr>
        <w:t xml:space="preserve"> </w:t>
      </w:r>
      <w:proofErr w:type="spellStart"/>
      <w:r w:rsidR="00B74EA9">
        <w:rPr>
          <w:lang w:val="de-DE"/>
        </w:rPr>
        <w:t>receptors</w:t>
      </w:r>
      <w:proofErr w:type="spellEnd"/>
      <w:r w:rsidR="00B74EA9">
        <w:rPr>
          <w:lang w:val="de-DE"/>
        </w:rPr>
        <w:t xml:space="preserve"> (PPRs)</w:t>
      </w:r>
      <w:r w:rsidR="00D94D7C">
        <w:rPr>
          <w:lang w:val="de-DE"/>
        </w:rPr>
        <w:t>, wie z.B. die toll-</w:t>
      </w:r>
      <w:proofErr w:type="spellStart"/>
      <w:r w:rsidR="00D94D7C">
        <w:rPr>
          <w:lang w:val="de-DE"/>
        </w:rPr>
        <w:t>like</w:t>
      </w:r>
      <w:proofErr w:type="spellEnd"/>
      <w:r w:rsidR="00D94D7C">
        <w:rPr>
          <w:lang w:val="de-DE"/>
        </w:rPr>
        <w:t xml:space="preserve"> </w:t>
      </w:r>
      <w:proofErr w:type="spellStart"/>
      <w:r w:rsidR="00D94D7C">
        <w:rPr>
          <w:lang w:val="de-DE"/>
        </w:rPr>
        <w:t>receptors</w:t>
      </w:r>
      <w:proofErr w:type="spellEnd"/>
      <w:r w:rsidR="00D94D7C">
        <w:rPr>
          <w:lang w:val="de-DE"/>
        </w:rPr>
        <w:t xml:space="preserve"> (TLRs),</w:t>
      </w:r>
      <w:r w:rsidR="008C5A17">
        <w:rPr>
          <w:lang w:val="de-DE"/>
        </w:rPr>
        <w:t xml:space="preserve"> initiiert wird. Dies</w:t>
      </w:r>
      <w:r w:rsidR="00B74EA9">
        <w:rPr>
          <w:lang w:val="de-DE"/>
        </w:rPr>
        <w:t>e</w:t>
      </w:r>
      <w:r w:rsidR="008C5A17">
        <w:rPr>
          <w:lang w:val="de-DE"/>
        </w:rPr>
        <w:t xml:space="preserve"> erkennen</w:t>
      </w:r>
      <w:r w:rsidR="00B74EA9">
        <w:rPr>
          <w:lang w:val="de-DE"/>
        </w:rPr>
        <w:t xml:space="preserve"> spezifische mikro</w:t>
      </w:r>
      <w:r w:rsidR="008C5A17">
        <w:rPr>
          <w:lang w:val="de-DE"/>
        </w:rPr>
        <w:t>bielle S</w:t>
      </w:r>
      <w:r w:rsidR="00B74EA9">
        <w:rPr>
          <w:lang w:val="de-DE"/>
        </w:rPr>
        <w:t>trukturen, sogenann</w:t>
      </w:r>
      <w:r w:rsidR="00922E09">
        <w:rPr>
          <w:lang w:val="de-DE"/>
        </w:rPr>
        <w:t>te</w:t>
      </w:r>
      <w:r w:rsidR="00B74EA9">
        <w:rPr>
          <w:lang w:val="de-DE"/>
        </w:rPr>
        <w:t xml:space="preserve"> path</w:t>
      </w:r>
      <w:r w:rsidR="00B74EA9">
        <w:rPr>
          <w:lang w:val="de-DE"/>
        </w:rPr>
        <w:t>o</w:t>
      </w:r>
      <w:r w:rsidR="00B74EA9">
        <w:rPr>
          <w:lang w:val="de-DE"/>
        </w:rPr>
        <w:t>gen-</w:t>
      </w:r>
      <w:proofErr w:type="spellStart"/>
      <w:r w:rsidR="00B74EA9">
        <w:rPr>
          <w:lang w:val="de-DE"/>
        </w:rPr>
        <w:t>associ</w:t>
      </w:r>
      <w:r w:rsidR="008C5A17">
        <w:rPr>
          <w:lang w:val="de-DE"/>
        </w:rPr>
        <w:t>ated</w:t>
      </w:r>
      <w:proofErr w:type="spellEnd"/>
      <w:r w:rsidR="008C5A17">
        <w:rPr>
          <w:lang w:val="de-DE"/>
        </w:rPr>
        <w:t xml:space="preserve"> </w:t>
      </w:r>
      <w:proofErr w:type="spellStart"/>
      <w:r w:rsidR="008C5A17">
        <w:rPr>
          <w:lang w:val="de-DE"/>
        </w:rPr>
        <w:t>molecular</w:t>
      </w:r>
      <w:proofErr w:type="spellEnd"/>
      <w:r w:rsidR="008C5A17">
        <w:rPr>
          <w:lang w:val="de-DE"/>
        </w:rPr>
        <w:t xml:space="preserve"> </w:t>
      </w:r>
      <w:proofErr w:type="spellStart"/>
      <w:r w:rsidR="008C5A17">
        <w:rPr>
          <w:lang w:val="de-DE"/>
        </w:rPr>
        <w:t>patterns</w:t>
      </w:r>
      <w:proofErr w:type="spellEnd"/>
      <w:r w:rsidR="008C5A17">
        <w:rPr>
          <w:lang w:val="de-DE"/>
        </w:rPr>
        <w:t xml:space="preserve"> (PAMPs)</w:t>
      </w:r>
      <w:r w:rsidR="00B74EA9">
        <w:rPr>
          <w:lang w:val="de-DE"/>
        </w:rPr>
        <w:t xml:space="preserve"> </w:t>
      </w:r>
      <w:r w:rsidR="00FE2D74">
        <w:rPr>
          <w:lang w:val="de-DE"/>
        </w:rPr>
        <w:fldChar w:fldCharType="begin">
          <w:fldData xml:space="preserve">PFJlZm1hbj48Q2l0ZT48QXV0aG9yPkNpbmVsPC9BdXRob3I+PFllYXI+MjAwNzwvWWVhcj48UmVj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</w:fldData>
        </w:fldChar>
      </w:r>
      <w:r w:rsidR="00FD6FC0">
        <w:rPr>
          <w:lang w:val="de-DE"/>
        </w:rPr>
        <w:instrText xml:space="preserve"> ADDIN REFMGR.CITE </w:instrText>
      </w:r>
      <w:r w:rsidR="00FE2D74">
        <w:rPr>
          <w:lang w:val="de-DE"/>
        </w:rPr>
        <w:fldChar w:fldCharType="begin">
          <w:fldData xml:space="preserve">PFJlZm1hbj48Q2l0ZT48QXV0aG9yPkNpbmVsPC9BdXRob3I+PFllYXI+MjAwNzwvWWVhcj48UmVj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EB1DDB">
        <w:rPr>
          <w:noProof/>
          <w:lang w:val="de-DE"/>
        </w:rPr>
        <w:t>[18]</w:t>
      </w:r>
      <w:r w:rsidR="00FE2D74">
        <w:rPr>
          <w:lang w:val="de-DE"/>
        </w:rPr>
        <w:fldChar w:fldCharType="end"/>
      </w:r>
      <w:r w:rsidR="00B74EA9">
        <w:rPr>
          <w:lang w:val="de-DE"/>
        </w:rPr>
        <w:t xml:space="preserve">. Beispiele für PAMPs sind das </w:t>
      </w:r>
      <w:proofErr w:type="spellStart"/>
      <w:r w:rsidR="00B74EA9">
        <w:rPr>
          <w:lang w:val="de-DE"/>
        </w:rPr>
        <w:t>Lipopolysaccharid</w:t>
      </w:r>
      <w:proofErr w:type="spellEnd"/>
      <w:r w:rsidR="00B74EA9">
        <w:rPr>
          <w:lang w:val="de-DE"/>
        </w:rPr>
        <w:t xml:space="preserve">, </w:t>
      </w:r>
      <w:proofErr w:type="spellStart"/>
      <w:r w:rsidR="00B74EA9">
        <w:rPr>
          <w:lang w:val="de-DE"/>
        </w:rPr>
        <w:t>Lipoteichonsäure</w:t>
      </w:r>
      <w:proofErr w:type="spellEnd"/>
      <w:r w:rsidR="00B74EA9">
        <w:rPr>
          <w:lang w:val="de-DE"/>
        </w:rPr>
        <w:t xml:space="preserve"> oder </w:t>
      </w:r>
      <w:proofErr w:type="spellStart"/>
      <w:r w:rsidR="00B74EA9">
        <w:rPr>
          <w:lang w:val="de-DE"/>
        </w:rPr>
        <w:t>Flagellin</w:t>
      </w:r>
      <w:proofErr w:type="spellEnd"/>
      <w:r w:rsidR="00B74EA9">
        <w:rPr>
          <w:lang w:val="de-DE"/>
        </w:rPr>
        <w:t xml:space="preserve"> </w:t>
      </w:r>
      <w:r w:rsidR="00FE2D74">
        <w:rPr>
          <w:lang w:val="de-DE"/>
        </w:rPr>
        <w:fldChar w:fldCharType="begin"/>
      </w:r>
      <w:r w:rsidR="00FD6FC0">
        <w:rPr>
          <w:lang w:val="de-DE"/>
        </w:rPr>
        <w:instrText xml:space="preserve"> ADDIN REFMGR.CITE &lt;Refman&gt;&lt;Cite&gt;&lt;Author&gt;Anas&lt;/Author&gt;&lt;Year&gt;2010&lt;/Year&gt;&lt;RecNum&gt;160&lt;/RecNum&gt;&lt;IDText&gt;Recent insights into the pathogenesis of bacterial sepsis&lt;/IDText&gt;&lt;MDL Ref_Type="Journal"&gt;&lt;Ref_Type&gt;Journal&lt;/Ref_Type&gt;&lt;Ref_ID&gt;160&lt;/Ref_ID&gt;&lt;Title_Primary&gt;Recent insights into the pathogenesis of bacterial sepsis&lt;/Title_Primary&gt;&lt;Authors_Primary&gt;Anas,A.A.&lt;/Authors_Primary&gt;&lt;Authors_Primary&gt;Wiersinga,W.J.&lt;/Authors_Primary&gt;&lt;Authors_Primary&gt;de Vos,A.F.&lt;/Authors_Primary&gt;&lt;Authors_Primary&gt;van der Poll,T.&lt;/Authors_Primary&gt;&lt;Date_Primary&gt;2010/4&lt;/Date_Primary&gt;&lt;Keywords&gt;Infection&lt;/Keywords&gt;&lt;Keywords&gt;mortality&lt;/Keywords&gt;&lt;Keywords&gt;Research&lt;/Keywords&gt;&lt;Keywords&gt;Sepsis&lt;/Keywords&gt;&lt;Keywords&gt;Syndrome&lt;/Keywords&gt;&lt;Reprint&gt;Not in File&lt;/Reprint&gt;&lt;Start_Page&gt;147&lt;/Start_Page&gt;&lt;End_Page&gt;152&lt;/End_Page&gt;&lt;Periodical&gt;Neth.J.Med.&lt;/Periodical&gt;&lt;Volume&gt;68&lt;/Volume&gt;&lt;Issue&gt;4&lt;/Issue&gt;&lt;Address&gt;Center of Infection and Immunity Amsterdam (CINIMA) and the Center for Experimental and Molecular Medicine, Academic Medical Center, University of Amsterdam, Amsterdam, the Netherlands&lt;/Address&gt;&lt;Web_URL&gt;PM:20421654&lt;/Web_URL&gt;&lt;Web_URL_Link2&gt;&lt;u&gt;http://www.njmonline.nl/njm/getpdf.php?t=a&amp;amp;id=10000572&lt;/u&gt;&lt;/Web_URL_Link2&gt;&lt;ZZ_JournalStdAbbrev&gt;&lt;f name="System"&gt;Neth.J.Med.&lt;/f&gt;&lt;/ZZ_JournalStdAbbrev&gt;&lt;ZZ_WorkformID&gt;1&lt;/ZZ_WorkformID&gt;&lt;/MDL&gt;&lt;/Cite&gt;&lt;/Refman&gt;</w:instrText>
      </w:r>
      <w:r w:rsidR="00FE2D74">
        <w:rPr>
          <w:lang w:val="de-DE"/>
        </w:rPr>
        <w:fldChar w:fldCharType="separate"/>
      </w:r>
      <w:r w:rsidR="00EB1DDB">
        <w:rPr>
          <w:noProof/>
          <w:lang w:val="de-DE"/>
        </w:rPr>
        <w:t>[3]</w:t>
      </w:r>
      <w:r w:rsidR="00FE2D74">
        <w:rPr>
          <w:lang w:val="de-DE"/>
        </w:rPr>
        <w:fldChar w:fldCharType="end"/>
      </w:r>
      <w:r w:rsidR="00823DEF">
        <w:rPr>
          <w:lang w:val="de-DE"/>
        </w:rPr>
        <w:t>.</w:t>
      </w:r>
      <w:r w:rsidR="00B74EA9">
        <w:rPr>
          <w:lang w:val="de-DE"/>
        </w:rPr>
        <w:t xml:space="preserve"> Die Aktiv</w:t>
      </w:r>
      <w:r w:rsidR="008D6705">
        <w:rPr>
          <w:lang w:val="de-DE"/>
        </w:rPr>
        <w:t xml:space="preserve">ierung der PPRs durch die PAMPs, aber auch durch endogene Entzündungsmediatoren, </w:t>
      </w:r>
      <w:r w:rsidR="008953A5">
        <w:rPr>
          <w:lang w:val="de-DE"/>
        </w:rPr>
        <w:t>führt über einen intrazellulären Signalweg zur vermehrten</w:t>
      </w:r>
      <w:r w:rsidR="00B74EA9">
        <w:rPr>
          <w:lang w:val="de-DE"/>
        </w:rPr>
        <w:t xml:space="preserve"> Ausschüttung </w:t>
      </w:r>
      <w:r w:rsidR="008D6705">
        <w:rPr>
          <w:lang w:val="de-DE"/>
        </w:rPr>
        <w:t>von pro</w:t>
      </w:r>
      <w:r w:rsidR="00C1652D">
        <w:rPr>
          <w:lang w:val="de-DE"/>
        </w:rPr>
        <w:t xml:space="preserve">- (z.B. TNF-α) und </w:t>
      </w:r>
      <w:proofErr w:type="spellStart"/>
      <w:r w:rsidR="00C1652D">
        <w:rPr>
          <w:lang w:val="de-DE"/>
        </w:rPr>
        <w:t>anti</w:t>
      </w:r>
      <w:r w:rsidR="008D6705">
        <w:rPr>
          <w:lang w:val="de-DE"/>
        </w:rPr>
        <w:t>inflammatorischen</w:t>
      </w:r>
      <w:proofErr w:type="spellEnd"/>
      <w:r w:rsidR="00B74EA9">
        <w:rPr>
          <w:lang w:val="de-DE"/>
        </w:rPr>
        <w:t xml:space="preserve"> </w:t>
      </w:r>
      <w:r w:rsidR="008953A5">
        <w:rPr>
          <w:lang w:val="de-DE"/>
        </w:rPr>
        <w:t>Molekülen (z.B.</w:t>
      </w:r>
      <w:r w:rsidR="00C1652D">
        <w:rPr>
          <w:lang w:val="de-DE"/>
        </w:rPr>
        <w:t xml:space="preserve"> Interleukin-10</w:t>
      </w:r>
      <w:r w:rsidR="008953A5">
        <w:rPr>
          <w:lang w:val="de-DE"/>
        </w:rPr>
        <w:t>)</w:t>
      </w:r>
      <w:r w:rsidR="007611F8">
        <w:rPr>
          <w:lang w:val="de-DE"/>
        </w:rPr>
        <w:t>,</w:t>
      </w:r>
      <w:r w:rsidR="008953A5">
        <w:rPr>
          <w:lang w:val="de-DE"/>
        </w:rPr>
        <w:t xml:space="preserve"> die eine weitere Au</w:t>
      </w:r>
      <w:r w:rsidR="008953A5">
        <w:rPr>
          <w:lang w:val="de-DE"/>
        </w:rPr>
        <w:t>s</w:t>
      </w:r>
      <w:r w:rsidR="008953A5">
        <w:rPr>
          <w:lang w:val="de-DE"/>
        </w:rPr>
        <w:t xml:space="preserve">schüttung </w:t>
      </w:r>
      <w:proofErr w:type="spellStart"/>
      <w:r w:rsidR="008953A5">
        <w:rPr>
          <w:lang w:val="de-DE"/>
        </w:rPr>
        <w:t>immunmodulatorischer</w:t>
      </w:r>
      <w:proofErr w:type="spellEnd"/>
      <w:r w:rsidR="008953A5">
        <w:rPr>
          <w:lang w:val="de-DE"/>
        </w:rPr>
        <w:t xml:space="preserve"> Mediatoren d</w:t>
      </w:r>
      <w:r w:rsidR="00807705">
        <w:rPr>
          <w:lang w:val="de-DE"/>
        </w:rPr>
        <w:t>urch versch</w:t>
      </w:r>
      <w:r w:rsidR="00333396">
        <w:rPr>
          <w:lang w:val="de-DE"/>
        </w:rPr>
        <w:t>iedene Zellen der I</w:t>
      </w:r>
      <w:r w:rsidR="00333396">
        <w:rPr>
          <w:lang w:val="de-DE"/>
        </w:rPr>
        <w:t>m</w:t>
      </w:r>
      <w:r w:rsidR="00333396">
        <w:rPr>
          <w:lang w:val="de-DE"/>
        </w:rPr>
        <w:t xml:space="preserve">munabwehr, </w:t>
      </w:r>
      <w:r w:rsidR="00807705">
        <w:rPr>
          <w:lang w:val="de-DE"/>
        </w:rPr>
        <w:t xml:space="preserve">der Gefäßwand und </w:t>
      </w:r>
      <w:proofErr w:type="spellStart"/>
      <w:r w:rsidR="00807705">
        <w:rPr>
          <w:lang w:val="de-DE"/>
        </w:rPr>
        <w:t>Erythro</w:t>
      </w:r>
      <w:proofErr w:type="spellEnd"/>
      <w:r w:rsidR="00807705">
        <w:rPr>
          <w:lang w:val="de-DE"/>
        </w:rPr>
        <w:t xml:space="preserve">- sowie Thrombozyten </w:t>
      </w:r>
      <w:r w:rsidR="00B74EA9">
        <w:rPr>
          <w:lang w:val="de-DE"/>
        </w:rPr>
        <w:t>zu</w:t>
      </w:r>
      <w:r w:rsidR="008D6705">
        <w:rPr>
          <w:lang w:val="de-DE"/>
        </w:rPr>
        <w:t>r</w:t>
      </w:r>
      <w:r w:rsidR="00B74EA9">
        <w:rPr>
          <w:lang w:val="de-DE"/>
        </w:rPr>
        <w:t xml:space="preserve"> Fol</w:t>
      </w:r>
      <w:r w:rsidR="008D6705">
        <w:rPr>
          <w:lang w:val="de-DE"/>
        </w:rPr>
        <w:t>ge</w:t>
      </w:r>
      <w:r w:rsidR="008953A5">
        <w:rPr>
          <w:lang w:val="de-DE"/>
        </w:rPr>
        <w:t xml:space="preserve"> hat</w:t>
      </w:r>
      <w:r w:rsidR="00C1652D">
        <w:rPr>
          <w:lang w:val="de-DE"/>
        </w:rPr>
        <w:t xml:space="preserve"> </w:t>
      </w:r>
      <w:r w:rsidR="00FE2D74">
        <w:rPr>
          <w:lang w:val="de-DE"/>
        </w:rPr>
        <w:fldChar w:fldCharType="begin">
          <w:fldData xml:space="preserve">PFJlZm1hbj48Q2l0ZT48QXV0aG9yPkFuYXM8L0F1dGhvcj48WWVhcj4yMDEwPC9ZZWFyPjxSZWNO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</w:fldData>
        </w:fldChar>
      </w:r>
      <w:r w:rsidR="00FD6FC0">
        <w:rPr>
          <w:lang w:val="de-DE"/>
        </w:rPr>
        <w:instrText xml:space="preserve"> ADDIN REFMGR.CITE </w:instrText>
      </w:r>
      <w:r w:rsidR="00FE2D74">
        <w:rPr>
          <w:lang w:val="de-DE"/>
        </w:rPr>
        <w:fldChar w:fldCharType="begin">
          <w:fldData xml:space="preserve">PFJlZm1hbj48Q2l0ZT48QXV0aG9yPkFuYXM8L0F1dGhvcj48WWVhcj4yMDEwPC9ZZWFyPjxSZWNO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[3, 18, 19, 47, 98, 108]</w:t>
      </w:r>
      <w:r w:rsidR="00FE2D74">
        <w:rPr>
          <w:lang w:val="de-DE"/>
        </w:rPr>
        <w:fldChar w:fldCharType="end"/>
      </w:r>
      <w:r w:rsidR="00BD5E49">
        <w:rPr>
          <w:lang w:val="de-DE"/>
        </w:rPr>
        <w:t>. Es resultiert ein</w:t>
      </w:r>
      <w:r w:rsidR="00333396">
        <w:rPr>
          <w:lang w:val="de-DE"/>
        </w:rPr>
        <w:t xml:space="preserve">e systemische Immunantwort und </w:t>
      </w:r>
      <w:r w:rsidR="004D0231">
        <w:rPr>
          <w:lang w:val="de-DE"/>
        </w:rPr>
        <w:t>durch die unte</w:t>
      </w:r>
      <w:r w:rsidR="004D0231">
        <w:rPr>
          <w:lang w:val="de-DE"/>
        </w:rPr>
        <w:t>r</w:t>
      </w:r>
      <w:r w:rsidR="004D0231">
        <w:rPr>
          <w:lang w:val="de-DE"/>
        </w:rPr>
        <w:t xml:space="preserve">schiedliche Wirkung der ausgeschütteten </w:t>
      </w:r>
      <w:r w:rsidR="00455944">
        <w:rPr>
          <w:lang w:val="de-DE"/>
        </w:rPr>
        <w:t>Mediatoren</w:t>
      </w:r>
      <w:r w:rsidR="004D0231">
        <w:rPr>
          <w:lang w:val="de-DE"/>
        </w:rPr>
        <w:t xml:space="preserve"> </w:t>
      </w:r>
      <w:r w:rsidR="00333396">
        <w:rPr>
          <w:lang w:val="de-DE"/>
        </w:rPr>
        <w:t>ein</w:t>
      </w:r>
      <w:r w:rsidR="00BD5E49">
        <w:rPr>
          <w:lang w:val="de-DE"/>
        </w:rPr>
        <w:t xml:space="preserve"> potentielles Ungleichg</w:t>
      </w:r>
      <w:r w:rsidR="00BD5E49">
        <w:rPr>
          <w:lang w:val="de-DE"/>
        </w:rPr>
        <w:t>e</w:t>
      </w:r>
      <w:r w:rsidR="00BD5E49">
        <w:rPr>
          <w:lang w:val="de-DE"/>
        </w:rPr>
        <w:t xml:space="preserve">wicht bezüglich </w:t>
      </w:r>
      <w:proofErr w:type="spellStart"/>
      <w:r w:rsidR="00BD5E49">
        <w:rPr>
          <w:lang w:val="de-DE"/>
        </w:rPr>
        <w:t>Inflammation</w:t>
      </w:r>
      <w:proofErr w:type="spellEnd"/>
      <w:r w:rsidR="00BD5E49">
        <w:rPr>
          <w:lang w:val="de-DE"/>
        </w:rPr>
        <w:t xml:space="preserve">, Koagulation, </w:t>
      </w:r>
      <w:proofErr w:type="spellStart"/>
      <w:r w:rsidR="00BD5E49">
        <w:rPr>
          <w:lang w:val="de-DE"/>
        </w:rPr>
        <w:t>Apoptose</w:t>
      </w:r>
      <w:proofErr w:type="spellEnd"/>
      <w:r w:rsidR="00BD5E49">
        <w:rPr>
          <w:lang w:val="de-DE"/>
        </w:rPr>
        <w:t xml:space="preserve"> und </w:t>
      </w:r>
      <w:proofErr w:type="spellStart"/>
      <w:r w:rsidR="00BD5E49">
        <w:rPr>
          <w:lang w:val="de-DE"/>
        </w:rPr>
        <w:t>oxidativem</w:t>
      </w:r>
      <w:proofErr w:type="spellEnd"/>
      <w:r w:rsidR="00BD5E49">
        <w:rPr>
          <w:lang w:val="de-DE"/>
        </w:rPr>
        <w:t xml:space="preserve"> Stress, das vor allem </w:t>
      </w:r>
      <w:r w:rsidR="00550982">
        <w:rPr>
          <w:lang w:val="de-DE"/>
        </w:rPr>
        <w:t xml:space="preserve">durch Ödeme, Hypoxie und Ischämie gekennzeichnete </w:t>
      </w:r>
      <w:r w:rsidR="00BD5E49">
        <w:rPr>
          <w:lang w:val="de-DE"/>
        </w:rPr>
        <w:t>Mikrozirkulation</w:t>
      </w:r>
      <w:r w:rsidR="00BD5E49">
        <w:rPr>
          <w:lang w:val="de-DE"/>
        </w:rPr>
        <w:t>s</w:t>
      </w:r>
      <w:r w:rsidR="00BD5E49">
        <w:rPr>
          <w:lang w:val="de-DE"/>
        </w:rPr>
        <w:t>störungen</w:t>
      </w:r>
      <w:r w:rsidR="00550982">
        <w:rPr>
          <w:lang w:val="de-DE"/>
        </w:rPr>
        <w:t xml:space="preserve"> </w:t>
      </w:r>
      <w:r w:rsidR="00BD5E49">
        <w:rPr>
          <w:lang w:val="de-DE"/>
        </w:rPr>
        <w:t>und somit Organschäden</w:t>
      </w:r>
      <w:r w:rsidR="00333396">
        <w:rPr>
          <w:lang w:val="de-DE"/>
        </w:rPr>
        <w:t xml:space="preserve"> mit Funktionsverlust des Organs</w:t>
      </w:r>
      <w:r w:rsidR="00BD5E49">
        <w:rPr>
          <w:lang w:val="de-DE"/>
        </w:rPr>
        <w:t xml:space="preserve"> bedingen kann </w:t>
      </w:r>
      <w:r w:rsidR="00FE2D74">
        <w:rPr>
          <w:lang w:val="de-DE"/>
        </w:rPr>
        <w:fldChar w:fldCharType="begin">
          <w:fldData xml:space="preserve">PFJlZm1hbj48Q2l0ZT48QXV0aG9yPkNpbmVsPC9BdXRob3I+PFllYXI+MjAwNzwvWWVhcj48UmVj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</w:fldData>
        </w:fldChar>
      </w:r>
      <w:r w:rsidR="00FD6FC0">
        <w:rPr>
          <w:lang w:val="de-DE"/>
        </w:rPr>
        <w:instrText xml:space="preserve"> ADDIN REFMGR.CITE </w:instrText>
      </w:r>
      <w:r w:rsidR="00FE2D74">
        <w:rPr>
          <w:lang w:val="de-DE"/>
        </w:rPr>
        <w:fldChar w:fldCharType="begin">
          <w:fldData xml:space="preserve">PFJlZm1hbj48Q2l0ZT48QXV0aG9yPkNpbmVsPC9BdXRob3I+PFllYXI+MjAwNzwvWWVhcj48UmVj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EB1DDB">
        <w:rPr>
          <w:noProof/>
          <w:lang w:val="de-DE"/>
        </w:rPr>
        <w:t>[18, 19]</w:t>
      </w:r>
      <w:r w:rsidR="00FE2D74">
        <w:rPr>
          <w:lang w:val="de-DE"/>
        </w:rPr>
        <w:fldChar w:fldCharType="end"/>
      </w:r>
      <w:r w:rsidR="008D6705">
        <w:rPr>
          <w:lang w:val="de-DE"/>
        </w:rPr>
        <w:t>.</w:t>
      </w:r>
      <w:r w:rsidR="00455944">
        <w:rPr>
          <w:lang w:val="de-DE"/>
        </w:rPr>
        <w:t xml:space="preserve"> </w:t>
      </w:r>
      <w:proofErr w:type="spellStart"/>
      <w:r w:rsidR="00455944">
        <w:rPr>
          <w:lang w:val="de-DE"/>
        </w:rPr>
        <w:t>Vasodilatation</w:t>
      </w:r>
      <w:proofErr w:type="spellEnd"/>
      <w:r w:rsidR="00455944">
        <w:rPr>
          <w:lang w:val="de-DE"/>
        </w:rPr>
        <w:t xml:space="preserve"> und </w:t>
      </w:r>
      <w:proofErr w:type="spellStart"/>
      <w:r w:rsidR="00455944">
        <w:rPr>
          <w:lang w:val="de-DE"/>
        </w:rPr>
        <w:t>Endothelschäden</w:t>
      </w:r>
      <w:proofErr w:type="spellEnd"/>
      <w:r w:rsidR="00001F1A">
        <w:rPr>
          <w:lang w:val="de-DE"/>
        </w:rPr>
        <w:t xml:space="preserve"> (</w:t>
      </w:r>
      <w:proofErr w:type="spellStart"/>
      <w:r w:rsidR="00001F1A">
        <w:rPr>
          <w:lang w:val="de-DE"/>
        </w:rPr>
        <w:t>capillary</w:t>
      </w:r>
      <w:proofErr w:type="spellEnd"/>
      <w:r w:rsidR="00001F1A">
        <w:rPr>
          <w:lang w:val="de-DE"/>
        </w:rPr>
        <w:t xml:space="preserve"> </w:t>
      </w:r>
      <w:proofErr w:type="spellStart"/>
      <w:r w:rsidR="00001F1A">
        <w:rPr>
          <w:lang w:val="de-DE"/>
        </w:rPr>
        <w:t>leak</w:t>
      </w:r>
      <w:proofErr w:type="spellEnd"/>
      <w:r w:rsidR="00001F1A">
        <w:rPr>
          <w:lang w:val="de-DE"/>
        </w:rPr>
        <w:t>)</w:t>
      </w:r>
      <w:r w:rsidR="00455944">
        <w:rPr>
          <w:lang w:val="de-DE"/>
        </w:rPr>
        <w:t xml:space="preserve"> führen zusätzlich zu einer Redistribution des </w:t>
      </w:r>
      <w:proofErr w:type="spellStart"/>
      <w:r w:rsidR="00455944">
        <w:rPr>
          <w:lang w:val="de-DE"/>
        </w:rPr>
        <w:t>intra</w:t>
      </w:r>
      <w:proofErr w:type="spellEnd"/>
      <w:r w:rsidR="00455944">
        <w:rPr>
          <w:lang w:val="de-DE"/>
        </w:rPr>
        <w:t>- und extravasalen Volumens sowie zu einer Verring</w:t>
      </w:r>
      <w:r w:rsidR="00455944">
        <w:rPr>
          <w:lang w:val="de-DE"/>
        </w:rPr>
        <w:t>e</w:t>
      </w:r>
      <w:r w:rsidR="00455944">
        <w:rPr>
          <w:lang w:val="de-DE"/>
        </w:rPr>
        <w:t xml:space="preserve">rung des peripheren Gefäßwiderstandes, was das kardiovaskuläre System affektiert und zum Schock führen kann </w:t>
      </w:r>
      <w:r w:rsidR="00FE2D74">
        <w:rPr>
          <w:lang w:val="de-DE"/>
        </w:rPr>
        <w:fldChar w:fldCharType="begin"/>
      </w:r>
      <w:r w:rsidR="00FD6FC0">
        <w:rPr>
          <w:lang w:val="de-DE"/>
        </w:rPr>
        <w:instrText xml:space="preserve"> ADDIN REFMGR.CITE &lt;Refman&gt;&lt;Cite&gt;&lt;Author&gt;Russell&lt;/Author&gt;&lt;Year&gt;2006&lt;/Year&gt;&lt;RecNum&gt;10&lt;/RecNum&gt;&lt;IDText&gt;Management of sepsis&lt;/IDText&gt;&lt;MDL Ref_Type="Journal"&gt;&lt;Ref_Type&gt;Journal&lt;/Ref_Type&gt;&lt;Ref_ID&gt;10&lt;/Ref_ID&gt;&lt;Title_Primary&gt;Management of sepsis&lt;/Title_Primary&gt;&lt;Authors_Primary&gt;Russell,J.A.&lt;/Authors_Primary&gt;&lt;Date_Primary&gt;2006/10/19&lt;/Date_Primary&gt;&lt;Keywords&gt;Adrenal Cortex Hormones&lt;/Keywords&gt;&lt;Keywords&gt;Anemia&lt;/Keywords&gt;&lt;Keywords&gt;Anti-Bacterial Agents&lt;/Keywords&gt;&lt;Keywords&gt;blood&lt;/Keywords&gt;&lt;Keywords&gt;Blood Coagulation&lt;/Keywords&gt;&lt;Keywords&gt;Blood Coagulation Factors&lt;/Keywords&gt;&lt;Keywords&gt;Critical Care&lt;/Keywords&gt;&lt;Keywords&gt;drug therapy&lt;/Keywords&gt;&lt;Keywords&gt;etiology&lt;/Keywords&gt;&lt;Keywords&gt;Humans&lt;/Keywords&gt;&lt;Keywords&gt;Hyperglycemia&lt;/Keywords&gt;&lt;Keywords&gt;Hypoglycemic Agents&lt;/Keywords&gt;&lt;Keywords&gt;Immune Tolerance&lt;/Keywords&gt;&lt;Keywords&gt;immunology&lt;/Keywords&gt;&lt;Keywords&gt;Insulin&lt;/Keywords&gt;&lt;Keywords&gt;physiology&lt;/Keywords&gt;&lt;Keywords&gt;physiopathology&lt;/Keywords&gt;&lt;Keywords&gt;Protein C&lt;/Keywords&gt;&lt;Keywords&gt;Renal Replacement Therapy&lt;/Keywords&gt;&lt;Keywords&gt;Research&lt;/Keywords&gt;&lt;Keywords&gt;Respiration,Artificial&lt;/Keywords&gt;&lt;Keywords&gt;Sepsis&lt;/Keywords&gt;&lt;Keywords&gt;therapeutic use&lt;/Keywords&gt;&lt;Keywords&gt;therapy&lt;/Keywords&gt;&lt;Keywords&gt;Vasopressins&lt;/Keywords&gt;&lt;Reprint&gt;Not in File&lt;/Reprint&gt;&lt;Start_Page&gt;1699&lt;/Start_Page&gt;&lt;End_Page&gt;1713&lt;/End_Page&gt;&lt;Periodical&gt;N.Engl.J.Med.&lt;/Periodical&gt;&lt;Volume&gt;355&lt;/Volume&gt;&lt;Issue&gt;16&lt;/Issue&gt;&lt;Misc_3&gt;355/16/1699 [pii];10.1056/NEJMra043632 [doi]&lt;/Misc_3&gt;&lt;Address&gt;University of British Columbia, Critical Care Medicine, St. Paul&amp;apos;s Hospital, Vancouver, BC, Canada. jrussell@mrl.ubc.ca&lt;/Address&gt;&lt;Web_URL&gt;PM:17050894&lt;/Web_URL&gt;&lt;Web_URL_Link2&gt;&lt;u&gt;http://content.nejm.org/cgi/reprint/355/16/1699.pdf&lt;/u&gt;&lt;/Web_URL_Link2&gt;&lt;ZZ_JournalStdAbbrev&gt;&lt;f name="System"&gt;N.Engl.J.Med.&lt;/f&gt;&lt;/ZZ_JournalStdAbbrev&gt;&lt;ZZ_WorkformID&gt;1&lt;/ZZ_WorkformID&gt;&lt;/MDL&gt;&lt;/Cite&gt;&lt;/Refman&gt;</w:instrText>
      </w:r>
      <w:r w:rsidR="00FE2D74">
        <w:rPr>
          <w:lang w:val="de-DE"/>
        </w:rPr>
        <w:fldChar w:fldCharType="separate"/>
      </w:r>
      <w:r w:rsidR="00FD6FC0">
        <w:rPr>
          <w:noProof/>
          <w:lang w:val="de-DE"/>
        </w:rPr>
        <w:t>[98]</w:t>
      </w:r>
      <w:r w:rsidR="00FE2D74">
        <w:rPr>
          <w:lang w:val="de-DE"/>
        </w:rPr>
        <w:fldChar w:fldCharType="end"/>
      </w:r>
      <w:r w:rsidR="00455944">
        <w:rPr>
          <w:lang w:val="de-DE"/>
        </w:rPr>
        <w:t>. Zusätzlich kann es durch mikrovaskuläre Schäd</w:t>
      </w:r>
      <w:r w:rsidR="00455944">
        <w:rPr>
          <w:lang w:val="de-DE"/>
        </w:rPr>
        <w:t>i</w:t>
      </w:r>
      <w:r w:rsidR="00455944">
        <w:rPr>
          <w:lang w:val="de-DE"/>
        </w:rPr>
        <w:t xml:space="preserve">gungen zur </w:t>
      </w:r>
      <w:proofErr w:type="spellStart"/>
      <w:r w:rsidR="00455944">
        <w:rPr>
          <w:lang w:val="de-DE"/>
        </w:rPr>
        <w:t>acute</w:t>
      </w:r>
      <w:proofErr w:type="spellEnd"/>
      <w:r w:rsidR="00455944">
        <w:rPr>
          <w:lang w:val="de-DE"/>
        </w:rPr>
        <w:t xml:space="preserve"> </w:t>
      </w:r>
      <w:proofErr w:type="spellStart"/>
      <w:r w:rsidR="00455944">
        <w:rPr>
          <w:lang w:val="de-DE"/>
        </w:rPr>
        <w:t>lung</w:t>
      </w:r>
      <w:proofErr w:type="spellEnd"/>
      <w:r w:rsidR="00455944">
        <w:rPr>
          <w:lang w:val="de-DE"/>
        </w:rPr>
        <w:t xml:space="preserve"> </w:t>
      </w:r>
      <w:proofErr w:type="spellStart"/>
      <w:r w:rsidR="00455944">
        <w:rPr>
          <w:lang w:val="de-DE"/>
        </w:rPr>
        <w:t>injury</w:t>
      </w:r>
      <w:proofErr w:type="spellEnd"/>
      <w:r w:rsidR="00455944">
        <w:rPr>
          <w:lang w:val="de-DE"/>
        </w:rPr>
        <w:t xml:space="preserve"> (ALI) und somit zur respiratorischen Insuffizienz ko</w:t>
      </w:r>
      <w:r w:rsidR="00455944">
        <w:rPr>
          <w:lang w:val="de-DE"/>
        </w:rPr>
        <w:t>m</w:t>
      </w:r>
      <w:r w:rsidR="00455944">
        <w:rPr>
          <w:lang w:val="de-DE"/>
        </w:rPr>
        <w:t xml:space="preserve">men </w:t>
      </w:r>
      <w:r w:rsidR="00FE2D74">
        <w:rPr>
          <w:lang w:val="de-DE"/>
        </w:rPr>
        <w:fldChar w:fldCharType="begin"/>
      </w:r>
      <w:r w:rsidR="00FD6FC0">
        <w:rPr>
          <w:lang w:val="de-DE"/>
        </w:rPr>
        <w:instrText xml:space="preserve"> ADDIN REFMGR.CITE &lt;Refman&gt;&lt;Cite&gt;&lt;Author&gt;Russell&lt;/Author&gt;&lt;Year&gt;2006&lt;/Year&gt;&lt;RecNum&gt;10&lt;/RecNum&gt;&lt;IDText&gt;Management of sepsis&lt;/IDText&gt;&lt;MDL Ref_Type="Journal"&gt;&lt;Ref_Type&gt;Journal&lt;/Ref_Type&gt;&lt;Ref_ID&gt;10&lt;/Ref_ID&gt;&lt;Title_Primary&gt;Management of sepsis&lt;/Title_Primary&gt;&lt;Authors_Primary&gt;Russell,J.A.&lt;/Authors_Primary&gt;&lt;Date_Primary&gt;2006/10/19&lt;/Date_Primary&gt;&lt;Keywords&gt;Adrenal Cortex Hormones&lt;/Keywords&gt;&lt;Keywords&gt;Anemia&lt;/Keywords&gt;&lt;Keywords&gt;Anti-Bacterial Agents&lt;/Keywords&gt;&lt;Keywords&gt;blood&lt;/Keywords&gt;&lt;Keywords&gt;Blood Coagulation&lt;/Keywords&gt;&lt;Keywords&gt;Blood Coagulation Factors&lt;/Keywords&gt;&lt;Keywords&gt;Critical Care&lt;/Keywords&gt;&lt;Keywords&gt;drug therapy&lt;/Keywords&gt;&lt;Keywords&gt;etiology&lt;/Keywords&gt;&lt;Keywords&gt;Humans&lt;/Keywords&gt;&lt;Keywords&gt;Hyperglycemia&lt;/Keywords&gt;&lt;Keywords&gt;Hypoglycemic Agents&lt;/Keywords&gt;&lt;Keywords&gt;Immune Tolerance&lt;/Keywords&gt;&lt;Keywords&gt;immunology&lt;/Keywords&gt;&lt;Keywords&gt;Insulin&lt;/Keywords&gt;&lt;Keywords&gt;physiology&lt;/Keywords&gt;&lt;Keywords&gt;physiopathology&lt;/Keywords&gt;&lt;Keywords&gt;Protein C&lt;/Keywords&gt;&lt;Keywords&gt;Renal Replacement Therapy&lt;/Keywords&gt;&lt;Keywords&gt;Research&lt;/Keywords&gt;&lt;Keywords&gt;Respiration,Artificial&lt;/Keywords&gt;&lt;Keywords&gt;Sepsis&lt;/Keywords&gt;&lt;Keywords&gt;therapeutic use&lt;/Keywords&gt;&lt;Keywords&gt;therapy&lt;/Keywords&gt;&lt;Keywords&gt;Vasopressins&lt;/Keywords&gt;&lt;Reprint&gt;Not in File&lt;/Reprint&gt;&lt;Start_Page&gt;1699&lt;/Start_Page&gt;&lt;End_Page&gt;1713&lt;/End_Page&gt;&lt;Periodical&gt;N.Engl.J.Med.&lt;/Periodical&gt;&lt;Volume&gt;355&lt;/Volume&gt;&lt;Issue&gt;16&lt;/Issue&gt;&lt;Misc_3&gt;355/16/1699 [pii];10.1056/NEJMra043632 [doi]&lt;/Misc_3&gt;&lt;Address&gt;University of British Columbia, Critical Care Medicine, St. Paul&amp;apos;s Hospital, Vancouver, BC, Canada. jrussell@mrl.ubc.ca&lt;/Address&gt;&lt;Web_URL&gt;PM:17050894&lt;/Web_URL&gt;&lt;Web_URL_Link2&gt;&lt;u&gt;http://content.nejm.org/cgi/reprint/355/16/1699.pdf&lt;/u&gt;&lt;/Web_URL_Link2&gt;&lt;ZZ_JournalStdAbbrev&gt;&lt;f name="System"&gt;N.Engl.J.Med.&lt;/f&gt;&lt;/ZZ_JournalStdAbbrev&gt;&lt;ZZ_WorkformID&gt;1&lt;/ZZ_WorkformID&gt;&lt;/MDL&gt;&lt;/Cite&gt;&lt;/Refman&gt;</w:instrText>
      </w:r>
      <w:r w:rsidR="00FE2D74">
        <w:rPr>
          <w:lang w:val="de-DE"/>
        </w:rPr>
        <w:fldChar w:fldCharType="separate"/>
      </w:r>
      <w:r w:rsidR="00FD6FC0">
        <w:rPr>
          <w:noProof/>
          <w:lang w:val="de-DE"/>
        </w:rPr>
        <w:t>[98]</w:t>
      </w:r>
      <w:r w:rsidR="00FE2D74">
        <w:rPr>
          <w:lang w:val="de-DE"/>
        </w:rPr>
        <w:fldChar w:fldCharType="end"/>
      </w:r>
      <w:r w:rsidR="00455944">
        <w:rPr>
          <w:lang w:val="de-DE"/>
        </w:rPr>
        <w:t>. Ein weiteres häufig in Mitleidenschaft gezogenes Organ ist die Niere</w:t>
      </w:r>
      <w:r w:rsidR="00516067">
        <w:rPr>
          <w:lang w:val="de-DE"/>
        </w:rPr>
        <w:t xml:space="preserve">, deren </w:t>
      </w:r>
      <w:proofErr w:type="spellStart"/>
      <w:r w:rsidR="00516067">
        <w:rPr>
          <w:lang w:val="de-DE"/>
        </w:rPr>
        <w:t>Hypoperfusionszustände</w:t>
      </w:r>
      <w:proofErr w:type="spellEnd"/>
      <w:r w:rsidR="00516067">
        <w:rPr>
          <w:lang w:val="de-DE"/>
        </w:rPr>
        <w:t xml:space="preserve"> in 23% bei schwerer Sepsis und 51% bei septischem </w:t>
      </w:r>
      <w:r w:rsidR="00516067">
        <w:rPr>
          <w:lang w:val="de-DE"/>
        </w:rPr>
        <w:lastRenderedPageBreak/>
        <w:t xml:space="preserve">Schock zu einem akuten Nierenversagen führen, wobei die Mortalität durch akutes Nierenversagen bei vorliegen einer Sepsis auf 70% beziffert wird </w:t>
      </w:r>
      <w:r w:rsidR="00FE2D74">
        <w:rPr>
          <w:lang w:val="de-DE"/>
        </w:rPr>
        <w:fldChar w:fldCharType="begin"/>
      </w:r>
      <w:r w:rsidR="00FD6FC0">
        <w:rPr>
          <w:lang w:val="de-DE"/>
        </w:rPr>
        <w:instrText xml:space="preserve"> ADDIN REFMGR.CITE &lt;Refman&gt;&lt;Cite&gt;&lt;Author&gt;Schrier&lt;/Author&gt;&lt;Year&gt;2004&lt;/Year&gt;&lt;RecNum&gt;168&lt;/RecNum&gt;&lt;IDText&gt;Acute renal failure and sepsis&lt;/IDText&gt;&lt;MDL Ref_Type="Journal"&gt;&lt;Ref_Type&gt;Journal&lt;/Ref_Type&gt;&lt;Ref_ID&gt;168&lt;/Ref_ID&gt;&lt;Title_Primary&gt;Acute renal failure and sepsis&lt;/Title_Primary&gt;&lt;Authors_Primary&gt;Schrier,R.W.&lt;/Authors_Primary&gt;&lt;Authors_Primary&gt;Wang,W.&lt;/Authors_Primary&gt;&lt;Date_Primary&gt;2004/7/8&lt;/Date_Primary&gt;&lt;Keywords&gt;Arginine Vasopressin&lt;/Keywords&gt;&lt;Keywords&gt;complications&lt;/Keywords&gt;&lt;Keywords&gt;drug therapy&lt;/Keywords&gt;&lt;Keywords&gt;etiology&lt;/Keywords&gt;&lt;Keywords&gt;Hemodynamics&lt;/Keywords&gt;&lt;Keywords&gt;Humans&lt;/Keywords&gt;&lt;Keywords&gt;Kidney Failure,Acute&lt;/Keywords&gt;&lt;Keywords&gt;mortality&lt;/Keywords&gt;&lt;Keywords&gt;Nitric Oxide&lt;/Keywords&gt;&lt;Keywords&gt;physiology&lt;/Keywords&gt;&lt;Keywords&gt;physiopathology&lt;/Keywords&gt;&lt;Keywords&gt;prevention &amp;amp; control&lt;/Keywords&gt;&lt;Keywords&gt;Research&lt;/Keywords&gt;&lt;Keywords&gt;Sepsis&lt;/Keywords&gt;&lt;Keywords&gt;Shock,Septic&lt;/Keywords&gt;&lt;Keywords&gt;therapeutic use&lt;/Keywords&gt;&lt;Keywords&gt;Vasoconstriction&lt;/Keywords&gt;&lt;Keywords&gt;Vasoconstrictor Agents&lt;/Keywords&gt;&lt;Keywords&gt;Vasodilation&lt;/Keywords&gt;&lt;Reprint&gt;Not in File&lt;/Reprint&gt;&lt;Start_Page&gt;159&lt;/Start_Page&gt;&lt;End_Page&gt;169&lt;/End_Page&gt;&lt;Periodical&gt;N.Engl.J.Med.&lt;/Periodical&gt;&lt;Volume&gt;351&lt;/Volume&gt;&lt;Issue&gt;2&lt;/Issue&gt;&lt;Misc_3&gt;10.1056/NEJMra032401 [doi];351/2/159 [pii]&lt;/Misc_3&gt;&lt;Address&gt;Department of Medicine, University of Colorado Health Sciences Center, Denver 80262, USA. robert.schrier@uchsc.edu&lt;/Address&gt;&lt;Web_URL&gt;PM:15247356&lt;/Web_URL&gt;&lt;Web_URL_Link2&gt;&lt;u&gt;http://content.nejm.org/cgi/reprint/351/2/159.pdf&lt;/u&gt;&lt;/Web_URL_Link2&gt;&lt;ZZ_JournalStdAbbrev&gt;&lt;f name="System"&gt;N.Engl.J.Med.&lt;/f&gt;&lt;/ZZ_JournalStdAbbrev&gt;&lt;ZZ_WorkformID&gt;1&lt;/ZZ_WorkformID&gt;&lt;/MDL&gt;&lt;/Cite&gt;&lt;/Refman&gt;</w:instrText>
      </w:r>
      <w:r w:rsidR="00FE2D74">
        <w:rPr>
          <w:lang w:val="de-DE"/>
        </w:rPr>
        <w:fldChar w:fldCharType="separate"/>
      </w:r>
      <w:r w:rsidR="00FD6FC0">
        <w:rPr>
          <w:noProof/>
          <w:lang w:val="de-DE"/>
        </w:rPr>
        <w:t>[101]</w:t>
      </w:r>
      <w:r w:rsidR="00FE2D74">
        <w:rPr>
          <w:lang w:val="de-DE"/>
        </w:rPr>
        <w:fldChar w:fldCharType="end"/>
      </w:r>
      <w:r w:rsidR="00516067">
        <w:rPr>
          <w:lang w:val="de-DE"/>
        </w:rPr>
        <w:t>.</w:t>
      </w:r>
    </w:p>
    <w:p w:rsidR="002575A6" w:rsidRDefault="001A371D" w:rsidP="0015369C">
      <w:pPr>
        <w:rPr>
          <w:lang w:val="de-DE"/>
        </w:rPr>
      </w:pPr>
      <w:r>
        <w:rPr>
          <w:lang w:val="de-DE"/>
        </w:rPr>
        <w:t xml:space="preserve">Die </w:t>
      </w:r>
      <w:r w:rsidR="00550982">
        <w:rPr>
          <w:lang w:val="de-DE"/>
        </w:rPr>
        <w:t xml:space="preserve">komplizierte Pathogenese und variierende Organbeteiligung </w:t>
      </w:r>
      <w:r w:rsidR="00516067">
        <w:rPr>
          <w:lang w:val="de-DE"/>
        </w:rPr>
        <w:t>b</w:t>
      </w:r>
      <w:r w:rsidR="008C5A17">
        <w:rPr>
          <w:lang w:val="de-DE"/>
        </w:rPr>
        <w:t>edingen eine rel</w:t>
      </w:r>
      <w:r w:rsidR="008C5A17">
        <w:rPr>
          <w:lang w:val="de-DE"/>
        </w:rPr>
        <w:t>a</w:t>
      </w:r>
      <w:r w:rsidR="008C5A17">
        <w:rPr>
          <w:lang w:val="de-DE"/>
        </w:rPr>
        <w:t xml:space="preserve">tive Symptomen- </w:t>
      </w:r>
      <w:r w:rsidR="00516067">
        <w:rPr>
          <w:lang w:val="de-DE"/>
        </w:rPr>
        <w:t>und Befundvielfalt bei Vorliegen einer Sepsis</w:t>
      </w:r>
      <w:r w:rsidR="00550982">
        <w:rPr>
          <w:lang w:val="de-DE"/>
        </w:rPr>
        <w:t>.</w:t>
      </w:r>
      <w:r>
        <w:rPr>
          <w:lang w:val="de-DE"/>
        </w:rPr>
        <w:t xml:space="preserve"> </w:t>
      </w:r>
      <w:r w:rsidR="007611F8">
        <w:rPr>
          <w:lang w:val="de-DE"/>
        </w:rPr>
        <w:t>Die klinische Dia</w:t>
      </w:r>
      <w:r w:rsidR="007611F8">
        <w:rPr>
          <w:lang w:val="de-DE"/>
        </w:rPr>
        <w:t>g</w:t>
      </w:r>
      <w:r w:rsidR="007611F8">
        <w:rPr>
          <w:lang w:val="de-DE"/>
        </w:rPr>
        <w:t>nose einer Sepsis stützt sich auf die Symptome</w:t>
      </w:r>
      <w:r>
        <w:rPr>
          <w:lang w:val="de-DE"/>
        </w:rPr>
        <w:t xml:space="preserve"> Fieber/Hypothermie, </w:t>
      </w:r>
      <w:proofErr w:type="spellStart"/>
      <w:r>
        <w:rPr>
          <w:lang w:val="de-DE"/>
        </w:rPr>
        <w:t>Tachypnoe</w:t>
      </w:r>
      <w:proofErr w:type="spellEnd"/>
      <w:r>
        <w:rPr>
          <w:lang w:val="de-DE"/>
        </w:rPr>
        <w:t xml:space="preserve">/Tachykardie unklarer Ursache, Zeichen der peripheren </w:t>
      </w:r>
      <w:proofErr w:type="spellStart"/>
      <w:r>
        <w:rPr>
          <w:lang w:val="de-DE"/>
        </w:rPr>
        <w:t>Vasodilatation</w:t>
      </w:r>
      <w:proofErr w:type="spellEnd"/>
      <w:r>
        <w:rPr>
          <w:lang w:val="de-DE"/>
        </w:rPr>
        <w:t xml:space="preserve">, </w:t>
      </w:r>
      <w:proofErr w:type="spellStart"/>
      <w:r>
        <w:rPr>
          <w:lang w:val="de-DE"/>
        </w:rPr>
        <w:t>Scho</w:t>
      </w:r>
      <w:r w:rsidR="002575A6">
        <w:rPr>
          <w:lang w:val="de-DE"/>
        </w:rPr>
        <w:t>ckzeichen</w:t>
      </w:r>
      <w:proofErr w:type="spellEnd"/>
      <w:r w:rsidR="002575A6">
        <w:rPr>
          <w:lang w:val="de-DE"/>
        </w:rPr>
        <w:t xml:space="preserve"> und</w:t>
      </w:r>
      <w:r>
        <w:rPr>
          <w:lang w:val="de-DE"/>
        </w:rPr>
        <w:t xml:space="preserve"> Veränderungen des Mentalstatus</w:t>
      </w:r>
      <w:r w:rsidR="004F19A5">
        <w:rPr>
          <w:lang w:val="de-DE"/>
        </w:rPr>
        <w:t xml:space="preserve"> </w:t>
      </w:r>
      <w:r w:rsidR="00FE2D74">
        <w:rPr>
          <w:lang w:val="de-DE"/>
        </w:rPr>
        <w:fldChar w:fldCharType="begin"/>
      </w:r>
      <w:r w:rsidR="00FD6FC0">
        <w:rPr>
          <w:lang w:val="de-DE"/>
        </w:rPr>
        <w:instrText xml:space="preserve"> ADDIN REFMGR.CITE &lt;Refman&gt;&lt;Cite&gt;&lt;Author&gt;Matot&lt;/Author&gt;&lt;Year&gt;2001&lt;/Year&gt;&lt;RecNum&gt;158&lt;/RecNum&gt;&lt;IDText&gt;Definition of sepsis&lt;/IDText&gt;&lt;MDL Ref_Type="Journal"&gt;&lt;Ref_Type&gt;Journal&lt;/Ref_Type&gt;&lt;Ref_ID&gt;158&lt;/Ref_ID&gt;&lt;Title_Primary&gt;Definition of sepsis&lt;/Title_Primary&gt;&lt;Authors_Primary&gt;Matot,I.&lt;/Authors_Primary&gt;&lt;Authors_Primary&gt;Sprung,C.L.&lt;/Authors_Primary&gt;&lt;Date_Primary&gt;2001&lt;/Date_Primary&gt;&lt;Keywords&gt;Biological Markers&lt;/Keywords&gt;&lt;Keywords&gt;Consensus Development Conferences as Topic&lt;/Keywords&gt;&lt;Keywords&gt;Critical Care&lt;/Keywords&gt;&lt;Keywords&gt;diagnosis&lt;/Keywords&gt;&lt;Keywords&gt;Disease Progression&lt;/Keywords&gt;&lt;Keywords&gt;epidemiology&lt;/Keywords&gt;&lt;Keywords&gt;Humans&lt;/Keywords&gt;&lt;Keywords&gt;immunology&lt;/Keywords&gt;&lt;Keywords&gt;physiopathology&lt;/Keywords&gt;&lt;Keywords&gt;Sepsis&lt;/Keywords&gt;&lt;Keywords&gt;Shock,Septic&lt;/Keywords&gt;&lt;Keywords&gt;Systemic Inflammatory Response Syndrome&lt;/Keywords&gt;&lt;Keywords&gt;Terminology as Topic&lt;/Keywords&gt;&lt;Reprint&gt;Not in File&lt;/Reprint&gt;&lt;Start_Page&gt;S3&lt;/Start_Page&gt;&lt;End_Page&gt;S9&lt;/End_Page&gt;&lt;Periodical&gt;Intensive Care Med.&lt;/Periodical&gt;&lt;Volume&gt;27 Suppl 1&lt;/Volume&gt;&lt;Address&gt;Department of Anesthesiology and Critical Care Medicine, Hadassah University Medical Center, Hebrew University of Jerusalem, Jerusalem, Israel&lt;/Address&gt;&lt;Web_URL&gt;PM:11307368&lt;/Web_URL&gt;&lt;Web_URL_Link2&gt;&lt;u&gt;http://springerlink.metapress.com/content/wa6dmava9y8wty1j/fulltext.pdf&lt;/u&gt;&lt;/Web_URL_Link2&gt;&lt;ZZ_JournalStdAbbrev&gt;&lt;f name="System"&gt;Intensive Care Med.&lt;/f&gt;&lt;/ZZ_JournalStdAbbrev&gt;&lt;ZZ_WorkformID&gt;1&lt;/ZZ_WorkformID&gt;&lt;/MDL&gt;&lt;/Cite&gt;&lt;/Refman&gt;</w:instrText>
      </w:r>
      <w:r w:rsidR="00FE2D74">
        <w:rPr>
          <w:lang w:val="de-DE"/>
        </w:rPr>
        <w:fldChar w:fldCharType="separate"/>
      </w:r>
      <w:r w:rsidR="00FD6FC0">
        <w:rPr>
          <w:noProof/>
          <w:lang w:val="de-DE"/>
        </w:rPr>
        <w:t>[68]</w:t>
      </w:r>
      <w:r w:rsidR="00FE2D74">
        <w:rPr>
          <w:lang w:val="de-DE"/>
        </w:rPr>
        <w:fldChar w:fldCharType="end"/>
      </w:r>
      <w:r w:rsidR="004F19A5">
        <w:rPr>
          <w:lang w:val="de-DE"/>
        </w:rPr>
        <w:t>. D</w:t>
      </w:r>
      <w:r>
        <w:rPr>
          <w:lang w:val="de-DE"/>
        </w:rPr>
        <w:t xml:space="preserve">azu kommen als Labor- und </w:t>
      </w:r>
      <w:proofErr w:type="spellStart"/>
      <w:r>
        <w:rPr>
          <w:lang w:val="de-DE"/>
        </w:rPr>
        <w:t>hämodynamische</w:t>
      </w:r>
      <w:proofErr w:type="spellEnd"/>
      <w:r>
        <w:rPr>
          <w:lang w:val="de-DE"/>
        </w:rPr>
        <w:t xml:space="preserve"> Parameter</w:t>
      </w:r>
      <w:r w:rsidR="00946451">
        <w:rPr>
          <w:lang w:val="de-DE"/>
        </w:rPr>
        <w:t xml:space="preserve"> wie</w:t>
      </w:r>
      <w:r>
        <w:rPr>
          <w:lang w:val="de-DE"/>
        </w:rPr>
        <w:t xml:space="preserve"> ein </w:t>
      </w:r>
      <w:r w:rsidR="00951268">
        <w:rPr>
          <w:lang w:val="de-DE"/>
        </w:rPr>
        <w:t>verringerter</w:t>
      </w:r>
      <w:r>
        <w:rPr>
          <w:lang w:val="de-DE"/>
        </w:rPr>
        <w:t xml:space="preserve"> sy</w:t>
      </w:r>
      <w:r w:rsidR="004F19A5">
        <w:rPr>
          <w:lang w:val="de-DE"/>
        </w:rPr>
        <w:t>stemischer Gefäßwide</w:t>
      </w:r>
      <w:r w:rsidR="004F19A5">
        <w:rPr>
          <w:lang w:val="de-DE"/>
        </w:rPr>
        <w:t>r</w:t>
      </w:r>
      <w:r w:rsidR="004F19A5">
        <w:rPr>
          <w:lang w:val="de-DE"/>
        </w:rPr>
        <w:t xml:space="preserve">stand, </w:t>
      </w:r>
      <w:r>
        <w:rPr>
          <w:lang w:val="de-DE"/>
        </w:rPr>
        <w:t>erhöhtes kardiales Auswurfvolumen, erhöhte Sauerstoffausschöpfung, Le</w:t>
      </w:r>
      <w:r>
        <w:rPr>
          <w:lang w:val="de-DE"/>
        </w:rPr>
        <w:t>u</w:t>
      </w:r>
      <w:r>
        <w:rPr>
          <w:lang w:val="de-DE"/>
        </w:rPr>
        <w:t>kozytose/</w:t>
      </w:r>
      <w:proofErr w:type="spellStart"/>
      <w:r>
        <w:rPr>
          <w:lang w:val="de-DE"/>
        </w:rPr>
        <w:t>Neutropenie</w:t>
      </w:r>
      <w:proofErr w:type="spellEnd"/>
      <w:r>
        <w:rPr>
          <w:lang w:val="de-DE"/>
        </w:rPr>
        <w:t xml:space="preserve">, </w:t>
      </w:r>
      <w:proofErr w:type="spellStart"/>
      <w:r>
        <w:rPr>
          <w:lang w:val="de-DE"/>
        </w:rPr>
        <w:t>Laktatazidose</w:t>
      </w:r>
      <w:proofErr w:type="spellEnd"/>
      <w:r>
        <w:rPr>
          <w:lang w:val="de-DE"/>
        </w:rPr>
        <w:t xml:space="preserve">, Leber- oder Nierenfunktionsstörung, </w:t>
      </w:r>
      <w:proofErr w:type="spellStart"/>
      <w:r>
        <w:rPr>
          <w:lang w:val="de-DE"/>
        </w:rPr>
        <w:t>Thrombozytose</w:t>
      </w:r>
      <w:proofErr w:type="spellEnd"/>
      <w:r>
        <w:rPr>
          <w:lang w:val="de-DE"/>
        </w:rPr>
        <w:t xml:space="preserve">, disseminierte </w:t>
      </w:r>
      <w:proofErr w:type="spellStart"/>
      <w:r>
        <w:rPr>
          <w:lang w:val="de-DE"/>
        </w:rPr>
        <w:t>intravasale</w:t>
      </w:r>
      <w:proofErr w:type="spellEnd"/>
      <w:r>
        <w:rPr>
          <w:lang w:val="de-DE"/>
        </w:rPr>
        <w:t xml:space="preserve"> Gerinnung (DIC) und erhöhte</w:t>
      </w:r>
      <w:r w:rsidR="004F19A5">
        <w:rPr>
          <w:lang w:val="de-DE"/>
        </w:rPr>
        <w:t xml:space="preserve"> Werte für</w:t>
      </w:r>
      <w:r>
        <w:rPr>
          <w:lang w:val="de-DE"/>
        </w:rPr>
        <w:t xml:space="preserve"> C-reaktives Protein (CRP), </w:t>
      </w:r>
      <w:proofErr w:type="spellStart"/>
      <w:r>
        <w:rPr>
          <w:lang w:val="de-DE"/>
        </w:rPr>
        <w:t>Procalcitonin</w:t>
      </w:r>
      <w:proofErr w:type="spellEnd"/>
      <w:r>
        <w:rPr>
          <w:lang w:val="de-DE"/>
        </w:rPr>
        <w:t xml:space="preserve"> und </w:t>
      </w:r>
      <w:r w:rsidR="00922E09">
        <w:rPr>
          <w:lang w:val="de-DE"/>
        </w:rPr>
        <w:t xml:space="preserve">verschiedene </w:t>
      </w:r>
      <w:proofErr w:type="spellStart"/>
      <w:r>
        <w:rPr>
          <w:lang w:val="de-DE"/>
        </w:rPr>
        <w:t>Zytokine</w:t>
      </w:r>
      <w:proofErr w:type="spellEnd"/>
      <w:r w:rsidR="004F19A5">
        <w:rPr>
          <w:lang w:val="de-DE"/>
        </w:rPr>
        <w:t xml:space="preserve"> </w:t>
      </w:r>
      <w:r w:rsidR="00FE2D74">
        <w:rPr>
          <w:lang w:val="de-DE"/>
        </w:rPr>
        <w:fldChar w:fldCharType="begin"/>
      </w:r>
      <w:r w:rsidR="00FD6FC0">
        <w:rPr>
          <w:lang w:val="de-DE"/>
        </w:rPr>
        <w:instrText xml:space="preserve"> ADDIN REFMGR.CITE &lt;Refman&gt;&lt;Cite&gt;&lt;Author&gt;Matot&lt;/Author&gt;&lt;Year&gt;2001&lt;/Year&gt;&lt;RecNum&gt;158&lt;/RecNum&gt;&lt;IDText&gt;Definition of sepsis&lt;/IDText&gt;&lt;MDL Ref_Type="Journal"&gt;&lt;Ref_Type&gt;Journal&lt;/Ref_Type&gt;&lt;Ref_ID&gt;158&lt;/Ref_ID&gt;&lt;Title_Primary&gt;Definition of sepsis&lt;/Title_Primary&gt;&lt;Authors_Primary&gt;Matot,I.&lt;/Authors_Primary&gt;&lt;Authors_Primary&gt;Sprung,C.L.&lt;/Authors_Primary&gt;&lt;Date_Primary&gt;2001&lt;/Date_Primary&gt;&lt;Keywords&gt;Biological Markers&lt;/Keywords&gt;&lt;Keywords&gt;Consensus Development Conferences as Topic&lt;/Keywords&gt;&lt;Keywords&gt;Critical Care&lt;/Keywords&gt;&lt;Keywords&gt;diagnosis&lt;/Keywords&gt;&lt;Keywords&gt;Disease Progression&lt;/Keywords&gt;&lt;Keywords&gt;epidemiology&lt;/Keywords&gt;&lt;Keywords&gt;Humans&lt;/Keywords&gt;&lt;Keywords&gt;immunology&lt;/Keywords&gt;&lt;Keywords&gt;physiopathology&lt;/Keywords&gt;&lt;Keywords&gt;Sepsis&lt;/Keywords&gt;&lt;Keywords&gt;Shock,Septic&lt;/Keywords&gt;&lt;Keywords&gt;Systemic Inflammatory Response Syndrome&lt;/Keywords&gt;&lt;Keywords&gt;Terminology as Topic&lt;/Keywords&gt;&lt;Reprint&gt;Not in File&lt;/Reprint&gt;&lt;Start_Page&gt;S3&lt;/Start_Page&gt;&lt;End_Page&gt;S9&lt;/End_Page&gt;&lt;Periodical&gt;Intensive Care Med.&lt;/Periodical&gt;&lt;Volume&gt;27 Suppl 1&lt;/Volume&gt;&lt;Address&gt;Department of Anesthesiology and Critical Care Medicine, Hadassah University Medical Center, Hebrew University of Jerusalem, Jerusalem, Israel&lt;/Address&gt;&lt;Web_URL&gt;PM:11307368&lt;/Web_URL&gt;&lt;Web_URL_Link2&gt;&lt;u&gt;http://springerlink.metapress.com/content/wa6dmava9y8wty1j/fulltext.pdf&lt;/u&gt;&lt;/Web_URL_Link2&gt;&lt;ZZ_JournalStdAbbrev&gt;&lt;f name="System"&gt;Intensive Care Med.&lt;/f&gt;&lt;/ZZ_JournalStdAbbrev&gt;&lt;ZZ_WorkformID&gt;1&lt;/ZZ_WorkformID&gt;&lt;/MDL&gt;&lt;/Cite&gt;&lt;/Refman&gt;</w:instrText>
      </w:r>
      <w:r w:rsidR="00FE2D74">
        <w:rPr>
          <w:lang w:val="de-DE"/>
        </w:rPr>
        <w:fldChar w:fldCharType="separate"/>
      </w:r>
      <w:r w:rsidR="00FD6FC0">
        <w:rPr>
          <w:noProof/>
          <w:lang w:val="de-DE"/>
        </w:rPr>
        <w:t>[68]</w:t>
      </w:r>
      <w:r w:rsidR="00FE2D74">
        <w:rPr>
          <w:lang w:val="de-DE"/>
        </w:rPr>
        <w:fldChar w:fldCharType="end"/>
      </w:r>
      <w:r w:rsidR="004F19A5">
        <w:rPr>
          <w:lang w:val="de-DE"/>
        </w:rPr>
        <w:t>.</w:t>
      </w:r>
    </w:p>
    <w:p w:rsidR="00B357F0" w:rsidRDefault="00B357F0" w:rsidP="0015369C">
      <w:pPr>
        <w:rPr>
          <w:lang w:val="de-DE"/>
        </w:rPr>
      </w:pPr>
      <w:r>
        <w:rPr>
          <w:lang w:val="de-DE"/>
        </w:rPr>
        <w:t xml:space="preserve">Das Management </w:t>
      </w:r>
      <w:r w:rsidR="0082413E">
        <w:rPr>
          <w:lang w:val="de-DE"/>
        </w:rPr>
        <w:t>der schweren Sepsis und des septischen Schocks</w:t>
      </w:r>
      <w:r>
        <w:rPr>
          <w:lang w:val="de-DE"/>
        </w:rPr>
        <w:t xml:space="preserve"> stützt sich auf mehrere Säulen. Die aktuellen Richtlinien sehe</w:t>
      </w:r>
      <w:r w:rsidR="0082413E">
        <w:rPr>
          <w:lang w:val="de-DE"/>
        </w:rPr>
        <w:t>n</w:t>
      </w:r>
      <w:r>
        <w:rPr>
          <w:lang w:val="de-DE"/>
        </w:rPr>
        <w:t xml:space="preserve"> folgende Maßnahmen vor</w:t>
      </w:r>
      <w:r w:rsidR="0082413E">
        <w:rPr>
          <w:lang w:val="de-DE"/>
        </w:rPr>
        <w:t xml:space="preserve"> </w:t>
      </w:r>
      <w:r w:rsidR="00FE2D74">
        <w:rPr>
          <w:lang w:val="de-DE"/>
        </w:rPr>
        <w:fldChar w:fldCharType="begin">
          <w:fldData xml:space="preserve">PFJlZm1hbj48Q2l0ZT48QXV0aG9yPkRlbGxpbmdlcjwvQXV0aG9yPjxZZWFyPjIwMDg8L1llYXI+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==
</w:fldData>
        </w:fldChar>
      </w:r>
      <w:r w:rsidR="00FD6FC0">
        <w:rPr>
          <w:lang w:val="de-DE"/>
        </w:rPr>
        <w:instrText xml:space="preserve"> ADDIN REFMGR.CITE </w:instrText>
      </w:r>
      <w:r w:rsidR="00FE2D74">
        <w:rPr>
          <w:lang w:val="de-DE"/>
        </w:rPr>
        <w:fldChar w:fldCharType="begin">
          <w:fldData xml:space="preserve">PFJlZm1hbj48Q2l0ZT48QXV0aG9yPkRlbGxpbmdlcjwvQXV0aG9yPjxZZWFyPjIwMDg8L1llYXI+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==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926963">
        <w:rPr>
          <w:noProof/>
          <w:lang w:val="de-DE"/>
        </w:rPr>
        <w:t>[28]</w:t>
      </w:r>
      <w:r w:rsidR="00FE2D74">
        <w:rPr>
          <w:lang w:val="de-DE"/>
        </w:rPr>
        <w:fldChar w:fldCharType="end"/>
      </w:r>
      <w:r>
        <w:rPr>
          <w:lang w:val="de-DE"/>
        </w:rPr>
        <w:t>:</w:t>
      </w:r>
    </w:p>
    <w:p w:rsidR="0082413E" w:rsidRDefault="0082413E" w:rsidP="0015369C">
      <w:pPr>
        <w:pStyle w:val="Listenabsatz"/>
        <w:numPr>
          <w:ilvl w:val="0"/>
          <w:numId w:val="19"/>
        </w:numPr>
        <w:rPr>
          <w:lang w:val="de-DE"/>
        </w:rPr>
      </w:pPr>
      <w:r>
        <w:rPr>
          <w:lang w:val="de-DE"/>
        </w:rPr>
        <w:t xml:space="preserve">Initiale </w:t>
      </w:r>
      <w:r w:rsidRPr="0082413E">
        <w:rPr>
          <w:lang w:val="de-DE"/>
        </w:rPr>
        <w:t>Volumensubstitutionstherapie</w:t>
      </w:r>
    </w:p>
    <w:p w:rsidR="0082413E" w:rsidRDefault="0082413E" w:rsidP="0015369C">
      <w:pPr>
        <w:pStyle w:val="Listenabsatz"/>
        <w:numPr>
          <w:ilvl w:val="0"/>
          <w:numId w:val="19"/>
        </w:numPr>
        <w:rPr>
          <w:lang w:val="de-DE"/>
        </w:rPr>
      </w:pPr>
      <w:r>
        <w:rPr>
          <w:lang w:val="de-DE"/>
        </w:rPr>
        <w:t xml:space="preserve">Diagnostische Maßnahmen, vor allem Blutkulturen und eventuell kulturelle Keimisolierung anderer Spezimen vor </w:t>
      </w:r>
      <w:proofErr w:type="spellStart"/>
      <w:r>
        <w:rPr>
          <w:lang w:val="de-DE"/>
        </w:rPr>
        <w:t>initialer</w:t>
      </w:r>
      <w:proofErr w:type="spellEnd"/>
      <w:r>
        <w:rPr>
          <w:lang w:val="de-DE"/>
        </w:rPr>
        <w:t xml:space="preserve"> </w:t>
      </w:r>
      <w:proofErr w:type="spellStart"/>
      <w:r>
        <w:rPr>
          <w:lang w:val="de-DE"/>
        </w:rPr>
        <w:t>Antibiotikagabe</w:t>
      </w:r>
      <w:proofErr w:type="spellEnd"/>
    </w:p>
    <w:p w:rsidR="0082413E" w:rsidRDefault="0082413E" w:rsidP="0015369C">
      <w:pPr>
        <w:pStyle w:val="Listenabsatz"/>
        <w:numPr>
          <w:ilvl w:val="0"/>
          <w:numId w:val="19"/>
        </w:numPr>
        <w:rPr>
          <w:lang w:val="de-DE"/>
        </w:rPr>
      </w:pPr>
      <w:r>
        <w:rPr>
          <w:lang w:val="de-DE"/>
        </w:rPr>
        <w:t xml:space="preserve">Intravenöse </w:t>
      </w:r>
      <w:proofErr w:type="spellStart"/>
      <w:r>
        <w:rPr>
          <w:lang w:val="de-DE"/>
        </w:rPr>
        <w:t>Antibiotikagabe</w:t>
      </w:r>
      <w:proofErr w:type="spellEnd"/>
      <w:r>
        <w:rPr>
          <w:lang w:val="de-DE"/>
        </w:rPr>
        <w:t xml:space="preserve"> innerhalb einer Stunde nach Feststellen der Sepsis bzw. des septischen Schocks</w:t>
      </w:r>
    </w:p>
    <w:p w:rsidR="0082413E" w:rsidRDefault="0082413E" w:rsidP="0015369C">
      <w:pPr>
        <w:pStyle w:val="Listenabsatz"/>
        <w:numPr>
          <w:ilvl w:val="0"/>
          <w:numId w:val="19"/>
        </w:numPr>
        <w:rPr>
          <w:lang w:val="de-DE"/>
        </w:rPr>
      </w:pPr>
      <w:r>
        <w:rPr>
          <w:lang w:val="de-DE"/>
        </w:rPr>
        <w:t>Kontrolle des Infektionsfokus/-</w:t>
      </w:r>
      <w:proofErr w:type="spellStart"/>
      <w:r w:rsidR="00912D0D">
        <w:rPr>
          <w:lang w:val="de-DE"/>
        </w:rPr>
        <w:t>ursprungs</w:t>
      </w:r>
      <w:proofErr w:type="spellEnd"/>
      <w:r>
        <w:rPr>
          <w:lang w:val="de-DE"/>
        </w:rPr>
        <w:t xml:space="preserve"> (z.B. der </w:t>
      </w:r>
      <w:proofErr w:type="spellStart"/>
      <w:r>
        <w:rPr>
          <w:lang w:val="de-DE"/>
        </w:rPr>
        <w:t>nekrotisierenden</w:t>
      </w:r>
      <w:proofErr w:type="spellEnd"/>
      <w:r>
        <w:rPr>
          <w:lang w:val="de-DE"/>
        </w:rPr>
        <w:t xml:space="preserve"> </w:t>
      </w:r>
      <w:proofErr w:type="spellStart"/>
      <w:r>
        <w:rPr>
          <w:lang w:val="de-DE"/>
        </w:rPr>
        <w:t>Fasziitis</w:t>
      </w:r>
      <w:proofErr w:type="spellEnd"/>
      <w:r>
        <w:rPr>
          <w:lang w:val="de-DE"/>
        </w:rPr>
        <w:t xml:space="preserve"> oder der intestinalen Infarzierung)</w:t>
      </w:r>
    </w:p>
    <w:p w:rsidR="0082413E" w:rsidRDefault="00CD0FBB" w:rsidP="0015369C">
      <w:pPr>
        <w:pStyle w:val="Listenabsatz"/>
        <w:numPr>
          <w:ilvl w:val="0"/>
          <w:numId w:val="19"/>
        </w:numPr>
        <w:rPr>
          <w:lang w:val="de-DE"/>
        </w:rPr>
      </w:pPr>
      <w:r>
        <w:rPr>
          <w:lang w:val="de-DE"/>
        </w:rPr>
        <w:t>Weitere Flüssigkeitstherapie (kolloid/</w:t>
      </w:r>
      <w:proofErr w:type="spellStart"/>
      <w:r>
        <w:rPr>
          <w:lang w:val="de-DE"/>
        </w:rPr>
        <w:t>kristalloid</w:t>
      </w:r>
      <w:proofErr w:type="spellEnd"/>
      <w:r>
        <w:rPr>
          <w:lang w:val="de-DE"/>
        </w:rPr>
        <w:t>)</w:t>
      </w:r>
    </w:p>
    <w:p w:rsidR="00EA676D" w:rsidRDefault="00CD0FBB" w:rsidP="004A2656">
      <w:pPr>
        <w:rPr>
          <w:lang w:val="de-DE"/>
        </w:rPr>
      </w:pPr>
      <w:r>
        <w:rPr>
          <w:lang w:val="de-DE"/>
        </w:rPr>
        <w:t>Für nähere Erläuterungen sei auf die angegebene und weitere Fachliteratur verwi</w:t>
      </w:r>
      <w:r>
        <w:rPr>
          <w:lang w:val="de-DE"/>
        </w:rPr>
        <w:t>e</w:t>
      </w:r>
      <w:r>
        <w:rPr>
          <w:lang w:val="de-DE"/>
        </w:rPr>
        <w:t xml:space="preserve">sen. </w:t>
      </w:r>
    </w:p>
    <w:p w:rsidR="00395CE0" w:rsidRDefault="00823DEF" w:rsidP="00B96D16">
      <w:pPr>
        <w:pStyle w:val="berschrift2"/>
      </w:pPr>
      <w:bookmarkStart w:id="14" w:name="_Toc291855633"/>
      <w:bookmarkStart w:id="15" w:name="_Toc292960965"/>
      <w:bookmarkStart w:id="16" w:name="_Toc327173831"/>
      <w:r>
        <w:t xml:space="preserve">Mikrobiologische </w:t>
      </w:r>
      <w:r w:rsidR="00715789">
        <w:t>Diagnostik der Infektionen der Blutbahn</w:t>
      </w:r>
      <w:bookmarkEnd w:id="14"/>
      <w:bookmarkEnd w:id="15"/>
      <w:bookmarkEnd w:id="16"/>
    </w:p>
    <w:p w:rsidR="000353BF" w:rsidRPr="000353BF" w:rsidRDefault="000353BF" w:rsidP="000353BF">
      <w:pPr>
        <w:pStyle w:val="berschrift3"/>
      </w:pPr>
      <w:bookmarkStart w:id="17" w:name="_Toc291855634"/>
      <w:bookmarkStart w:id="18" w:name="_Toc292960966"/>
      <w:bookmarkStart w:id="19" w:name="_Toc327173832"/>
      <w:r>
        <w:t>Die Rolle des mikrobiologischen Labors im Sepsis-Management</w:t>
      </w:r>
      <w:bookmarkEnd w:id="17"/>
      <w:bookmarkEnd w:id="18"/>
      <w:bookmarkEnd w:id="19"/>
    </w:p>
    <w:p w:rsidR="004B7240" w:rsidRDefault="00B357F0" w:rsidP="00B357F0">
      <w:pPr>
        <w:rPr>
          <w:lang w:val="de-DE"/>
        </w:rPr>
      </w:pPr>
      <w:r>
        <w:rPr>
          <w:lang w:val="de-DE"/>
        </w:rPr>
        <w:t xml:space="preserve">Die aktuellen Richtlinien des Sepsis-Managements sehen die Abnahme von Blut für Blutkulturen vor der </w:t>
      </w:r>
      <w:proofErr w:type="spellStart"/>
      <w:r>
        <w:rPr>
          <w:lang w:val="de-DE"/>
        </w:rPr>
        <w:t>initialen</w:t>
      </w:r>
      <w:proofErr w:type="spellEnd"/>
      <w:r>
        <w:rPr>
          <w:lang w:val="de-DE"/>
        </w:rPr>
        <w:t xml:space="preserve"> empirischen </w:t>
      </w:r>
      <w:proofErr w:type="spellStart"/>
      <w:r>
        <w:rPr>
          <w:lang w:val="de-DE"/>
        </w:rPr>
        <w:t>Antibiotikagabe</w:t>
      </w:r>
      <w:proofErr w:type="spellEnd"/>
      <w:r>
        <w:rPr>
          <w:lang w:val="de-DE"/>
        </w:rPr>
        <w:t xml:space="preserve"> vor </w:t>
      </w:r>
      <w:r w:rsidR="00FE2D74">
        <w:rPr>
          <w:lang w:val="de-DE"/>
        </w:rPr>
        <w:fldChar w:fldCharType="begin">
          <w:fldData xml:space="preserve">PFJlZm1hbj48Q2l0ZT48QXV0aG9yPkRlbGxpbmdlcjwvQXV0aG9yPjxZZWFyPjIwMDg8L1llYXI+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==
</w:fldData>
        </w:fldChar>
      </w:r>
      <w:r w:rsidR="00FD6FC0">
        <w:rPr>
          <w:lang w:val="de-DE"/>
        </w:rPr>
        <w:instrText xml:space="preserve"> ADDIN REFMGR.CITE </w:instrText>
      </w:r>
      <w:r w:rsidR="00FE2D74">
        <w:rPr>
          <w:lang w:val="de-DE"/>
        </w:rPr>
        <w:fldChar w:fldCharType="begin">
          <w:fldData xml:space="preserve">PFJlZm1hbj48Q2l0ZT48QXV0aG9yPkRlbGxpbmdlcjwvQXV0aG9yPjxZZWFyPjIwMDg8L1llYXI+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==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926963">
        <w:rPr>
          <w:noProof/>
          <w:lang w:val="de-DE"/>
        </w:rPr>
        <w:t>[28]</w:t>
      </w:r>
      <w:r w:rsidR="00FE2D74">
        <w:rPr>
          <w:lang w:val="de-DE"/>
        </w:rPr>
        <w:fldChar w:fldCharType="end"/>
      </w:r>
      <w:r w:rsidR="00CD0FBB">
        <w:rPr>
          <w:lang w:val="de-DE"/>
        </w:rPr>
        <w:t xml:space="preserve">. Für die </w:t>
      </w:r>
      <w:r w:rsidR="00121ED3">
        <w:rPr>
          <w:lang w:val="de-DE"/>
        </w:rPr>
        <w:t>Akutth</w:t>
      </w:r>
      <w:r w:rsidR="00121ED3">
        <w:rPr>
          <w:lang w:val="de-DE"/>
        </w:rPr>
        <w:t>e</w:t>
      </w:r>
      <w:r w:rsidR="00121ED3">
        <w:rPr>
          <w:lang w:val="de-DE"/>
        </w:rPr>
        <w:t xml:space="preserve">rapie spielt </w:t>
      </w:r>
      <w:r w:rsidR="003F36E7">
        <w:rPr>
          <w:lang w:val="de-DE"/>
        </w:rPr>
        <w:t>das mikrobiologische Labor</w:t>
      </w:r>
      <w:r w:rsidR="00121ED3">
        <w:rPr>
          <w:lang w:val="de-DE"/>
        </w:rPr>
        <w:t xml:space="preserve"> </w:t>
      </w:r>
      <w:r w:rsidR="005E0AAA">
        <w:rPr>
          <w:lang w:val="de-DE"/>
        </w:rPr>
        <w:t xml:space="preserve">bislang allerdings </w:t>
      </w:r>
      <w:r w:rsidR="00121ED3">
        <w:rPr>
          <w:lang w:val="de-DE"/>
        </w:rPr>
        <w:t>nur eine untergeord</w:t>
      </w:r>
      <w:r w:rsidR="005E0AAA">
        <w:rPr>
          <w:lang w:val="de-DE"/>
        </w:rPr>
        <w:t xml:space="preserve">nete Rolle, da </w:t>
      </w:r>
      <w:r w:rsidR="003F36E7">
        <w:rPr>
          <w:lang w:val="de-DE"/>
        </w:rPr>
        <w:t xml:space="preserve">je nach Keimentität </w:t>
      </w:r>
      <w:r w:rsidR="005E0AAA">
        <w:rPr>
          <w:lang w:val="de-DE"/>
        </w:rPr>
        <w:t xml:space="preserve">mindestens 24 bis 72 Stunden verstreichen, bis die infektiöse Ursache durch das mikrobiologische Labor belegt bzw. identifiziert ist </w:t>
      </w:r>
      <w:r w:rsidR="00FE2D74">
        <w:rPr>
          <w:lang w:val="de-DE"/>
        </w:rPr>
        <w:fldChar w:fldCharType="begin">
          <w:fldData xml:space="preserve">PFJlZm1hbj48Q2l0ZT48QXV0aG9yPkJlZWttYW5uPC9BdXRob3I+PFllYXI+MjAwMzwvWWVhcj48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</w:fldData>
        </w:fldChar>
      </w:r>
      <w:r w:rsidR="00FD6FC0">
        <w:rPr>
          <w:lang w:val="de-DE"/>
        </w:rPr>
        <w:instrText xml:space="preserve"> ADDIN REFMGR.CITE </w:instrText>
      </w:r>
      <w:r w:rsidR="00FE2D74">
        <w:rPr>
          <w:lang w:val="de-DE"/>
        </w:rPr>
        <w:fldChar w:fldCharType="begin">
          <w:fldData xml:space="preserve">PFJlZm1hbj48Q2l0ZT48QXV0aG9yPkJlZWttYW5uPC9BdXRob3I+PFllYXI+MjAwMzwvWWVhcj48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EB1DDB">
        <w:rPr>
          <w:noProof/>
          <w:lang w:val="de-DE"/>
        </w:rPr>
        <w:t>[9]</w:t>
      </w:r>
      <w:r w:rsidR="00FE2D74">
        <w:rPr>
          <w:lang w:val="de-DE"/>
        </w:rPr>
        <w:fldChar w:fldCharType="end"/>
      </w:r>
      <w:r w:rsidR="005E0AAA">
        <w:rPr>
          <w:lang w:val="de-DE"/>
        </w:rPr>
        <w:t>.</w:t>
      </w:r>
      <w:r w:rsidR="003F36E7">
        <w:rPr>
          <w:lang w:val="de-DE"/>
        </w:rPr>
        <w:t xml:space="preserve"> </w:t>
      </w:r>
      <w:r w:rsidR="00F645ED">
        <w:rPr>
          <w:lang w:val="de-DE"/>
        </w:rPr>
        <w:lastRenderedPageBreak/>
        <w:t xml:space="preserve">Die in den Richtlinien und oben genannten </w:t>
      </w:r>
      <w:r w:rsidR="00626BFF">
        <w:rPr>
          <w:lang w:val="de-DE"/>
        </w:rPr>
        <w:t>M</w:t>
      </w:r>
      <w:r w:rsidR="00F645ED">
        <w:rPr>
          <w:lang w:val="de-DE"/>
        </w:rPr>
        <w:t xml:space="preserve">aßnahmen wie Volumensubstitution, Fokussanierung und empirische </w:t>
      </w:r>
      <w:proofErr w:type="spellStart"/>
      <w:r w:rsidR="00EC0778">
        <w:rPr>
          <w:lang w:val="de-DE"/>
        </w:rPr>
        <w:t>Antibiotikatherapie</w:t>
      </w:r>
      <w:proofErr w:type="spellEnd"/>
      <w:r w:rsidR="00F645ED">
        <w:rPr>
          <w:lang w:val="de-DE"/>
        </w:rPr>
        <w:t xml:space="preserve"> spielen</w:t>
      </w:r>
      <w:r w:rsidR="00E15DEA">
        <w:rPr>
          <w:lang w:val="de-DE"/>
        </w:rPr>
        <w:t xml:space="preserve"> in der Akutphase</w:t>
      </w:r>
      <w:r w:rsidR="00F645ED">
        <w:rPr>
          <w:lang w:val="de-DE"/>
        </w:rPr>
        <w:t xml:space="preserve"> die Hauptrolle</w:t>
      </w:r>
      <w:r w:rsidR="00E15DEA">
        <w:rPr>
          <w:lang w:val="de-DE"/>
        </w:rPr>
        <w:t xml:space="preserve"> im klinischen Management der Sepsis</w:t>
      </w:r>
      <w:r w:rsidR="00F645ED">
        <w:rPr>
          <w:lang w:val="de-DE"/>
        </w:rPr>
        <w:t xml:space="preserve">. </w:t>
      </w:r>
      <w:r w:rsidR="003F36E7">
        <w:rPr>
          <w:lang w:val="de-DE"/>
        </w:rPr>
        <w:t xml:space="preserve">Die Bedeutung </w:t>
      </w:r>
      <w:r w:rsidR="00E15DEA">
        <w:rPr>
          <w:lang w:val="de-DE"/>
        </w:rPr>
        <w:t>der mikrobiolog</w:t>
      </w:r>
      <w:r w:rsidR="00E15DEA">
        <w:rPr>
          <w:lang w:val="de-DE"/>
        </w:rPr>
        <w:t>i</w:t>
      </w:r>
      <w:r w:rsidR="00E15DEA">
        <w:rPr>
          <w:lang w:val="de-DE"/>
        </w:rPr>
        <w:t xml:space="preserve">schen Diagnostik </w:t>
      </w:r>
      <w:r w:rsidR="003F36E7">
        <w:rPr>
          <w:lang w:val="de-DE"/>
        </w:rPr>
        <w:t xml:space="preserve">liegt </w:t>
      </w:r>
      <w:r w:rsidR="00BD3942">
        <w:rPr>
          <w:lang w:val="de-DE"/>
        </w:rPr>
        <w:t>vielmehr</w:t>
      </w:r>
      <w:r w:rsidR="003F36E7">
        <w:rPr>
          <w:lang w:val="de-DE"/>
        </w:rPr>
        <w:t xml:space="preserve"> darin, eine nachträgliche Modifikation der </w:t>
      </w:r>
      <w:proofErr w:type="spellStart"/>
      <w:r w:rsidR="003F36E7">
        <w:rPr>
          <w:lang w:val="de-DE"/>
        </w:rPr>
        <w:t>initialen</w:t>
      </w:r>
      <w:proofErr w:type="spellEnd"/>
      <w:r w:rsidR="003F36E7">
        <w:rPr>
          <w:lang w:val="de-DE"/>
        </w:rPr>
        <w:t xml:space="preserve"> </w:t>
      </w:r>
      <w:proofErr w:type="spellStart"/>
      <w:r w:rsidR="003F36E7">
        <w:rPr>
          <w:lang w:val="de-DE"/>
        </w:rPr>
        <w:t>Antibiotikatherapie</w:t>
      </w:r>
      <w:proofErr w:type="spellEnd"/>
      <w:r w:rsidR="003F36E7">
        <w:rPr>
          <w:lang w:val="de-DE"/>
        </w:rPr>
        <w:t xml:space="preserve"> zu ermöglichen und spezifisch auf den Keim und dessen Resi</w:t>
      </w:r>
      <w:r w:rsidR="003F36E7">
        <w:rPr>
          <w:lang w:val="de-DE"/>
        </w:rPr>
        <w:t>s</w:t>
      </w:r>
      <w:r w:rsidR="003F36E7">
        <w:rPr>
          <w:lang w:val="de-DE"/>
        </w:rPr>
        <w:t xml:space="preserve">tenzlage einzugehen </w:t>
      </w:r>
      <w:r w:rsidR="00FE2D74">
        <w:rPr>
          <w:lang w:val="de-DE"/>
        </w:rPr>
        <w:fldChar w:fldCharType="begin">
          <w:fldData xml:space="preserve">PFJlZm1hbj48Q2l0ZT48QXV0aG9yPkRlbGxpbmdlcjwvQXV0aG9yPjxZZWFyPjIwMDg8L1llYXI+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</w:fldData>
        </w:fldChar>
      </w:r>
      <w:r w:rsidR="00FD6FC0">
        <w:rPr>
          <w:lang w:val="de-DE"/>
        </w:rPr>
        <w:instrText xml:space="preserve"> ADDIN REFMGR.CITE </w:instrText>
      </w:r>
      <w:r w:rsidR="00FE2D74">
        <w:rPr>
          <w:lang w:val="de-DE"/>
        </w:rPr>
        <w:fldChar w:fldCharType="begin">
          <w:fldData xml:space="preserve">PFJlZm1hbj48Q2l0ZT48QXV0aG9yPkRlbGxpbmdlcjwvQXV0aG9yPjxZZWFyPjIwMDg8L1llYXI+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[28, 65]</w:t>
      </w:r>
      <w:r w:rsidR="00FE2D74">
        <w:rPr>
          <w:lang w:val="de-DE"/>
        </w:rPr>
        <w:fldChar w:fldCharType="end"/>
      </w:r>
      <w:r w:rsidR="00D15E9E">
        <w:rPr>
          <w:lang w:val="de-DE"/>
        </w:rPr>
        <w:t xml:space="preserve">. Diverse Studien weisen auf eine erhöhte Mortalität durch inadäquate </w:t>
      </w:r>
      <w:proofErr w:type="spellStart"/>
      <w:r w:rsidR="00D15E9E">
        <w:rPr>
          <w:lang w:val="de-DE"/>
        </w:rPr>
        <w:t>Antibiotikatherapie</w:t>
      </w:r>
      <w:proofErr w:type="spellEnd"/>
      <w:r w:rsidR="00D15E9E">
        <w:rPr>
          <w:lang w:val="de-DE"/>
        </w:rPr>
        <w:t xml:space="preserve"> hin und verdeutlichen somit </w:t>
      </w:r>
      <w:r w:rsidR="001C41BF">
        <w:rPr>
          <w:lang w:val="de-DE"/>
        </w:rPr>
        <w:t>direkt oder ind</w:t>
      </w:r>
      <w:r w:rsidR="001C41BF">
        <w:rPr>
          <w:lang w:val="de-DE"/>
        </w:rPr>
        <w:t>i</w:t>
      </w:r>
      <w:r w:rsidR="001C41BF">
        <w:rPr>
          <w:lang w:val="de-DE"/>
        </w:rPr>
        <w:t xml:space="preserve">rekt </w:t>
      </w:r>
      <w:r w:rsidR="00D15E9E">
        <w:rPr>
          <w:lang w:val="de-DE"/>
        </w:rPr>
        <w:t xml:space="preserve">die Bedeutung einer präzisen und schnellen mikrobiologischen Diagnostik </w:t>
      </w:r>
      <w:r w:rsidR="00FE2D74">
        <w:rPr>
          <w:lang w:val="de-DE"/>
        </w:rPr>
        <w:fldChar w:fldCharType="begin">
          <w:fldData xml:space="preserve">PFJlZm1hbj48Q2l0ZT48QXV0aG9yPklyZWd1aTwvQXV0aG9yPjxZZWFyPjIwMDI8L1llYXI+PFJl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</w:fldData>
        </w:fldChar>
      </w:r>
      <w:r w:rsidR="00FD6FC0">
        <w:rPr>
          <w:lang w:val="de-DE"/>
        </w:rPr>
        <w:instrText xml:space="preserve"> ADDIN REFMGR.CITE </w:instrText>
      </w:r>
      <w:r w:rsidR="00FE2D74">
        <w:rPr>
          <w:lang w:val="de-DE"/>
        </w:rPr>
        <w:fldChar w:fldCharType="begin">
          <w:fldData xml:space="preserve">PFJlZm1hbj48Q2l0ZT48QXV0aG9yPklyZWd1aTwvQXV0aG9yPjxZZWFyPjIwMDI8L1llYXI+PFJl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[50, 56, 61, 120, 130]</w:t>
      </w:r>
      <w:r w:rsidR="00FE2D74">
        <w:rPr>
          <w:lang w:val="de-DE"/>
        </w:rPr>
        <w:fldChar w:fldCharType="end"/>
      </w:r>
      <w:r w:rsidR="00B2114E">
        <w:rPr>
          <w:lang w:val="de-DE"/>
        </w:rPr>
        <w:t xml:space="preserve">. Kumar et al identifizierten </w:t>
      </w:r>
      <w:r w:rsidR="00EB70DA">
        <w:rPr>
          <w:lang w:val="de-DE"/>
        </w:rPr>
        <w:t xml:space="preserve">2006 </w:t>
      </w:r>
      <w:r w:rsidR="00B2114E">
        <w:rPr>
          <w:lang w:val="de-DE"/>
        </w:rPr>
        <w:t>die Zeit der Hypo</w:t>
      </w:r>
      <w:r w:rsidR="005A50A0">
        <w:rPr>
          <w:lang w:val="de-DE"/>
        </w:rPr>
        <w:t>tension</w:t>
      </w:r>
      <w:r w:rsidR="00B2114E">
        <w:rPr>
          <w:lang w:val="de-DE"/>
        </w:rPr>
        <w:t xml:space="preserve"> bis zur adäquaten </w:t>
      </w:r>
      <w:proofErr w:type="spellStart"/>
      <w:r w:rsidR="00B2114E">
        <w:rPr>
          <w:lang w:val="de-DE"/>
        </w:rPr>
        <w:t>Antibiotikatherapie</w:t>
      </w:r>
      <w:proofErr w:type="spellEnd"/>
      <w:r w:rsidR="00B2114E">
        <w:rPr>
          <w:lang w:val="de-DE"/>
        </w:rPr>
        <w:t xml:space="preserve"> als entscheidende Determinante für das </w:t>
      </w:r>
      <w:r w:rsidR="00E15DEA">
        <w:rPr>
          <w:lang w:val="de-DE"/>
        </w:rPr>
        <w:t>Über</w:t>
      </w:r>
      <w:r w:rsidR="00F645ED">
        <w:rPr>
          <w:lang w:val="de-DE"/>
        </w:rPr>
        <w:t>leben</w:t>
      </w:r>
      <w:r w:rsidR="00B2114E">
        <w:rPr>
          <w:lang w:val="de-DE"/>
        </w:rPr>
        <w:t xml:space="preserve"> der Patienten</w:t>
      </w:r>
      <w:r w:rsidR="00EB70DA">
        <w:rPr>
          <w:lang w:val="de-DE"/>
        </w:rPr>
        <w:t xml:space="preserve"> mit septischem Schock und bezifferten die </w:t>
      </w:r>
      <w:r w:rsidR="00F645ED">
        <w:rPr>
          <w:lang w:val="de-DE"/>
        </w:rPr>
        <w:t>Abnahme des Überlebens</w:t>
      </w:r>
      <w:r w:rsidR="00EB70DA">
        <w:rPr>
          <w:lang w:val="de-DE"/>
        </w:rPr>
        <w:t xml:space="preserve"> dieser Hypo</w:t>
      </w:r>
      <w:r w:rsidR="005A50A0">
        <w:rPr>
          <w:lang w:val="de-DE"/>
        </w:rPr>
        <w:t>tension</w:t>
      </w:r>
      <w:r w:rsidR="00EB70DA">
        <w:rPr>
          <w:lang w:val="de-DE"/>
        </w:rPr>
        <w:t xml:space="preserve">szeit ohne effektive </w:t>
      </w:r>
      <w:proofErr w:type="spellStart"/>
      <w:r w:rsidR="00EC0778">
        <w:rPr>
          <w:lang w:val="de-DE"/>
        </w:rPr>
        <w:t>Antibiotikatherapie</w:t>
      </w:r>
      <w:proofErr w:type="spellEnd"/>
      <w:r w:rsidR="00EB70DA">
        <w:rPr>
          <w:lang w:val="de-DE"/>
        </w:rPr>
        <w:t xml:space="preserve"> auf 8% pro Stunde </w:t>
      </w:r>
      <w:r w:rsidR="00FE2D74">
        <w:rPr>
          <w:lang w:val="de-DE"/>
        </w:rPr>
        <w:fldChar w:fldCharType="begin">
          <w:fldData xml:space="preserve">PFJlZm1hbj48Q2l0ZT48QXV0aG9yPkt1bWFyPC9BdXRob3I+PFllYXI+MjAwNjwvWWVhcj48UmVj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</w:fldData>
        </w:fldChar>
      </w:r>
      <w:r w:rsidR="00FD6FC0">
        <w:rPr>
          <w:lang w:val="de-DE"/>
        </w:rPr>
        <w:instrText xml:space="preserve"> ADDIN REFMGR.CITE </w:instrText>
      </w:r>
      <w:r w:rsidR="00FE2D74">
        <w:rPr>
          <w:lang w:val="de-DE"/>
        </w:rPr>
        <w:fldChar w:fldCharType="begin">
          <w:fldData xml:space="preserve">PFJlZm1hbj48Q2l0ZT48QXV0aG9yPkt1bWFyPC9BdXRob3I+PFllYXI+MjAwNjwvWWVhcj48UmVj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[54]</w:t>
      </w:r>
      <w:r w:rsidR="00FE2D74">
        <w:rPr>
          <w:lang w:val="de-DE"/>
        </w:rPr>
        <w:fldChar w:fldCharType="end"/>
      </w:r>
      <w:r w:rsidR="00D15E9E">
        <w:rPr>
          <w:lang w:val="de-DE"/>
        </w:rPr>
        <w:t>.</w:t>
      </w:r>
    </w:p>
    <w:p w:rsidR="000353BF" w:rsidRPr="00467606" w:rsidRDefault="00467606" w:rsidP="000353BF">
      <w:pPr>
        <w:pStyle w:val="berschrift3"/>
      </w:pPr>
      <w:bookmarkStart w:id="20" w:name="_Toc291855635"/>
      <w:bookmarkStart w:id="21" w:name="_Toc292960967"/>
      <w:bookmarkStart w:id="22" w:name="_Toc327173833"/>
      <w:r w:rsidRPr="00467606">
        <w:t xml:space="preserve">Der State </w:t>
      </w:r>
      <w:proofErr w:type="spellStart"/>
      <w:r w:rsidRPr="00467606">
        <w:t>of</w:t>
      </w:r>
      <w:proofErr w:type="spellEnd"/>
      <w:r w:rsidRPr="00467606">
        <w:t xml:space="preserve"> </w:t>
      </w:r>
      <w:proofErr w:type="spellStart"/>
      <w:r w:rsidRPr="00467606">
        <w:t>the</w:t>
      </w:r>
      <w:proofErr w:type="spellEnd"/>
      <w:r w:rsidRPr="00467606">
        <w:t xml:space="preserve"> </w:t>
      </w:r>
      <w:r w:rsidR="005C550D">
        <w:t xml:space="preserve">Art der mikrobiologischen </w:t>
      </w:r>
      <w:proofErr w:type="spellStart"/>
      <w:r w:rsidR="005C550D">
        <w:t>Bakteriämie</w:t>
      </w:r>
      <w:r w:rsidRPr="00467606">
        <w:t>diagnostik</w:t>
      </w:r>
      <w:bookmarkEnd w:id="20"/>
      <w:bookmarkEnd w:id="21"/>
      <w:bookmarkEnd w:id="22"/>
      <w:proofErr w:type="spellEnd"/>
    </w:p>
    <w:p w:rsidR="00715789" w:rsidRDefault="005E0AAA" w:rsidP="00815AE0">
      <w:pPr>
        <w:rPr>
          <w:lang w:val="de-DE"/>
        </w:rPr>
      </w:pPr>
      <w:r>
        <w:rPr>
          <w:lang w:val="de-DE"/>
        </w:rPr>
        <w:t>Die Blutkulturen stellen den</w:t>
      </w:r>
      <w:r w:rsidR="00000DE1">
        <w:rPr>
          <w:lang w:val="de-DE"/>
        </w:rPr>
        <w:t xml:space="preserve"> aktuellen Goldstandard</w:t>
      </w:r>
      <w:r w:rsidR="002E7FDC">
        <w:rPr>
          <w:lang w:val="de-DE"/>
        </w:rPr>
        <w:t xml:space="preserve"> der </w:t>
      </w:r>
      <w:r w:rsidR="00823DEF">
        <w:rPr>
          <w:lang w:val="de-DE"/>
        </w:rPr>
        <w:t xml:space="preserve">mikrobiologischen </w:t>
      </w:r>
      <w:r w:rsidR="002E7FDC">
        <w:rPr>
          <w:lang w:val="de-DE"/>
        </w:rPr>
        <w:t>Diagno</w:t>
      </w:r>
      <w:r w:rsidR="002E7FDC">
        <w:rPr>
          <w:lang w:val="de-DE"/>
        </w:rPr>
        <w:t>s</w:t>
      </w:r>
      <w:r w:rsidR="002E7FDC">
        <w:rPr>
          <w:lang w:val="de-DE"/>
        </w:rPr>
        <w:t>tik der Infektionen der Blutbahn dar</w:t>
      </w:r>
      <w:r w:rsidR="003D4657">
        <w:rPr>
          <w:lang w:val="de-DE"/>
        </w:rPr>
        <w:t xml:space="preserve"> </w:t>
      </w:r>
      <w:r w:rsidR="00FE2D74">
        <w:rPr>
          <w:lang w:val="de-DE"/>
        </w:rPr>
        <w:fldChar w:fldCharType="begin">
          <w:fldData xml:space="preserve">PFJlZm1hbj48Q2l0ZT48QXV0aG9yPk1hbmNpbmk8L0F1dGhvcj48WWVhcj4yMDEwPC9ZZWFyPjxS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</w:fldData>
        </w:fldChar>
      </w:r>
      <w:r w:rsidR="00FD6FC0">
        <w:rPr>
          <w:lang w:val="de-DE"/>
        </w:rPr>
        <w:instrText xml:space="preserve"> ADDIN REFMGR.CITE </w:instrText>
      </w:r>
      <w:r w:rsidR="00FE2D74">
        <w:rPr>
          <w:lang w:val="de-DE"/>
        </w:rPr>
        <w:fldChar w:fldCharType="begin">
          <w:fldData xml:space="preserve">PFJlZm1hbj48Q2l0ZT48QXV0aG9yPk1hbmNpbmk8L0F1dGhvcj48WWVhcj4yMDEwPC9ZZWFyPjxS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[65, 111]</w:t>
      </w:r>
      <w:r w:rsidR="00FE2D74">
        <w:rPr>
          <w:lang w:val="de-DE"/>
        </w:rPr>
        <w:fldChar w:fldCharType="end"/>
      </w:r>
      <w:r w:rsidR="00715789">
        <w:rPr>
          <w:lang w:val="de-DE"/>
        </w:rPr>
        <w:t xml:space="preserve">. </w:t>
      </w:r>
      <w:r w:rsidR="005B3104">
        <w:rPr>
          <w:lang w:val="de-DE"/>
        </w:rPr>
        <w:t xml:space="preserve">Das Blut wird direkt am Patienten in ein Nährmedium gebracht. </w:t>
      </w:r>
      <w:r w:rsidR="00715789">
        <w:rPr>
          <w:lang w:val="de-DE"/>
        </w:rPr>
        <w:t>Es existieren unterschiedliche Medien von verschied</w:t>
      </w:r>
      <w:r w:rsidR="00715789">
        <w:rPr>
          <w:lang w:val="de-DE"/>
        </w:rPr>
        <w:t>e</w:t>
      </w:r>
      <w:r w:rsidR="00715789">
        <w:rPr>
          <w:lang w:val="de-DE"/>
        </w:rPr>
        <w:t>nen Herstellern.</w:t>
      </w:r>
      <w:r w:rsidR="006532DB">
        <w:rPr>
          <w:lang w:val="de-DE"/>
        </w:rPr>
        <w:t xml:space="preserve"> </w:t>
      </w:r>
      <w:r w:rsidR="00626BFF">
        <w:rPr>
          <w:lang w:val="de-DE"/>
        </w:rPr>
        <w:t>Das i</w:t>
      </w:r>
      <w:r w:rsidR="00BD3942">
        <w:rPr>
          <w:lang w:val="de-DE"/>
        </w:rPr>
        <w:t>m</w:t>
      </w:r>
      <w:r w:rsidR="00626BFF">
        <w:rPr>
          <w:lang w:val="de-DE"/>
        </w:rPr>
        <w:t xml:space="preserve"> </w:t>
      </w:r>
      <w:r w:rsidR="00BD3942">
        <w:rPr>
          <w:lang w:val="de-DE"/>
        </w:rPr>
        <w:t>Institut für Medizinische Mikrobiologie und Krankenhaush</w:t>
      </w:r>
      <w:r w:rsidR="00BD3942">
        <w:rPr>
          <w:lang w:val="de-DE"/>
        </w:rPr>
        <w:t>y</w:t>
      </w:r>
      <w:r w:rsidR="00BD3942">
        <w:rPr>
          <w:lang w:val="de-DE"/>
        </w:rPr>
        <w:t xml:space="preserve">giene </w:t>
      </w:r>
      <w:r w:rsidR="00626BFF">
        <w:rPr>
          <w:lang w:val="de-DE"/>
        </w:rPr>
        <w:t xml:space="preserve">Düsseldorf etablierte </w:t>
      </w:r>
      <w:proofErr w:type="spellStart"/>
      <w:r w:rsidR="00C353B8">
        <w:rPr>
          <w:lang w:val="de-DE"/>
        </w:rPr>
        <w:t>BacT</w:t>
      </w:r>
      <w:proofErr w:type="spellEnd"/>
      <w:r w:rsidR="00C353B8">
        <w:rPr>
          <w:lang w:val="de-DE"/>
        </w:rPr>
        <w:t>/Alert</w:t>
      </w:r>
      <w:r w:rsidR="00626BFF">
        <w:rPr>
          <w:lang w:val="de-DE"/>
        </w:rPr>
        <w:t>-Blutkultursystem (</w:t>
      </w:r>
      <w:proofErr w:type="spellStart"/>
      <w:r w:rsidR="00626BFF">
        <w:rPr>
          <w:lang w:val="de-DE"/>
        </w:rPr>
        <w:t>bioMérieux</w:t>
      </w:r>
      <w:proofErr w:type="spellEnd"/>
      <w:r w:rsidR="00F93899">
        <w:rPr>
          <w:lang w:val="de-DE"/>
        </w:rPr>
        <w:t>, Nürtingen, Deutschland</w:t>
      </w:r>
      <w:r w:rsidR="00626BFF">
        <w:rPr>
          <w:lang w:val="de-DE"/>
        </w:rPr>
        <w:t>) soll an dieser Stelle beispielhaft für vergleichbare Systeme der kult</w:t>
      </w:r>
      <w:r w:rsidR="00626BFF">
        <w:rPr>
          <w:lang w:val="de-DE"/>
        </w:rPr>
        <w:t>u</w:t>
      </w:r>
      <w:r w:rsidR="00626BFF">
        <w:rPr>
          <w:lang w:val="de-DE"/>
        </w:rPr>
        <w:t>rellen Keimdetektion stehen. Es ist in Deutschland weit verbreitet und seine dia</w:t>
      </w:r>
      <w:r w:rsidR="00626BFF">
        <w:rPr>
          <w:lang w:val="de-DE"/>
        </w:rPr>
        <w:t>g</w:t>
      </w:r>
      <w:r w:rsidR="00626BFF">
        <w:rPr>
          <w:lang w:val="de-DE"/>
        </w:rPr>
        <w:t xml:space="preserve">nostische Reliabilität bestätigt </w:t>
      </w:r>
      <w:r w:rsidR="00FE2D74">
        <w:rPr>
          <w:lang w:val="de-DE"/>
        </w:rPr>
        <w:fldChar w:fldCharType="begin">
          <w:fldData xml:space="preserve">PFJlZm1hbj48Q2l0ZT48QXV0aG9yPk1pcnJldHQ8L0F1dGhvcj48WWVhcj4yMDAzPC9ZZWFyPjxS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</w:fldData>
        </w:fldChar>
      </w:r>
      <w:r w:rsidR="00FD6FC0">
        <w:rPr>
          <w:lang w:val="de-DE"/>
        </w:rPr>
        <w:instrText xml:space="preserve"> ADDIN REFMGR.CITE </w:instrText>
      </w:r>
      <w:r w:rsidR="00FE2D74">
        <w:rPr>
          <w:lang w:val="de-DE"/>
        </w:rPr>
        <w:fldChar w:fldCharType="begin">
          <w:fldData xml:space="preserve">PFJlZm1hbj48Q2l0ZT48QXV0aG9yPk1pcnJldHQ8L0F1dGhvcj48WWVhcj4yMDAzPC9ZZWFyPjxS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[75-77, 87, 96, 97, 104, 117, 124]</w:t>
      </w:r>
      <w:r w:rsidR="00FE2D74">
        <w:rPr>
          <w:lang w:val="de-DE"/>
        </w:rPr>
        <w:fldChar w:fldCharType="end"/>
      </w:r>
      <w:r w:rsidR="00626BFF">
        <w:rPr>
          <w:lang w:val="de-DE"/>
        </w:rPr>
        <w:t xml:space="preserve">. Im Falle der </w:t>
      </w:r>
      <w:proofErr w:type="spellStart"/>
      <w:r w:rsidR="00C353B8">
        <w:rPr>
          <w:lang w:val="de-DE"/>
        </w:rPr>
        <w:t>BacT</w:t>
      </w:r>
      <w:proofErr w:type="spellEnd"/>
      <w:r w:rsidR="00C353B8">
        <w:rPr>
          <w:lang w:val="de-DE"/>
        </w:rPr>
        <w:t>/Alert</w:t>
      </w:r>
      <w:r w:rsidR="00626BFF">
        <w:rPr>
          <w:lang w:val="de-DE"/>
        </w:rPr>
        <w:t>-Blutkulturen werden ü</w:t>
      </w:r>
      <w:r w:rsidR="00E15DEA">
        <w:rPr>
          <w:lang w:val="de-DE"/>
        </w:rPr>
        <w:t>blicherweise 5 bis</w:t>
      </w:r>
      <w:r w:rsidR="00B12248">
        <w:rPr>
          <w:lang w:val="de-DE"/>
        </w:rPr>
        <w:t xml:space="preserve"> 10ml Patientenblut in die Blu</w:t>
      </w:r>
      <w:r w:rsidR="00B12248">
        <w:rPr>
          <w:lang w:val="de-DE"/>
        </w:rPr>
        <w:t>t</w:t>
      </w:r>
      <w:r w:rsidR="00B12248">
        <w:rPr>
          <w:lang w:val="de-DE"/>
        </w:rPr>
        <w:t>kulturflasche injiziert, wobei für 10ml diagnostische Vorteile bezüglich der Keimd</w:t>
      </w:r>
      <w:r w:rsidR="00B12248">
        <w:rPr>
          <w:lang w:val="de-DE"/>
        </w:rPr>
        <w:t>e</w:t>
      </w:r>
      <w:r w:rsidR="00B12248">
        <w:rPr>
          <w:lang w:val="de-DE"/>
        </w:rPr>
        <w:t xml:space="preserve">tektion und der Geschwindigkeit der Keimdetektion zumindest für einige Keimentitäten nachgewiesen werden konnten </w:t>
      </w:r>
      <w:r w:rsidR="00FE2D74">
        <w:rPr>
          <w:lang w:val="de-DE"/>
        </w:rPr>
        <w:fldChar w:fldCharType="begin">
          <w:fldData xml:space="preserve">PFJlZm1hbj48Q2l0ZT48QXV0aG9yPldlaW5zdGVpbjwvQXV0aG9yPjxZZWFyPjE5OTQ8L1llYXI+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</w:fldData>
        </w:fldChar>
      </w:r>
      <w:r w:rsidR="00FD6FC0">
        <w:rPr>
          <w:lang w:val="de-DE"/>
        </w:rPr>
        <w:instrText xml:space="preserve"> ADDIN REFMGR.CITE </w:instrText>
      </w:r>
      <w:r w:rsidR="00FE2D74">
        <w:rPr>
          <w:lang w:val="de-DE"/>
        </w:rPr>
        <w:fldChar w:fldCharType="begin">
          <w:fldData xml:space="preserve">PFJlZm1hbj48Q2l0ZT48QXV0aG9yPldlaW5zdGVpbjwvQXV0aG9yPjxZZWFyPjE5OTQ8L1llYXI+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[118]</w:t>
      </w:r>
      <w:r w:rsidR="00FE2D74">
        <w:rPr>
          <w:lang w:val="de-DE"/>
        </w:rPr>
        <w:fldChar w:fldCharType="end"/>
      </w:r>
      <w:r w:rsidR="00B12248">
        <w:rPr>
          <w:lang w:val="de-DE"/>
        </w:rPr>
        <w:t xml:space="preserve">. </w:t>
      </w:r>
      <w:r w:rsidR="0094052E">
        <w:rPr>
          <w:lang w:val="de-DE"/>
        </w:rPr>
        <w:t>Im klinischen Alltag sind die Füllmengen allerdings häufig schwankend und oft werden aufgrund verschiedener Faktoren weniger als 5 Milliliter inji</w:t>
      </w:r>
      <w:r w:rsidR="00E15DEA">
        <w:rPr>
          <w:lang w:val="de-DE"/>
        </w:rPr>
        <w:t>ziert, was negative Auswirkungen auf die Kei</w:t>
      </w:r>
      <w:r w:rsidR="00E15DEA">
        <w:rPr>
          <w:lang w:val="de-DE"/>
        </w:rPr>
        <w:t>m</w:t>
      </w:r>
      <w:r w:rsidR="00E15DEA">
        <w:rPr>
          <w:lang w:val="de-DE"/>
        </w:rPr>
        <w:t>detektion</w:t>
      </w:r>
      <w:r w:rsidR="00BD3942">
        <w:rPr>
          <w:lang w:val="de-DE"/>
        </w:rPr>
        <w:t xml:space="preserve"> </w:t>
      </w:r>
      <w:r w:rsidR="00E15DEA">
        <w:rPr>
          <w:lang w:val="de-DE"/>
        </w:rPr>
        <w:t xml:space="preserve">haben kann </w:t>
      </w:r>
      <w:r w:rsidR="00FE2D74">
        <w:rPr>
          <w:lang w:val="de-DE"/>
        </w:rPr>
        <w:fldChar w:fldCharType="begin">
          <w:fldData xml:space="preserve">PFJlZm1hbj48Q2l0ZT48QXV0aG9yPkFycGk8L0F1dGhvcj48WWVhcj4xOTg5PC9ZZWFyPjxSZWNO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==
</w:fldData>
        </w:fldChar>
      </w:r>
      <w:r w:rsidR="00FD6FC0">
        <w:rPr>
          <w:lang w:val="de-DE"/>
        </w:rPr>
        <w:instrText xml:space="preserve"> ADDIN REFMGR.CITE </w:instrText>
      </w:r>
      <w:r w:rsidR="00FE2D74">
        <w:rPr>
          <w:lang w:val="de-DE"/>
        </w:rPr>
        <w:fldChar w:fldCharType="begin">
          <w:fldData xml:space="preserve">PFJlZm1hbj48Q2l0ZT48QXV0aG9yPkFycGk8L0F1dGhvcj48WWVhcj4xOTg5PC9ZZWFyPjxSZWNO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==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[5, 12, 21, 65, 118]</w:t>
      </w:r>
      <w:r w:rsidR="00FE2D74">
        <w:rPr>
          <w:lang w:val="de-DE"/>
        </w:rPr>
        <w:fldChar w:fldCharType="end"/>
      </w:r>
      <w:r w:rsidR="000353BF">
        <w:rPr>
          <w:lang w:val="de-DE"/>
        </w:rPr>
        <w:t xml:space="preserve">. </w:t>
      </w:r>
      <w:r w:rsidR="00B12248">
        <w:rPr>
          <w:lang w:val="de-DE"/>
        </w:rPr>
        <w:t>Die</w:t>
      </w:r>
      <w:r w:rsidR="006532DB">
        <w:rPr>
          <w:lang w:val="de-DE"/>
        </w:rPr>
        <w:t xml:space="preserve"> beimpfte Blutkulturflasche </w:t>
      </w:r>
      <w:r w:rsidR="00E15DEA">
        <w:rPr>
          <w:lang w:val="de-DE"/>
        </w:rPr>
        <w:t xml:space="preserve">wird </w:t>
      </w:r>
      <w:r w:rsidR="006532DB">
        <w:rPr>
          <w:lang w:val="de-DE"/>
        </w:rPr>
        <w:t xml:space="preserve">in speziellen Brutschränken </w:t>
      </w:r>
      <w:r w:rsidR="00384EAA">
        <w:rPr>
          <w:lang w:val="de-DE"/>
        </w:rPr>
        <w:t xml:space="preserve">wie dem </w:t>
      </w:r>
      <w:proofErr w:type="spellStart"/>
      <w:r w:rsidR="00C353B8">
        <w:rPr>
          <w:lang w:val="de-DE"/>
        </w:rPr>
        <w:t>BacT</w:t>
      </w:r>
      <w:proofErr w:type="spellEnd"/>
      <w:r w:rsidR="00C353B8">
        <w:rPr>
          <w:lang w:val="de-DE"/>
        </w:rPr>
        <w:t>/Alert</w:t>
      </w:r>
      <w:r w:rsidR="00384EAA">
        <w:rPr>
          <w:lang w:val="de-DE"/>
        </w:rPr>
        <w:t xml:space="preserve"> 3D </w:t>
      </w:r>
      <w:r w:rsidR="000353BF">
        <w:rPr>
          <w:lang w:val="de-DE"/>
        </w:rPr>
        <w:t>(</w:t>
      </w:r>
      <w:proofErr w:type="spellStart"/>
      <w:r w:rsidR="00AA1E0A">
        <w:rPr>
          <w:lang w:val="de-DE"/>
        </w:rPr>
        <w:t>bioMérieux</w:t>
      </w:r>
      <w:proofErr w:type="spellEnd"/>
      <w:r w:rsidR="000353BF">
        <w:rPr>
          <w:lang w:val="de-DE"/>
        </w:rPr>
        <w:t>)</w:t>
      </w:r>
      <w:r w:rsidR="005A041A">
        <w:rPr>
          <w:lang w:val="de-DE"/>
        </w:rPr>
        <w:t>,</w:t>
      </w:r>
      <w:r w:rsidR="000353BF">
        <w:rPr>
          <w:lang w:val="de-DE"/>
        </w:rPr>
        <w:t xml:space="preserve"> </w:t>
      </w:r>
      <w:r w:rsidR="005A041A">
        <w:rPr>
          <w:lang w:val="de-DE"/>
        </w:rPr>
        <w:t xml:space="preserve">dem </w:t>
      </w:r>
      <w:r w:rsidR="00C353B8">
        <w:rPr>
          <w:lang w:val="de-DE"/>
        </w:rPr>
        <w:t>BACTEC</w:t>
      </w:r>
      <w:r w:rsidR="005A041A">
        <w:rPr>
          <w:lang w:val="de-DE"/>
        </w:rPr>
        <w:t xml:space="preserve"> 9240 (</w:t>
      </w:r>
      <w:proofErr w:type="spellStart"/>
      <w:r w:rsidR="005A041A">
        <w:rPr>
          <w:lang w:val="de-DE"/>
        </w:rPr>
        <w:t>Becton</w:t>
      </w:r>
      <w:proofErr w:type="spellEnd"/>
      <w:r w:rsidR="005A041A">
        <w:rPr>
          <w:lang w:val="de-DE"/>
        </w:rPr>
        <w:t xml:space="preserve"> Dickinson</w:t>
      </w:r>
      <w:r w:rsidR="00954FFF">
        <w:rPr>
          <w:lang w:val="de-DE"/>
        </w:rPr>
        <w:t>, Heidelberg, Deutschland</w:t>
      </w:r>
      <w:r w:rsidR="00A379E4">
        <w:rPr>
          <w:lang w:val="de-DE"/>
        </w:rPr>
        <w:t xml:space="preserve">) oder dem </w:t>
      </w:r>
      <w:proofErr w:type="spellStart"/>
      <w:r w:rsidR="00A379E4">
        <w:rPr>
          <w:lang w:val="de-DE"/>
        </w:rPr>
        <w:t>VersaTREK</w:t>
      </w:r>
      <w:proofErr w:type="spellEnd"/>
      <w:r w:rsidR="00A379E4">
        <w:rPr>
          <w:lang w:val="de-DE"/>
        </w:rPr>
        <w:t xml:space="preserve"> (</w:t>
      </w:r>
      <w:r w:rsidR="005A041A">
        <w:rPr>
          <w:lang w:val="de-DE"/>
        </w:rPr>
        <w:t xml:space="preserve">TREK </w:t>
      </w:r>
      <w:proofErr w:type="spellStart"/>
      <w:r w:rsidR="005A041A">
        <w:rPr>
          <w:lang w:val="de-DE"/>
        </w:rPr>
        <w:t>Diagnostic</w:t>
      </w:r>
      <w:proofErr w:type="spellEnd"/>
      <w:r w:rsidR="005A041A">
        <w:rPr>
          <w:lang w:val="de-DE"/>
        </w:rPr>
        <w:t xml:space="preserve"> Systems</w:t>
      </w:r>
      <w:r w:rsidR="00702D60">
        <w:rPr>
          <w:lang w:val="de-DE"/>
        </w:rPr>
        <w:t>, Cleveland, USA</w:t>
      </w:r>
      <w:r w:rsidR="005A041A">
        <w:rPr>
          <w:lang w:val="de-DE"/>
        </w:rPr>
        <w:t xml:space="preserve">) </w:t>
      </w:r>
      <w:r w:rsidR="006532DB">
        <w:rPr>
          <w:lang w:val="de-DE"/>
        </w:rPr>
        <w:t>be</w:t>
      </w:r>
      <w:r w:rsidR="00384EAA">
        <w:rPr>
          <w:lang w:val="de-DE"/>
        </w:rPr>
        <w:t xml:space="preserve">brütet. In diesen Brutschränken </w:t>
      </w:r>
      <w:r w:rsidR="000353BF">
        <w:rPr>
          <w:lang w:val="de-DE"/>
        </w:rPr>
        <w:t>wird automatisiert ko</w:t>
      </w:r>
      <w:r w:rsidR="000353BF">
        <w:rPr>
          <w:lang w:val="de-DE"/>
        </w:rPr>
        <w:t>n</w:t>
      </w:r>
      <w:r w:rsidR="000353BF">
        <w:rPr>
          <w:lang w:val="de-DE"/>
        </w:rPr>
        <w:t>tinuierlich überprüft</w:t>
      </w:r>
      <w:r w:rsidR="00384EAA">
        <w:rPr>
          <w:lang w:val="de-DE"/>
        </w:rPr>
        <w:t>, ob ein Keimwachstum bzw. eine Keimvermehrung stattgefu</w:t>
      </w:r>
      <w:r w:rsidR="00384EAA">
        <w:rPr>
          <w:lang w:val="de-DE"/>
        </w:rPr>
        <w:t>n</w:t>
      </w:r>
      <w:r w:rsidR="00384EAA">
        <w:rPr>
          <w:lang w:val="de-DE"/>
        </w:rPr>
        <w:lastRenderedPageBreak/>
        <w:t>den hat</w:t>
      </w:r>
      <w:r w:rsidR="005B3104">
        <w:rPr>
          <w:lang w:val="de-DE"/>
        </w:rPr>
        <w:t xml:space="preserve">. Die Keimdetektion beruht </w:t>
      </w:r>
      <w:r w:rsidR="000353BF">
        <w:rPr>
          <w:lang w:val="de-DE"/>
        </w:rPr>
        <w:t xml:space="preserve">im Falle des </w:t>
      </w:r>
      <w:proofErr w:type="spellStart"/>
      <w:r w:rsidR="00C353B8">
        <w:rPr>
          <w:lang w:val="de-DE"/>
        </w:rPr>
        <w:t>BacT</w:t>
      </w:r>
      <w:proofErr w:type="spellEnd"/>
      <w:r w:rsidR="00C353B8">
        <w:rPr>
          <w:lang w:val="de-DE"/>
        </w:rPr>
        <w:t>/Alert</w:t>
      </w:r>
      <w:r w:rsidR="000353BF">
        <w:rPr>
          <w:lang w:val="de-DE"/>
        </w:rPr>
        <w:t xml:space="preserve"> 3D </w:t>
      </w:r>
      <w:r w:rsidR="005B3104">
        <w:rPr>
          <w:lang w:val="de-DE"/>
        </w:rPr>
        <w:t xml:space="preserve">auf der </w:t>
      </w:r>
      <w:r w:rsidR="000353BF">
        <w:rPr>
          <w:lang w:val="de-DE"/>
        </w:rPr>
        <w:t>kontinuierl</w:t>
      </w:r>
      <w:r w:rsidR="000353BF">
        <w:rPr>
          <w:lang w:val="de-DE"/>
        </w:rPr>
        <w:t>i</w:t>
      </w:r>
      <w:r w:rsidR="000353BF">
        <w:rPr>
          <w:lang w:val="de-DE"/>
        </w:rPr>
        <w:t xml:space="preserve">chen </w:t>
      </w:r>
      <w:proofErr w:type="spellStart"/>
      <w:r w:rsidR="005B3104">
        <w:rPr>
          <w:lang w:val="de-DE"/>
        </w:rPr>
        <w:t>a</w:t>
      </w:r>
      <w:r w:rsidR="0094052E">
        <w:rPr>
          <w:lang w:val="de-DE"/>
        </w:rPr>
        <w:t>bsorptions</w:t>
      </w:r>
      <w:r w:rsidR="005B3104">
        <w:rPr>
          <w:lang w:val="de-DE"/>
        </w:rPr>
        <w:t>spektrometrischen</w:t>
      </w:r>
      <w:proofErr w:type="spellEnd"/>
      <w:r w:rsidR="005B3104">
        <w:rPr>
          <w:lang w:val="de-DE"/>
        </w:rPr>
        <w:t xml:space="preserve"> Messung von CO</w:t>
      </w:r>
      <w:r w:rsidR="005B3104" w:rsidRPr="005B3104">
        <w:rPr>
          <w:vertAlign w:val="subscript"/>
          <w:lang w:val="de-DE"/>
        </w:rPr>
        <w:t>2</w:t>
      </w:r>
      <w:r w:rsidR="005B3104">
        <w:rPr>
          <w:lang w:val="de-DE"/>
        </w:rPr>
        <w:t>-Konzentrationsverän</w:t>
      </w:r>
      <w:r w:rsidR="00FD2CAD">
        <w:rPr>
          <w:lang w:val="de-DE"/>
        </w:rPr>
        <w:t>-</w:t>
      </w:r>
      <w:r w:rsidR="005B3104">
        <w:rPr>
          <w:lang w:val="de-DE"/>
        </w:rPr>
        <w:t xml:space="preserve">derungen in der </w:t>
      </w:r>
      <w:r w:rsidR="0094052E">
        <w:rPr>
          <w:lang w:val="de-DE"/>
        </w:rPr>
        <w:t xml:space="preserve">Blutkulturflasche </w:t>
      </w:r>
      <w:r w:rsidR="005B3104">
        <w:rPr>
          <w:lang w:val="de-DE"/>
        </w:rPr>
        <w:t>durch die CO</w:t>
      </w:r>
      <w:r w:rsidR="005B3104">
        <w:rPr>
          <w:vertAlign w:val="subscript"/>
          <w:lang w:val="de-DE"/>
        </w:rPr>
        <w:t>2</w:t>
      </w:r>
      <w:r w:rsidR="005B3104">
        <w:rPr>
          <w:lang w:val="de-DE"/>
        </w:rPr>
        <w:t xml:space="preserve">-Produktion in der Flasche </w:t>
      </w:r>
      <w:r w:rsidR="00783C0D">
        <w:rPr>
          <w:lang w:val="de-DE"/>
        </w:rPr>
        <w:t>wac</w:t>
      </w:r>
      <w:r w:rsidR="00783C0D">
        <w:rPr>
          <w:lang w:val="de-DE"/>
        </w:rPr>
        <w:t>h</w:t>
      </w:r>
      <w:r w:rsidR="00783C0D">
        <w:rPr>
          <w:lang w:val="de-DE"/>
        </w:rPr>
        <w:t>sender</w:t>
      </w:r>
      <w:r w:rsidR="0094052E">
        <w:rPr>
          <w:lang w:val="de-DE"/>
        </w:rPr>
        <w:t xml:space="preserve"> Mikroorganismen</w:t>
      </w:r>
      <w:r w:rsidR="005B3104">
        <w:rPr>
          <w:lang w:val="de-DE"/>
        </w:rPr>
        <w:t xml:space="preserve"> </w:t>
      </w:r>
      <w:r w:rsidR="00FE2D74">
        <w:rPr>
          <w:lang w:val="de-DE"/>
        </w:rPr>
        <w:fldChar w:fldCharType="begin"/>
      </w:r>
      <w:r w:rsidR="00FD6FC0">
        <w:rPr>
          <w:lang w:val="de-DE"/>
        </w:rPr>
        <w:instrText xml:space="preserve"> ADDIN REFMGR.CITE &lt;Refman&gt;&lt;Cite&gt;&lt;Author&gt;Thorpe&lt;/Author&gt;&lt;Year&gt;1990&lt;/Year&gt;&lt;RecNum&gt;147&lt;/RecNum&gt;&lt;IDText&gt;BacT/Alert: an automated colorimetric microbial detection system&lt;/IDText&gt;&lt;MDL Ref_Type="Journal"&gt;&lt;Ref_Type&gt;Journal&lt;/Ref_Type&gt;&lt;Ref_ID&gt;147&lt;/Ref_ID&gt;&lt;Title_Primary&gt;BacT/Alert: an automated colorimetric microbial detection system&lt;/Title_Primary&gt;&lt;Authors_Primary&gt;Thorpe,T.C.&lt;/Authors_Primary&gt;&lt;Authors_Primary&gt;Wilson,M.L.&lt;/Authors_Primary&gt;&lt;Authors_Primary&gt;Turner,J.E.&lt;/Authors_Primary&gt;&lt;Authors_Primary&gt;DiGuiseppi,J.L.&lt;/Authors_Primary&gt;&lt;Authors_Primary&gt;Willert,M.&lt;/Authors_Primary&gt;&lt;Authors_Primary&gt;Mirrett,S.&lt;/Authors_Primary&gt;&lt;Authors_Primary&gt;Reller,L.B.&lt;/Authors_Primary&gt;&lt;Date_Primary&gt;1990/7&lt;/Date_Primary&gt;&lt;Keywords&gt;analysis&lt;/Keywords&gt;&lt;Keywords&gt;Bacteria&lt;/Keywords&gt;&lt;Keywords&gt;blood&lt;/Keywords&gt;&lt;Keywords&gt;Carbon Dioxide&lt;/Keywords&gt;&lt;Keywords&gt;Colorimetry&lt;/Keywords&gt;&lt;Keywords&gt;diagnosis&lt;/Keywords&gt;&lt;Keywords&gt;Evaluation Studies as Topic&lt;/Keywords&gt;&lt;Keywords&gt;Fungi&lt;/Keywords&gt;&lt;Keywords&gt;growth &amp;amp; development&lt;/Keywords&gt;&lt;Keywords&gt;Humans&lt;/Keywords&gt;&lt;Keywords&gt;isolation &amp;amp; purification&lt;/Keywords&gt;&lt;Keywords&gt;Microbiological Techniques&lt;/Keywords&gt;&lt;Keywords&gt;microbiology&lt;/Keywords&gt;&lt;Keywords&gt;Mycoses&lt;/Keywords&gt;&lt;Keywords&gt;Sepsis&lt;/Keywords&gt;&lt;Reprint&gt;Not in File&lt;/Reprint&gt;&lt;Start_Page&gt;1608&lt;/Start_Page&gt;&lt;End_Page&gt;1612&lt;/End_Page&gt;&lt;Periodical&gt;J.Clin.Microbiol.&lt;/Periodical&gt;&lt;Volume&gt;28&lt;/Volume&gt;&lt;Issue&gt;7&lt;/Issue&gt;&lt;User_Def_5&gt;PMC267997&lt;/User_Def_5&gt;&lt;Address&gt;Organon Teknika Corporation, Durham, North Carolina 27704&lt;/Address&gt;&lt;Web_URL&gt;PM:2116451&lt;/Web_URL&gt;&lt;Web_URL_Link2&gt;&lt;u&gt;http://jcm.asm.org/cgi/reprint/28/7/1608?maxtoshow=&amp;amp;hits=10&amp;amp;RESULTFORMAT=1&amp;amp;author1=thorpe&amp;amp;andorexacttitle=and&amp;amp;andorexacttitleabs=and&amp;amp;andorexactfulltext=and&amp;amp;searchid=1&amp;amp;FIRSTINDEX=0&amp;amp;sortspec=relevance&amp;amp;resourcetype=HWCIT&lt;/u&gt;&lt;/Web_URL_Link2&gt;&lt;ZZ_JournalStdAbbrev&gt;&lt;f name="System"&gt;J.Clin.Microbiol.&lt;/f&gt;&lt;/ZZ_JournalStdAbbrev&gt;&lt;ZZ_WorkformID&gt;1&lt;/ZZ_WorkformID&gt;&lt;/MDL&gt;&lt;/Cite&gt;&lt;/Refman&gt;</w:instrText>
      </w:r>
      <w:r w:rsidR="00FE2D74">
        <w:rPr>
          <w:lang w:val="de-DE"/>
        </w:rPr>
        <w:fldChar w:fldCharType="separate"/>
      </w:r>
      <w:r w:rsidR="00FD6FC0">
        <w:rPr>
          <w:noProof/>
          <w:lang w:val="de-DE"/>
        </w:rPr>
        <w:t>[110]</w:t>
      </w:r>
      <w:r w:rsidR="00FE2D74">
        <w:rPr>
          <w:lang w:val="de-DE"/>
        </w:rPr>
        <w:fldChar w:fldCharType="end"/>
      </w:r>
      <w:r w:rsidR="005A041A">
        <w:rPr>
          <w:lang w:val="de-DE"/>
        </w:rPr>
        <w:t>.</w:t>
      </w:r>
      <w:r w:rsidR="00AA1E0A">
        <w:rPr>
          <w:lang w:val="de-DE"/>
        </w:rPr>
        <w:t xml:space="preserve"> </w:t>
      </w:r>
      <w:r w:rsidR="005A041A">
        <w:rPr>
          <w:lang w:val="de-DE"/>
        </w:rPr>
        <w:t>D</w:t>
      </w:r>
      <w:r w:rsidR="00626BFF">
        <w:rPr>
          <w:lang w:val="de-DE"/>
        </w:rPr>
        <w:t xml:space="preserve">er </w:t>
      </w:r>
      <w:r w:rsidR="00C353B8">
        <w:rPr>
          <w:lang w:val="de-DE"/>
        </w:rPr>
        <w:t>BACTEC</w:t>
      </w:r>
      <w:r w:rsidR="00626BFF">
        <w:rPr>
          <w:lang w:val="de-DE"/>
        </w:rPr>
        <w:t xml:space="preserve"> 9240</w:t>
      </w:r>
      <w:r w:rsidR="00AA1E0A">
        <w:rPr>
          <w:lang w:val="de-DE"/>
        </w:rPr>
        <w:t xml:space="preserve"> misst die CO</w:t>
      </w:r>
      <w:r w:rsidR="00AA1E0A" w:rsidRPr="00AA1E0A">
        <w:rPr>
          <w:vertAlign w:val="subscript"/>
          <w:lang w:val="de-DE"/>
        </w:rPr>
        <w:t>2</w:t>
      </w:r>
      <w:r w:rsidR="00AA1E0A">
        <w:rPr>
          <w:lang w:val="de-DE"/>
        </w:rPr>
        <w:t xml:space="preserve">-Konzentrationsveränderungen mit Fluoreszenzsensoren, der </w:t>
      </w:r>
      <w:proofErr w:type="spellStart"/>
      <w:r w:rsidR="00AA1E0A">
        <w:rPr>
          <w:lang w:val="de-DE"/>
        </w:rPr>
        <w:t>VersaTREK</w:t>
      </w:r>
      <w:proofErr w:type="spellEnd"/>
      <w:r w:rsidR="00AA1E0A">
        <w:rPr>
          <w:lang w:val="de-DE"/>
        </w:rPr>
        <w:t xml:space="preserve"> </w:t>
      </w:r>
      <w:r w:rsidR="005A041A">
        <w:rPr>
          <w:lang w:val="de-DE"/>
        </w:rPr>
        <w:t xml:space="preserve">misst Druckveränderungen in der Blutkulturflasche entstehend durch den Gasverbrauch bzw. die Gasproduktion der Mikroorganismen in der Flasche </w:t>
      </w:r>
      <w:r w:rsidR="00FE2D74">
        <w:rPr>
          <w:lang w:val="de-DE"/>
        </w:rPr>
        <w:fldChar w:fldCharType="begin"/>
      </w:r>
      <w:r w:rsidR="00FD6FC0">
        <w:rPr>
          <w:lang w:val="de-DE"/>
        </w:rPr>
        <w:instrText xml:space="preserve"> ADDIN REFMGR.CITE &lt;Refman&gt;&lt;Cite&gt;&lt;Author&gt;Mancini&lt;/Author&gt;&lt;Year&gt;2010&lt;/Year&gt;&lt;RecNum&gt;151&lt;/RecNum&gt;&lt;IDText&gt;The era of molecular and other non-culture-based methods in diagnosis of sepsis&lt;/IDText&gt;&lt;MDL Ref_Type="Journal"&gt;&lt;Ref_Type&gt;Journal&lt;/Ref_Type&gt;&lt;Ref_ID&gt;151&lt;/Ref_ID&gt;&lt;Title_Primary&gt;The era of molecular and other non-culture-based methods in diagnosis of sepsis&lt;/Title_Primary&gt;&lt;Authors_Primary&gt;Mancini,N.&lt;/Authors_Primary&gt;&lt;Authors_Primary&gt;Carletti,S.&lt;/Authors_Primary&gt;&lt;Authors_Primary&gt;Ghidoli,N.&lt;/Authors_Primary&gt;&lt;Authors_Primary&gt;Cichero,P.&lt;/Authors_Primary&gt;&lt;Authors_Primary&gt;Burioni,R.&lt;/Authors_Primary&gt;&lt;Authors_Primary&gt;Clementi,M.&lt;/Authors_Primary&gt;&lt;Date_Primary&gt;2010/1&lt;/Date_Primary&gt;&lt;Keywords&gt;Bacterial Infections&lt;/Keywords&gt;&lt;Keywords&gt;blood&lt;/Keywords&gt;&lt;Keywords&gt;Clinical Laboratory Techniques&lt;/Keywords&gt;&lt;Keywords&gt;diagnosis&lt;/Keywords&gt;&lt;Keywords&gt;Dna&lt;/Keywords&gt;&lt;Keywords&gt;Humans&lt;/Keywords&gt;&lt;Keywords&gt;Methods&lt;/Keywords&gt;&lt;Keywords&gt;microbiology&lt;/Keywords&gt;&lt;Keywords&gt;Molecular Diagnostic Techniques&lt;/Keywords&gt;&lt;Keywords&gt;mortality&lt;/Keywords&gt;&lt;Keywords&gt;Mycoses&lt;/Keywords&gt;&lt;Keywords&gt;Sensitivity and Specificity&lt;/Keywords&gt;&lt;Keywords&gt;Sepsis&lt;/Keywords&gt;&lt;Keywords&gt;Time Factors&lt;/Keywords&gt;&lt;Reprint&gt;Not in File&lt;/Reprint&gt;&lt;Start_Page&gt;235&lt;/Start_Page&gt;&lt;End_Page&gt;251&lt;/End_Page&gt;&lt;Periodical&gt;Clin.Microbiol.Rev.&lt;/Periodical&gt;&lt;Volume&gt;23&lt;/Volume&gt;&lt;Issue&gt;1&lt;/Issue&gt;&lt;User_Def_5&gt;PMC2806664&lt;/User_Def_5&gt;&lt;Misc_3&gt;23/1/235 [pii];10.1128/CMR.00043-09 [doi]&lt;/Misc_3&gt;&lt;Address&gt;Laboratorio di Microbiologia e Virologia, Universita Vita-Salute San Raffaele, Diagnostica e Ricerca San Raffaele, Milano, Italia. mancini.nicasio@hsr.it&lt;/Address&gt;&lt;Web_URL&gt;PM:20065332&lt;/Web_URL&gt;&lt;Web_URL_Link2&gt;&lt;u&gt;http://cmr.asm.org/cgi/reprint/23/1/235?maxtoshow=&amp;amp;hits=10&amp;amp;RESULTFORMAT=1&amp;amp;title=sepsis&amp;amp;andorexacttitle=and&amp;amp;andorexacttitleabs=and&amp;amp;andorexactfulltext=and&amp;amp;searchid=1&amp;amp;FIRSTINDEX=0&amp;amp;sortspec=relevance&amp;amp;resourcetype=HWCIT&lt;/u&gt;&lt;/Web_URL_Link2&gt;&lt;ZZ_JournalStdAbbrev&gt;&lt;f name="System"&gt;Clin.Microbiol.Rev.&lt;/f&gt;&lt;/ZZ_JournalStdAbbrev&gt;&lt;ZZ_WorkformID&gt;1&lt;/ZZ_WorkformID&gt;&lt;/MDL&gt;&lt;/Cite&gt;&lt;/Refman&gt;</w:instrText>
      </w:r>
      <w:r w:rsidR="00FE2D74">
        <w:rPr>
          <w:lang w:val="de-DE"/>
        </w:rPr>
        <w:fldChar w:fldCharType="separate"/>
      </w:r>
      <w:r w:rsidR="00FD6FC0">
        <w:rPr>
          <w:noProof/>
          <w:lang w:val="de-DE"/>
        </w:rPr>
        <w:t>[65]</w:t>
      </w:r>
      <w:r w:rsidR="00FE2D74">
        <w:rPr>
          <w:lang w:val="de-DE"/>
        </w:rPr>
        <w:fldChar w:fldCharType="end"/>
      </w:r>
      <w:r w:rsidR="0094052E">
        <w:rPr>
          <w:lang w:val="de-DE"/>
        </w:rPr>
        <w:t>.</w:t>
      </w:r>
      <w:r w:rsidR="005B3104">
        <w:rPr>
          <w:lang w:val="de-DE"/>
        </w:rPr>
        <w:t xml:space="preserve"> Wird eine Flasche durch </w:t>
      </w:r>
      <w:r w:rsidR="000353BF">
        <w:rPr>
          <w:lang w:val="de-DE"/>
        </w:rPr>
        <w:t>die kontinuierlich messenden Brutschränke</w:t>
      </w:r>
      <w:r w:rsidR="005B3104">
        <w:rPr>
          <w:lang w:val="de-DE"/>
        </w:rPr>
        <w:t xml:space="preserve"> als positiv </w:t>
      </w:r>
      <w:r w:rsidR="005A041A">
        <w:rPr>
          <w:lang w:val="de-DE"/>
        </w:rPr>
        <w:t>im Sinne eines Kei</w:t>
      </w:r>
      <w:r w:rsidR="005A041A">
        <w:rPr>
          <w:lang w:val="de-DE"/>
        </w:rPr>
        <w:t>m</w:t>
      </w:r>
      <w:r w:rsidR="005A041A">
        <w:rPr>
          <w:lang w:val="de-DE"/>
        </w:rPr>
        <w:t xml:space="preserve">wachstums </w:t>
      </w:r>
      <w:r w:rsidR="005B3104">
        <w:rPr>
          <w:lang w:val="de-DE"/>
        </w:rPr>
        <w:t xml:space="preserve">gemeldet, </w:t>
      </w:r>
      <w:r w:rsidR="00E15DEA">
        <w:rPr>
          <w:lang w:val="de-DE"/>
        </w:rPr>
        <w:t xml:space="preserve">wird in der Regel </w:t>
      </w:r>
      <w:r w:rsidR="005B3104">
        <w:rPr>
          <w:lang w:val="de-DE"/>
        </w:rPr>
        <w:t>eine Keimidentifikations</w:t>
      </w:r>
      <w:r w:rsidR="00815AE0">
        <w:rPr>
          <w:lang w:val="de-DE"/>
        </w:rPr>
        <w:t xml:space="preserve">- und </w:t>
      </w:r>
      <w:proofErr w:type="spellStart"/>
      <w:r w:rsidR="00815AE0">
        <w:rPr>
          <w:lang w:val="de-DE"/>
        </w:rPr>
        <w:t>A</w:t>
      </w:r>
      <w:r w:rsidR="00E15DEA">
        <w:rPr>
          <w:lang w:val="de-DE"/>
        </w:rPr>
        <w:t>ntibiotikaresistenzdiagnostik</w:t>
      </w:r>
      <w:proofErr w:type="spellEnd"/>
      <w:r w:rsidR="00E15DEA">
        <w:rPr>
          <w:lang w:val="de-DE"/>
        </w:rPr>
        <w:t xml:space="preserve"> durchgeführt</w:t>
      </w:r>
      <w:r w:rsidR="00815AE0">
        <w:rPr>
          <w:lang w:val="de-DE"/>
        </w:rPr>
        <w:t>.</w:t>
      </w:r>
      <w:r w:rsidR="005B3104">
        <w:rPr>
          <w:lang w:val="de-DE"/>
        </w:rPr>
        <w:t xml:space="preserve"> </w:t>
      </w:r>
      <w:r w:rsidR="00361F55">
        <w:rPr>
          <w:lang w:val="de-DE"/>
        </w:rPr>
        <w:t>Neben der Gramfärbung mit Mikr</w:t>
      </w:r>
      <w:r w:rsidR="00361F55">
        <w:rPr>
          <w:lang w:val="de-DE"/>
        </w:rPr>
        <w:t>o</w:t>
      </w:r>
      <w:r w:rsidR="00361F55">
        <w:rPr>
          <w:lang w:val="de-DE"/>
        </w:rPr>
        <w:t>skopie sind</w:t>
      </w:r>
      <w:r w:rsidR="00AF4C0B">
        <w:rPr>
          <w:lang w:val="de-DE"/>
        </w:rPr>
        <w:t xml:space="preserve"> die a</w:t>
      </w:r>
      <w:r w:rsidR="00553BF4">
        <w:rPr>
          <w:lang w:val="de-DE"/>
        </w:rPr>
        <w:t>ktuelle</w:t>
      </w:r>
      <w:r w:rsidR="00AF4C0B">
        <w:rPr>
          <w:lang w:val="de-DE"/>
        </w:rPr>
        <w:t>n</w:t>
      </w:r>
      <w:r w:rsidR="00553BF4">
        <w:rPr>
          <w:lang w:val="de-DE"/>
        </w:rPr>
        <w:t xml:space="preserve"> Standardverfahren </w:t>
      </w:r>
      <w:r w:rsidR="002F0263">
        <w:rPr>
          <w:lang w:val="de-DE"/>
        </w:rPr>
        <w:t xml:space="preserve">phänotypische Tests wie </w:t>
      </w:r>
      <w:proofErr w:type="spellStart"/>
      <w:r w:rsidR="00A02635">
        <w:rPr>
          <w:lang w:val="de-DE"/>
        </w:rPr>
        <w:t>Immunoassays</w:t>
      </w:r>
      <w:proofErr w:type="spellEnd"/>
      <w:r w:rsidR="00AF4C0B">
        <w:rPr>
          <w:lang w:val="de-DE"/>
        </w:rPr>
        <w:t xml:space="preserve"> bzw. Latexagglutinationstests</w:t>
      </w:r>
      <w:r w:rsidR="00A02635">
        <w:rPr>
          <w:lang w:val="de-DE"/>
        </w:rPr>
        <w:t xml:space="preserve"> </w:t>
      </w:r>
      <w:r w:rsidR="00216590">
        <w:rPr>
          <w:lang w:val="de-DE"/>
        </w:rPr>
        <w:t xml:space="preserve">wie das </w:t>
      </w:r>
      <w:proofErr w:type="spellStart"/>
      <w:r w:rsidR="00216590">
        <w:rPr>
          <w:lang w:val="de-DE"/>
        </w:rPr>
        <w:t>Prolex</w:t>
      </w:r>
      <w:proofErr w:type="spellEnd"/>
      <w:r w:rsidR="00216590">
        <w:rPr>
          <w:lang w:val="de-DE"/>
        </w:rPr>
        <w:t xml:space="preserve"> </w:t>
      </w:r>
      <w:proofErr w:type="spellStart"/>
      <w:r w:rsidR="00216590">
        <w:rPr>
          <w:lang w:val="de-DE"/>
        </w:rPr>
        <w:t>Staph</w:t>
      </w:r>
      <w:proofErr w:type="spellEnd"/>
      <w:r w:rsidR="00216590">
        <w:rPr>
          <w:lang w:val="de-DE"/>
        </w:rPr>
        <w:t xml:space="preserve"> </w:t>
      </w:r>
      <w:proofErr w:type="spellStart"/>
      <w:r w:rsidR="00216590">
        <w:rPr>
          <w:lang w:val="de-DE"/>
        </w:rPr>
        <w:t>Xtra</w:t>
      </w:r>
      <w:proofErr w:type="spellEnd"/>
      <w:r w:rsidR="00216590">
        <w:rPr>
          <w:lang w:val="de-DE"/>
        </w:rPr>
        <w:t xml:space="preserve"> (Pro-Lab </w:t>
      </w:r>
      <w:proofErr w:type="spellStart"/>
      <w:r w:rsidR="00216590">
        <w:rPr>
          <w:lang w:val="de-DE"/>
        </w:rPr>
        <w:t>Diagnostics</w:t>
      </w:r>
      <w:proofErr w:type="spellEnd"/>
      <w:r w:rsidR="00442A60">
        <w:rPr>
          <w:lang w:val="de-DE"/>
        </w:rPr>
        <w:t>, Köln, Deutschland</w:t>
      </w:r>
      <w:r w:rsidR="00216590">
        <w:rPr>
          <w:lang w:val="de-DE"/>
        </w:rPr>
        <w:t xml:space="preserve">) </w:t>
      </w:r>
      <w:r w:rsidR="00361F55">
        <w:rPr>
          <w:lang w:val="de-DE"/>
        </w:rPr>
        <w:t>zur Differ</w:t>
      </w:r>
      <w:r w:rsidR="00AF4C0B">
        <w:rPr>
          <w:lang w:val="de-DE"/>
        </w:rPr>
        <w:t>en</w:t>
      </w:r>
      <w:r w:rsidR="00361F55">
        <w:rPr>
          <w:lang w:val="de-DE"/>
        </w:rPr>
        <w:t xml:space="preserve">zierung von Staphylokokken </w:t>
      </w:r>
      <w:r w:rsidR="00A02635">
        <w:rPr>
          <w:lang w:val="de-DE"/>
        </w:rPr>
        <w:t xml:space="preserve">und </w:t>
      </w:r>
      <w:r w:rsidR="00815AE0">
        <w:rPr>
          <w:lang w:val="de-DE"/>
        </w:rPr>
        <w:t>M</w:t>
      </w:r>
      <w:r w:rsidR="00815AE0">
        <w:rPr>
          <w:lang w:val="de-DE"/>
        </w:rPr>
        <w:t>e</w:t>
      </w:r>
      <w:r w:rsidR="00815AE0">
        <w:rPr>
          <w:lang w:val="de-DE"/>
        </w:rPr>
        <w:t xml:space="preserve">thoden, die auf </w:t>
      </w:r>
      <w:r w:rsidR="004A5527">
        <w:rPr>
          <w:lang w:val="de-DE"/>
        </w:rPr>
        <w:t xml:space="preserve">biochemischen </w:t>
      </w:r>
      <w:r w:rsidR="00815AE0">
        <w:rPr>
          <w:lang w:val="de-DE"/>
        </w:rPr>
        <w:t>Stoffwechselleistungen der Mikroorganismen ber</w:t>
      </w:r>
      <w:r w:rsidR="00815AE0">
        <w:rPr>
          <w:lang w:val="de-DE"/>
        </w:rPr>
        <w:t>u</w:t>
      </w:r>
      <w:r w:rsidR="00815AE0">
        <w:rPr>
          <w:lang w:val="de-DE"/>
        </w:rPr>
        <w:t>hen</w:t>
      </w:r>
      <w:r w:rsidR="00553BF4">
        <w:rPr>
          <w:lang w:val="de-DE"/>
        </w:rPr>
        <w:t xml:space="preserve">, wie zum Beispiel das </w:t>
      </w:r>
      <w:r w:rsidR="009F4E27">
        <w:rPr>
          <w:lang w:val="de-DE"/>
        </w:rPr>
        <w:t>Sys</w:t>
      </w:r>
      <w:r w:rsidR="00553BF4">
        <w:rPr>
          <w:lang w:val="de-DE"/>
        </w:rPr>
        <w:t>tem</w:t>
      </w:r>
      <w:r w:rsidR="00F0477A">
        <w:rPr>
          <w:lang w:val="de-DE"/>
        </w:rPr>
        <w:t xml:space="preserve"> </w:t>
      </w:r>
      <w:r w:rsidR="00C353B8">
        <w:rPr>
          <w:lang w:val="de-DE"/>
        </w:rPr>
        <w:t>VITEK</w:t>
      </w:r>
      <w:r w:rsidR="00C6727C">
        <w:rPr>
          <w:lang w:val="de-DE"/>
        </w:rPr>
        <w:t xml:space="preserve"> 2 (</w:t>
      </w:r>
      <w:proofErr w:type="spellStart"/>
      <w:r w:rsidR="00C6727C">
        <w:rPr>
          <w:lang w:val="de-DE"/>
        </w:rPr>
        <w:t>bioMérieux</w:t>
      </w:r>
      <w:proofErr w:type="spellEnd"/>
      <w:r w:rsidR="00F0477A">
        <w:rPr>
          <w:lang w:val="de-DE"/>
        </w:rPr>
        <w:t>)</w:t>
      </w:r>
      <w:r w:rsidR="00AF4C0B">
        <w:rPr>
          <w:lang w:val="de-DE"/>
        </w:rPr>
        <w:t xml:space="preserve">. </w:t>
      </w:r>
      <w:r w:rsidR="00E15DEA">
        <w:rPr>
          <w:lang w:val="de-DE"/>
        </w:rPr>
        <w:t>Die</w:t>
      </w:r>
      <w:r w:rsidR="002F0263">
        <w:rPr>
          <w:lang w:val="de-DE"/>
        </w:rPr>
        <w:t xml:space="preserve"> Inkubation im Blutkulturschrank </w:t>
      </w:r>
      <w:r w:rsidR="00E15DEA">
        <w:rPr>
          <w:lang w:val="de-DE"/>
        </w:rPr>
        <w:t xml:space="preserve">dauert </w:t>
      </w:r>
      <w:r w:rsidR="002F0263">
        <w:rPr>
          <w:lang w:val="de-DE"/>
        </w:rPr>
        <w:t>in der Regel</w:t>
      </w:r>
      <w:r w:rsidR="00331971">
        <w:rPr>
          <w:lang w:val="de-DE"/>
        </w:rPr>
        <w:t xml:space="preserve"> zwischen 24 und 72</w:t>
      </w:r>
      <w:r w:rsidR="002F0263">
        <w:rPr>
          <w:lang w:val="de-DE"/>
        </w:rPr>
        <w:t xml:space="preserve"> Stunden bis zum posit</w:t>
      </w:r>
      <w:r w:rsidR="002F0263">
        <w:rPr>
          <w:lang w:val="de-DE"/>
        </w:rPr>
        <w:t>i</w:t>
      </w:r>
      <w:r w:rsidR="002F0263">
        <w:rPr>
          <w:lang w:val="de-DE"/>
        </w:rPr>
        <w:t>ven Signal</w:t>
      </w:r>
      <w:r w:rsidR="00E53BBE">
        <w:rPr>
          <w:lang w:val="de-DE"/>
        </w:rPr>
        <w:t xml:space="preserve"> durch die automatischen Systeme</w:t>
      </w:r>
      <w:r w:rsidR="002F0263">
        <w:rPr>
          <w:lang w:val="de-DE"/>
        </w:rPr>
        <w:t xml:space="preserve"> </w:t>
      </w:r>
      <w:r w:rsidR="00FE2D74">
        <w:rPr>
          <w:lang w:val="de-DE"/>
        </w:rPr>
        <w:fldChar w:fldCharType="begin">
          <w:fldData xml:space="preserve">PFJlZm1hbj48Q2l0ZT48QXV0aG9yPkJlZWttYW5uPC9BdXRob3I+PFllYXI+MjAwMzwvWWVhcj48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</w:fldData>
        </w:fldChar>
      </w:r>
      <w:r w:rsidR="00FD6FC0">
        <w:rPr>
          <w:lang w:val="de-DE"/>
        </w:rPr>
        <w:instrText xml:space="preserve"> ADDIN REFMGR.CITE </w:instrText>
      </w:r>
      <w:r w:rsidR="00FE2D74">
        <w:rPr>
          <w:lang w:val="de-DE"/>
        </w:rPr>
        <w:fldChar w:fldCharType="begin">
          <w:fldData xml:space="preserve">PFJlZm1hbj48Q2l0ZT48QXV0aG9yPkJlZWttYW5uPC9BdXRob3I+PFllYXI+MjAwMzwvWWVhcj48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EB1DDB">
        <w:rPr>
          <w:noProof/>
          <w:lang w:val="de-DE"/>
        </w:rPr>
        <w:t>[9]</w:t>
      </w:r>
      <w:r w:rsidR="00FE2D74">
        <w:rPr>
          <w:lang w:val="de-DE"/>
        </w:rPr>
        <w:fldChar w:fldCharType="end"/>
      </w:r>
      <w:r w:rsidR="00467606">
        <w:rPr>
          <w:lang w:val="de-DE"/>
        </w:rPr>
        <w:t>,</w:t>
      </w:r>
      <w:r w:rsidR="002F0263">
        <w:rPr>
          <w:lang w:val="de-DE"/>
        </w:rPr>
        <w:t xml:space="preserve"> </w:t>
      </w:r>
      <w:r w:rsidR="00E53BBE">
        <w:rPr>
          <w:lang w:val="de-DE"/>
        </w:rPr>
        <w:t>die</w:t>
      </w:r>
      <w:r w:rsidR="002F0263">
        <w:rPr>
          <w:lang w:val="de-DE"/>
        </w:rPr>
        <w:t xml:space="preserve"> Identifikation </w:t>
      </w:r>
      <w:r w:rsidR="00447067">
        <w:rPr>
          <w:lang w:val="de-DE"/>
        </w:rPr>
        <w:t>und Resistenzb</w:t>
      </w:r>
      <w:r w:rsidR="00447067">
        <w:rPr>
          <w:lang w:val="de-DE"/>
        </w:rPr>
        <w:t>e</w:t>
      </w:r>
      <w:r w:rsidR="00447067">
        <w:rPr>
          <w:lang w:val="de-DE"/>
        </w:rPr>
        <w:t xml:space="preserve">stimmung </w:t>
      </w:r>
      <w:r w:rsidR="00E53BBE">
        <w:rPr>
          <w:lang w:val="de-DE"/>
        </w:rPr>
        <w:t>des Keims</w:t>
      </w:r>
      <w:r w:rsidR="002F0263">
        <w:rPr>
          <w:lang w:val="de-DE"/>
        </w:rPr>
        <w:t xml:space="preserve"> nach </w:t>
      </w:r>
      <w:r w:rsidR="00E53BBE">
        <w:rPr>
          <w:lang w:val="de-DE"/>
        </w:rPr>
        <w:t xml:space="preserve">der </w:t>
      </w:r>
      <w:r w:rsidR="002F0263">
        <w:rPr>
          <w:lang w:val="de-DE"/>
        </w:rPr>
        <w:t xml:space="preserve">Detektion </w:t>
      </w:r>
      <w:r w:rsidR="00E53BBE">
        <w:rPr>
          <w:lang w:val="de-DE"/>
        </w:rPr>
        <w:t>mittels phänotypischer I</w:t>
      </w:r>
      <w:r w:rsidR="00EF423E">
        <w:rPr>
          <w:lang w:val="de-DE"/>
        </w:rPr>
        <w:t xml:space="preserve">dentifikation </w:t>
      </w:r>
      <w:r w:rsidR="00E15DEA">
        <w:rPr>
          <w:lang w:val="de-DE"/>
        </w:rPr>
        <w:t xml:space="preserve">nimmt danach </w:t>
      </w:r>
      <w:r w:rsidR="00EF423E">
        <w:rPr>
          <w:lang w:val="de-DE"/>
        </w:rPr>
        <w:t>abermals 18 bis 48</w:t>
      </w:r>
      <w:r w:rsidR="00E53BBE">
        <w:rPr>
          <w:lang w:val="de-DE"/>
        </w:rPr>
        <w:t xml:space="preserve"> Stunden</w:t>
      </w:r>
      <w:r w:rsidR="00EF423E">
        <w:rPr>
          <w:lang w:val="de-DE"/>
        </w:rPr>
        <w:t xml:space="preserve"> </w:t>
      </w:r>
      <w:r w:rsidR="00E15DEA">
        <w:rPr>
          <w:lang w:val="de-DE"/>
        </w:rPr>
        <w:t xml:space="preserve">in Anspruch </w:t>
      </w:r>
      <w:r w:rsidR="00FE2D74">
        <w:rPr>
          <w:lang w:val="de-DE"/>
        </w:rPr>
        <w:fldChar w:fldCharType="begin">
          <w:fldData xml:space="preserve">PFJlZm1hbj48Q2l0ZT48QXV0aG9yPkNoZW48L0F1dGhvcj48WWVhcj4yMDA4PC9ZZWFyPjxSZWNO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</w:fldData>
        </w:fldChar>
      </w:r>
      <w:r w:rsidR="00FD6FC0">
        <w:rPr>
          <w:lang w:val="de-DE"/>
        </w:rPr>
        <w:instrText xml:space="preserve"> ADDIN REFMGR.CITE </w:instrText>
      </w:r>
      <w:r w:rsidR="00FE2D74">
        <w:rPr>
          <w:lang w:val="de-DE"/>
        </w:rPr>
        <w:fldChar w:fldCharType="begin">
          <w:fldData xml:space="preserve">PFJlZm1hbj48Q2l0ZT48QXV0aG9yPkNoZW48L0F1dGhvcj48WWVhcj4yMDA4PC9ZZWFyPjxSZWNO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[17, 65]</w:t>
      </w:r>
      <w:r w:rsidR="00FE2D74">
        <w:rPr>
          <w:lang w:val="de-DE"/>
        </w:rPr>
        <w:fldChar w:fldCharType="end"/>
      </w:r>
      <w:r w:rsidR="00331971">
        <w:rPr>
          <w:lang w:val="de-DE"/>
        </w:rPr>
        <w:t>.</w:t>
      </w:r>
      <w:r w:rsidR="00E53BBE">
        <w:rPr>
          <w:lang w:val="de-DE"/>
        </w:rPr>
        <w:t xml:space="preserve"> Können diese ph</w:t>
      </w:r>
      <w:r w:rsidR="00E53BBE">
        <w:rPr>
          <w:lang w:val="de-DE"/>
        </w:rPr>
        <w:t>ä</w:t>
      </w:r>
      <w:r w:rsidR="00E53BBE">
        <w:rPr>
          <w:lang w:val="de-DE"/>
        </w:rPr>
        <w:t>notypischen Tests zwar eine</w:t>
      </w:r>
      <w:r w:rsidR="00467606">
        <w:rPr>
          <w:lang w:val="de-DE"/>
        </w:rPr>
        <w:t>n</w:t>
      </w:r>
      <w:r w:rsidR="00E53BBE">
        <w:rPr>
          <w:lang w:val="de-DE"/>
        </w:rPr>
        <w:t xml:space="preserve"> hohe</w:t>
      </w:r>
      <w:r w:rsidR="00467606">
        <w:rPr>
          <w:lang w:val="de-DE"/>
        </w:rPr>
        <w:t>n</w:t>
      </w:r>
      <w:r w:rsidR="00E53BBE">
        <w:rPr>
          <w:lang w:val="de-DE"/>
        </w:rPr>
        <w:t xml:space="preserve"> Anteil der Keime identifizieren, so ist es n</w:t>
      </w:r>
      <w:r w:rsidR="00553BF4">
        <w:rPr>
          <w:lang w:val="de-DE"/>
        </w:rPr>
        <w:t xml:space="preserve">eben Sensitivitätsdefiziten </w:t>
      </w:r>
      <w:r w:rsidR="00216590">
        <w:rPr>
          <w:lang w:val="de-DE"/>
        </w:rPr>
        <w:t xml:space="preserve">der Blutkultursysteme </w:t>
      </w:r>
      <w:r w:rsidR="00553BF4">
        <w:rPr>
          <w:lang w:val="de-DE"/>
        </w:rPr>
        <w:t xml:space="preserve">bei </w:t>
      </w:r>
      <w:proofErr w:type="spellStart"/>
      <w:r w:rsidR="00553BF4">
        <w:rPr>
          <w:lang w:val="de-DE"/>
        </w:rPr>
        <w:t>polymikrobiellen</w:t>
      </w:r>
      <w:proofErr w:type="spellEnd"/>
      <w:r w:rsidR="00553BF4">
        <w:rPr>
          <w:lang w:val="de-DE"/>
        </w:rPr>
        <w:t xml:space="preserve"> </w:t>
      </w:r>
      <w:r w:rsidR="00216590">
        <w:rPr>
          <w:lang w:val="de-DE"/>
        </w:rPr>
        <w:t>Blutbahni</w:t>
      </w:r>
      <w:r w:rsidR="00553BF4">
        <w:rPr>
          <w:lang w:val="de-DE"/>
        </w:rPr>
        <w:t>nfekti</w:t>
      </w:r>
      <w:r w:rsidR="00553BF4">
        <w:rPr>
          <w:lang w:val="de-DE"/>
        </w:rPr>
        <w:t>o</w:t>
      </w:r>
      <w:r w:rsidR="00553BF4">
        <w:rPr>
          <w:lang w:val="de-DE"/>
        </w:rPr>
        <w:t xml:space="preserve">nen </w:t>
      </w:r>
      <w:r w:rsidR="00FE2D74">
        <w:rPr>
          <w:lang w:val="de-DE"/>
        </w:rPr>
        <w:fldChar w:fldCharType="begin">
          <w:fldData xml:space="preserve">PFJlZm1hbj48Q2l0ZT48QXV0aG9yPk1hbmNpbmk8L0F1dGhvcj48WWVhcj4yMDA5PC9ZZWFyPjxS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</w:fldData>
        </w:fldChar>
      </w:r>
      <w:r w:rsidR="00FD6FC0">
        <w:rPr>
          <w:lang w:val="de-DE"/>
        </w:rPr>
        <w:instrText xml:space="preserve"> ADDIN REFMGR.CITE </w:instrText>
      </w:r>
      <w:r w:rsidR="00FE2D74">
        <w:rPr>
          <w:lang w:val="de-DE"/>
        </w:rPr>
        <w:fldChar w:fldCharType="begin">
          <w:fldData xml:space="preserve">PFJlZm1hbj48Q2l0ZT48QXV0aG9yPk1hbmNpbmk8L0F1dGhvcj48WWVhcj4yMDA5PC9ZZWFyPjxS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[66, 86]</w:t>
      </w:r>
      <w:r w:rsidR="00FE2D74">
        <w:rPr>
          <w:lang w:val="de-DE"/>
        </w:rPr>
        <w:fldChar w:fldCharType="end"/>
      </w:r>
      <w:r w:rsidR="00216590">
        <w:rPr>
          <w:lang w:val="de-DE"/>
        </w:rPr>
        <w:t xml:space="preserve"> </w:t>
      </w:r>
      <w:r w:rsidR="00730F0E">
        <w:rPr>
          <w:lang w:val="de-DE"/>
        </w:rPr>
        <w:t xml:space="preserve">und nach </w:t>
      </w:r>
      <w:proofErr w:type="spellStart"/>
      <w:r w:rsidR="00730F0E">
        <w:rPr>
          <w:lang w:val="de-DE"/>
        </w:rPr>
        <w:t>Antibiotikagabe</w:t>
      </w:r>
      <w:proofErr w:type="spellEnd"/>
      <w:r w:rsidR="00730F0E">
        <w:rPr>
          <w:lang w:val="de-DE"/>
        </w:rPr>
        <w:t xml:space="preserve"> </w:t>
      </w:r>
      <w:r w:rsidR="00FE2D74">
        <w:rPr>
          <w:lang w:val="de-DE"/>
        </w:rPr>
        <w:fldChar w:fldCharType="begin">
          <w:fldData xml:space="preserve">PFJlZm1hbj48Q2l0ZT48QXV0aG9yPkh1Z29ubmV0PC9BdXRob3I+PFllYXI+MjAwNDwvWWVhcj48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</w:fldData>
        </w:fldChar>
      </w:r>
      <w:r w:rsidR="00FD6FC0">
        <w:rPr>
          <w:lang w:val="de-DE"/>
        </w:rPr>
        <w:instrText xml:space="preserve"> ADDIN REFMGR.CITE </w:instrText>
      </w:r>
      <w:r w:rsidR="00FE2D74">
        <w:rPr>
          <w:lang w:val="de-DE"/>
        </w:rPr>
        <w:fldChar w:fldCharType="begin">
          <w:fldData xml:space="preserve">PFJlZm1hbj48Q2l0ZT48QXV0aG9yPkh1Z29ubmV0PC9BdXRob3I+PFllYXI+MjAwNDwvWWVhcj48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[48, 55, 115]</w:t>
      </w:r>
      <w:r w:rsidR="00FE2D74">
        <w:rPr>
          <w:lang w:val="de-DE"/>
        </w:rPr>
        <w:fldChar w:fldCharType="end"/>
      </w:r>
      <w:r w:rsidR="00730F0E">
        <w:rPr>
          <w:lang w:val="de-DE"/>
        </w:rPr>
        <w:t xml:space="preserve"> </w:t>
      </w:r>
      <w:r w:rsidR="00E15DEA">
        <w:rPr>
          <w:lang w:val="de-DE"/>
        </w:rPr>
        <w:t xml:space="preserve">vor allem der zeitliche Aspekt, der die Suche nach Innovationen in der </w:t>
      </w:r>
      <w:proofErr w:type="spellStart"/>
      <w:r w:rsidR="00E15DEA">
        <w:rPr>
          <w:lang w:val="de-DE"/>
        </w:rPr>
        <w:t>Sepsisdiagnostik</w:t>
      </w:r>
      <w:proofErr w:type="spellEnd"/>
      <w:r w:rsidR="00E15DEA">
        <w:rPr>
          <w:lang w:val="de-DE"/>
        </w:rPr>
        <w:t xml:space="preserve"> antreibt.</w:t>
      </w:r>
    </w:p>
    <w:p w:rsidR="00467606" w:rsidRDefault="00447067" w:rsidP="00467606">
      <w:pPr>
        <w:pStyle w:val="berschrift3"/>
      </w:pPr>
      <w:bookmarkStart w:id="23" w:name="_Toc291855636"/>
      <w:bookmarkStart w:id="24" w:name="_Toc292960968"/>
      <w:bookmarkStart w:id="25" w:name="_Toc327173834"/>
      <w:r>
        <w:t>Ne</w:t>
      </w:r>
      <w:r w:rsidR="005C550D">
        <w:t xml:space="preserve">uere Entwicklungen in der </w:t>
      </w:r>
      <w:proofErr w:type="spellStart"/>
      <w:r w:rsidR="005C550D">
        <w:t>Bakteriämie</w:t>
      </w:r>
      <w:r>
        <w:t>diagnostik</w:t>
      </w:r>
      <w:bookmarkEnd w:id="23"/>
      <w:bookmarkEnd w:id="24"/>
      <w:bookmarkEnd w:id="25"/>
      <w:proofErr w:type="spellEnd"/>
    </w:p>
    <w:p w:rsidR="00D7444E" w:rsidRDefault="00B22C6C" w:rsidP="00447067">
      <w:pPr>
        <w:rPr>
          <w:lang w:val="de-DE"/>
        </w:rPr>
      </w:pPr>
      <w:r>
        <w:rPr>
          <w:lang w:val="de-DE"/>
        </w:rPr>
        <w:t xml:space="preserve">Verschiedene Ansätze sind im Laufe der letzten Jahre und Jahrzehnte erforscht und teilweise im Labor etabliert worden. </w:t>
      </w:r>
      <w:r w:rsidR="00535F2F">
        <w:rPr>
          <w:lang w:val="de-DE"/>
        </w:rPr>
        <w:t xml:space="preserve">Hervorgetan haben sich hier vor allem </w:t>
      </w:r>
      <w:proofErr w:type="spellStart"/>
      <w:r w:rsidR="00535F2F">
        <w:rPr>
          <w:lang w:val="de-DE"/>
        </w:rPr>
        <w:t>n</w:t>
      </w:r>
      <w:r w:rsidR="001268CE">
        <w:rPr>
          <w:lang w:val="de-DE"/>
        </w:rPr>
        <w:t>ukleinsäurebasierte</w:t>
      </w:r>
      <w:proofErr w:type="spellEnd"/>
      <w:r w:rsidR="001268CE">
        <w:rPr>
          <w:lang w:val="de-DE"/>
        </w:rPr>
        <w:t xml:space="preserve"> Technologien (</w:t>
      </w:r>
      <w:proofErr w:type="spellStart"/>
      <w:r w:rsidR="001268CE">
        <w:rPr>
          <w:lang w:val="de-DE"/>
        </w:rPr>
        <w:t>nucleic</w:t>
      </w:r>
      <w:proofErr w:type="spellEnd"/>
      <w:r w:rsidR="001268CE">
        <w:rPr>
          <w:lang w:val="de-DE"/>
        </w:rPr>
        <w:t xml:space="preserve"> </w:t>
      </w:r>
      <w:proofErr w:type="spellStart"/>
      <w:r w:rsidR="001268CE">
        <w:rPr>
          <w:lang w:val="de-DE"/>
        </w:rPr>
        <w:t>acid</w:t>
      </w:r>
      <w:r w:rsidR="00D66560">
        <w:rPr>
          <w:lang w:val="de-DE"/>
        </w:rPr>
        <w:t>-</w:t>
      </w:r>
      <w:r w:rsidR="001268CE">
        <w:rPr>
          <w:lang w:val="de-DE"/>
        </w:rPr>
        <w:t>based</w:t>
      </w:r>
      <w:proofErr w:type="spellEnd"/>
      <w:r w:rsidR="001268CE">
        <w:rPr>
          <w:lang w:val="de-DE"/>
        </w:rPr>
        <w:t xml:space="preserve"> </w:t>
      </w:r>
      <w:proofErr w:type="spellStart"/>
      <w:r w:rsidR="001268CE">
        <w:rPr>
          <w:lang w:val="de-DE"/>
        </w:rPr>
        <w:t>technologies</w:t>
      </w:r>
      <w:proofErr w:type="spellEnd"/>
      <w:r w:rsidR="001268CE">
        <w:rPr>
          <w:lang w:val="de-DE"/>
        </w:rPr>
        <w:t>, NAT)</w:t>
      </w:r>
      <w:r w:rsidR="00D66560">
        <w:rPr>
          <w:lang w:val="de-DE"/>
        </w:rPr>
        <w:t>, also g</w:t>
      </w:r>
      <w:r w:rsidR="00D66560">
        <w:rPr>
          <w:lang w:val="de-DE"/>
        </w:rPr>
        <w:t>e</w:t>
      </w:r>
      <w:r w:rsidR="00D66560">
        <w:rPr>
          <w:lang w:val="de-DE"/>
        </w:rPr>
        <w:t xml:space="preserve">notypische </w:t>
      </w:r>
      <w:r w:rsidR="001268CE">
        <w:rPr>
          <w:lang w:val="de-DE"/>
        </w:rPr>
        <w:t>Diag</w:t>
      </w:r>
      <w:r w:rsidR="00535F2F">
        <w:rPr>
          <w:lang w:val="de-DE"/>
        </w:rPr>
        <w:t>n</w:t>
      </w:r>
      <w:r w:rsidR="001268CE">
        <w:rPr>
          <w:lang w:val="de-DE"/>
        </w:rPr>
        <w:t>ostik</w:t>
      </w:r>
      <w:r w:rsidR="00447067">
        <w:rPr>
          <w:lang w:val="de-DE"/>
        </w:rPr>
        <w:t>, und die sogenannte MALDI-TOF-</w:t>
      </w:r>
      <w:proofErr w:type="spellStart"/>
      <w:r w:rsidR="00447067">
        <w:rPr>
          <w:lang w:val="de-DE"/>
        </w:rPr>
        <w:t>Massenspektrometrie</w:t>
      </w:r>
      <w:proofErr w:type="spellEnd"/>
      <w:r w:rsidR="00447067">
        <w:rPr>
          <w:lang w:val="de-DE"/>
        </w:rPr>
        <w:t xml:space="preserve"> (</w:t>
      </w:r>
      <w:proofErr w:type="spellStart"/>
      <w:r w:rsidR="004B7240">
        <w:rPr>
          <w:lang w:val="de-DE" w:bidi="ar-SA"/>
        </w:rPr>
        <w:t>m</w:t>
      </w:r>
      <w:r w:rsidR="00447067">
        <w:rPr>
          <w:lang w:val="de-DE" w:bidi="ar-SA"/>
        </w:rPr>
        <w:t>a</w:t>
      </w:r>
      <w:r w:rsidR="00447067">
        <w:rPr>
          <w:lang w:val="de-DE" w:bidi="ar-SA"/>
        </w:rPr>
        <w:t>t</w:t>
      </w:r>
      <w:r w:rsidR="00447067">
        <w:rPr>
          <w:lang w:val="de-DE" w:bidi="ar-SA"/>
        </w:rPr>
        <w:t>rix-assisted</w:t>
      </w:r>
      <w:proofErr w:type="spellEnd"/>
      <w:r w:rsidR="00447067">
        <w:rPr>
          <w:lang w:val="de-DE" w:bidi="ar-SA"/>
        </w:rPr>
        <w:t xml:space="preserve"> </w:t>
      </w:r>
      <w:proofErr w:type="spellStart"/>
      <w:r w:rsidR="00447067">
        <w:rPr>
          <w:lang w:val="de-DE" w:bidi="ar-SA"/>
        </w:rPr>
        <w:t>laser</w:t>
      </w:r>
      <w:proofErr w:type="spellEnd"/>
      <w:r w:rsidR="00447067">
        <w:rPr>
          <w:lang w:val="de-DE" w:bidi="ar-SA"/>
        </w:rPr>
        <w:t xml:space="preserve"> </w:t>
      </w:r>
      <w:proofErr w:type="spellStart"/>
      <w:r w:rsidR="00447067">
        <w:rPr>
          <w:lang w:val="de-DE" w:bidi="ar-SA"/>
        </w:rPr>
        <w:t>desorption</w:t>
      </w:r>
      <w:proofErr w:type="spellEnd"/>
      <w:r w:rsidR="00447067">
        <w:rPr>
          <w:lang w:val="de-DE" w:bidi="ar-SA"/>
        </w:rPr>
        <w:t xml:space="preserve"> </w:t>
      </w:r>
      <w:proofErr w:type="spellStart"/>
      <w:r w:rsidR="00447067">
        <w:rPr>
          <w:lang w:val="de-DE" w:bidi="ar-SA"/>
        </w:rPr>
        <w:t>ionization</w:t>
      </w:r>
      <w:proofErr w:type="spellEnd"/>
      <w:r w:rsidR="00447067">
        <w:rPr>
          <w:lang w:val="de-DE" w:bidi="ar-SA"/>
        </w:rPr>
        <w:t xml:space="preserve"> time-</w:t>
      </w:r>
      <w:proofErr w:type="spellStart"/>
      <w:r w:rsidR="00447067">
        <w:rPr>
          <w:lang w:val="de-DE" w:bidi="ar-SA"/>
        </w:rPr>
        <w:t>of</w:t>
      </w:r>
      <w:proofErr w:type="spellEnd"/>
      <w:r w:rsidR="00447067">
        <w:rPr>
          <w:lang w:val="de-DE" w:bidi="ar-SA"/>
        </w:rPr>
        <w:t>-</w:t>
      </w:r>
      <w:proofErr w:type="spellStart"/>
      <w:r w:rsidR="00447067">
        <w:rPr>
          <w:lang w:val="de-DE" w:bidi="ar-SA"/>
        </w:rPr>
        <w:t>flight</w:t>
      </w:r>
      <w:proofErr w:type="spellEnd"/>
      <w:r w:rsidR="00447067">
        <w:rPr>
          <w:lang w:val="de-DE" w:bidi="ar-SA"/>
        </w:rPr>
        <w:t xml:space="preserve"> </w:t>
      </w:r>
      <w:proofErr w:type="spellStart"/>
      <w:r w:rsidR="00447067">
        <w:rPr>
          <w:lang w:val="de-DE" w:bidi="ar-SA"/>
        </w:rPr>
        <w:t>mass</w:t>
      </w:r>
      <w:proofErr w:type="spellEnd"/>
      <w:r w:rsidR="00447067">
        <w:rPr>
          <w:lang w:val="de-DE" w:bidi="ar-SA"/>
        </w:rPr>
        <w:t xml:space="preserve"> </w:t>
      </w:r>
      <w:proofErr w:type="spellStart"/>
      <w:r w:rsidR="00447067">
        <w:rPr>
          <w:lang w:val="de-DE" w:bidi="ar-SA"/>
        </w:rPr>
        <w:t>spectrometry</w:t>
      </w:r>
      <w:proofErr w:type="spellEnd"/>
      <w:r w:rsidR="00447067">
        <w:rPr>
          <w:lang w:val="de-DE" w:bidi="ar-SA"/>
        </w:rPr>
        <w:t>)</w:t>
      </w:r>
      <w:r w:rsidR="00CE70B1">
        <w:rPr>
          <w:lang w:val="de-DE" w:bidi="ar-SA"/>
        </w:rPr>
        <w:t xml:space="preserve"> </w:t>
      </w:r>
      <w:r w:rsidR="00FE2D74">
        <w:rPr>
          <w:lang w:val="de-DE" w:bidi="ar-SA"/>
        </w:rPr>
        <w:fldChar w:fldCharType="begin">
          <w:fldData xml:space="preserve">PFJlZm1hbj48Q2l0ZT48QXV0aG9yPkRyYW5jb3VydDwvQXV0aG9yPjxZZWFyPjIwMTA8L1llYXI+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</w:fldData>
        </w:fldChar>
      </w:r>
      <w:r w:rsidR="00FD6FC0">
        <w:rPr>
          <w:lang w:val="de-DE" w:bidi="ar-SA"/>
        </w:rPr>
        <w:instrText xml:space="preserve"> ADDIN REFMGR.CITE </w:instrText>
      </w:r>
      <w:r w:rsidR="00FE2D74">
        <w:rPr>
          <w:lang w:val="de-DE" w:bidi="ar-SA"/>
        </w:rPr>
        <w:fldChar w:fldCharType="begin">
          <w:fldData xml:space="preserve">PFJlZm1hbj48Q2l0ZT48QXV0aG9yPkRyYW5jb3VydDwvQXV0aG9yPjxZZWFyPjIwMTA8L1llYXI+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</w:fldData>
        </w:fldChar>
      </w:r>
      <w:r w:rsidR="00FD6FC0">
        <w:rPr>
          <w:lang w:val="de-DE" w:bidi="ar-SA"/>
        </w:rPr>
        <w:instrText xml:space="preserve"> ADDIN EN.CITE.DATA </w:instrText>
      </w:r>
      <w:r w:rsidR="00FE2D74">
        <w:rPr>
          <w:lang w:val="de-DE" w:bidi="ar-SA"/>
        </w:rPr>
      </w:r>
      <w:r w:rsidR="00FE2D74">
        <w:rPr>
          <w:lang w:val="de-DE" w:bidi="ar-SA"/>
        </w:rPr>
        <w:fldChar w:fldCharType="end"/>
      </w:r>
      <w:r w:rsidR="00FE2D74">
        <w:rPr>
          <w:lang w:val="de-DE" w:bidi="ar-SA"/>
        </w:rPr>
      </w:r>
      <w:r w:rsidR="00FE2D74">
        <w:rPr>
          <w:lang w:val="de-DE" w:bidi="ar-SA"/>
        </w:rPr>
        <w:fldChar w:fldCharType="separate"/>
      </w:r>
      <w:r w:rsidR="00FD6FC0">
        <w:rPr>
          <w:noProof/>
          <w:lang w:val="de-DE" w:bidi="ar-SA"/>
        </w:rPr>
        <w:t>[31, 78, 103]</w:t>
      </w:r>
      <w:r w:rsidR="00FE2D74">
        <w:rPr>
          <w:lang w:val="de-DE" w:bidi="ar-SA"/>
        </w:rPr>
        <w:fldChar w:fldCharType="end"/>
      </w:r>
      <w:r>
        <w:rPr>
          <w:lang w:val="de-DE"/>
        </w:rPr>
        <w:t>.</w:t>
      </w:r>
      <w:r w:rsidR="00535F2F">
        <w:rPr>
          <w:lang w:val="de-DE"/>
        </w:rPr>
        <w:t xml:space="preserve"> Bei </w:t>
      </w:r>
      <w:r w:rsidR="00CE70B1">
        <w:rPr>
          <w:lang w:val="de-DE"/>
        </w:rPr>
        <w:t>den NAT</w:t>
      </w:r>
      <w:r w:rsidR="00535F2F">
        <w:rPr>
          <w:lang w:val="de-DE"/>
        </w:rPr>
        <w:t xml:space="preserve"> konkurrieren</w:t>
      </w:r>
      <w:r>
        <w:rPr>
          <w:lang w:val="de-DE"/>
        </w:rPr>
        <w:t xml:space="preserve"> d</w:t>
      </w:r>
      <w:r w:rsidR="001268CE">
        <w:rPr>
          <w:lang w:val="de-DE"/>
        </w:rPr>
        <w:t xml:space="preserve">er Nukleinsäure-Nachweis </w:t>
      </w:r>
      <w:r w:rsidR="00D66560">
        <w:rPr>
          <w:lang w:val="de-DE"/>
        </w:rPr>
        <w:t>direkt aus Patiente</w:t>
      </w:r>
      <w:r w:rsidR="00D66560">
        <w:rPr>
          <w:lang w:val="de-DE"/>
        </w:rPr>
        <w:t>n</w:t>
      </w:r>
      <w:r w:rsidR="00D66560">
        <w:rPr>
          <w:lang w:val="de-DE"/>
        </w:rPr>
        <w:t xml:space="preserve">blut, -serum oder -plasma und der </w:t>
      </w:r>
      <w:proofErr w:type="spellStart"/>
      <w:r w:rsidR="00D66560">
        <w:rPr>
          <w:lang w:val="de-DE"/>
        </w:rPr>
        <w:t>Nukleinsäurenachweis</w:t>
      </w:r>
      <w:proofErr w:type="spellEnd"/>
      <w:r w:rsidR="00D66560">
        <w:rPr>
          <w:lang w:val="de-DE"/>
        </w:rPr>
        <w:t xml:space="preserve"> aus Blut</w:t>
      </w:r>
      <w:r w:rsidR="00467606">
        <w:rPr>
          <w:lang w:val="de-DE"/>
        </w:rPr>
        <w:t xml:space="preserve">kulturmaterial. </w:t>
      </w:r>
      <w:r w:rsidR="001676C8">
        <w:rPr>
          <w:lang w:val="de-DE"/>
        </w:rPr>
        <w:t>Es</w:t>
      </w:r>
      <w:r w:rsidR="00C53FC0">
        <w:rPr>
          <w:lang w:val="de-DE"/>
        </w:rPr>
        <w:t xml:space="preserve"> existieren e</w:t>
      </w:r>
      <w:r w:rsidR="00EE7BA8">
        <w:rPr>
          <w:lang w:val="de-DE"/>
        </w:rPr>
        <w:t xml:space="preserve">rregerspezifische </w:t>
      </w:r>
      <w:proofErr w:type="spellStart"/>
      <w:r w:rsidR="00EE7BA8">
        <w:rPr>
          <w:lang w:val="de-DE"/>
        </w:rPr>
        <w:t>Assays</w:t>
      </w:r>
      <w:proofErr w:type="spellEnd"/>
      <w:r w:rsidR="00EE7BA8">
        <w:rPr>
          <w:lang w:val="de-DE"/>
        </w:rPr>
        <w:t xml:space="preserve">, </w:t>
      </w:r>
      <w:proofErr w:type="spellStart"/>
      <w:r w:rsidR="00EE7BA8">
        <w:rPr>
          <w:lang w:val="de-DE"/>
        </w:rPr>
        <w:t>Ge</w:t>
      </w:r>
      <w:r w:rsidR="0081250A">
        <w:rPr>
          <w:lang w:val="de-DE"/>
        </w:rPr>
        <w:t>nusassays</w:t>
      </w:r>
      <w:proofErr w:type="spellEnd"/>
      <w:r w:rsidR="0081250A">
        <w:rPr>
          <w:lang w:val="de-DE"/>
        </w:rPr>
        <w:t xml:space="preserve">, </w:t>
      </w:r>
      <w:proofErr w:type="spellStart"/>
      <w:r w:rsidR="0081250A">
        <w:rPr>
          <w:lang w:val="de-DE"/>
        </w:rPr>
        <w:t>Breitspektrumassays</w:t>
      </w:r>
      <w:proofErr w:type="spellEnd"/>
      <w:r w:rsidR="0081250A">
        <w:rPr>
          <w:lang w:val="de-DE"/>
        </w:rPr>
        <w:t xml:space="preserve"> und </w:t>
      </w:r>
      <w:proofErr w:type="spellStart"/>
      <w:r w:rsidR="00EE7BA8">
        <w:rPr>
          <w:lang w:val="de-DE"/>
        </w:rPr>
        <w:lastRenderedPageBreak/>
        <w:t>Multiplexassays</w:t>
      </w:r>
      <w:proofErr w:type="spellEnd"/>
      <w:r w:rsidR="001676C8">
        <w:rPr>
          <w:lang w:val="de-DE"/>
        </w:rPr>
        <w:t>. Um sich nicht in Einzelheiten in der Fülle der verschiedenen M</w:t>
      </w:r>
      <w:r w:rsidR="001676C8">
        <w:rPr>
          <w:lang w:val="de-DE"/>
        </w:rPr>
        <w:t>e</w:t>
      </w:r>
      <w:r w:rsidR="001676C8">
        <w:rPr>
          <w:lang w:val="de-DE"/>
        </w:rPr>
        <w:t xml:space="preserve">thoden zu verlieren, soll im Folgenden nur auf übergeordnete Möglichkeiten und Problematiken </w:t>
      </w:r>
      <w:r w:rsidR="00D7444E">
        <w:rPr>
          <w:lang w:val="de-DE"/>
        </w:rPr>
        <w:t>der Ansätze eingegangen werden.</w:t>
      </w:r>
    </w:p>
    <w:p w:rsidR="005F4923" w:rsidRPr="00783C0D" w:rsidRDefault="001676C8" w:rsidP="00783C0D">
      <w:pPr>
        <w:rPr>
          <w:lang w:val="de-DE"/>
        </w:rPr>
      </w:pPr>
      <w:r w:rsidRPr="00783C0D">
        <w:rPr>
          <w:lang w:val="de-DE"/>
        </w:rPr>
        <w:t xml:space="preserve">Erregerspezifische </w:t>
      </w:r>
      <w:proofErr w:type="spellStart"/>
      <w:r w:rsidRPr="00783C0D">
        <w:rPr>
          <w:lang w:val="de-DE"/>
        </w:rPr>
        <w:t>Assays</w:t>
      </w:r>
      <w:proofErr w:type="spellEnd"/>
      <w:r w:rsidRPr="00783C0D">
        <w:rPr>
          <w:lang w:val="de-DE"/>
        </w:rPr>
        <w:t xml:space="preserve"> gibt es sowohl für den Direktnachweis </w:t>
      </w:r>
      <w:r w:rsidR="006B2006">
        <w:rPr>
          <w:lang w:val="de-DE"/>
        </w:rPr>
        <w:t xml:space="preserve">bestimmter </w:t>
      </w:r>
      <w:r w:rsidR="005B15E0" w:rsidRPr="00783C0D">
        <w:rPr>
          <w:lang w:val="de-DE"/>
        </w:rPr>
        <w:t xml:space="preserve">Erreger </w:t>
      </w:r>
      <w:r w:rsidRPr="00783C0D">
        <w:rPr>
          <w:lang w:val="de-DE"/>
        </w:rPr>
        <w:t xml:space="preserve">aus Blut </w:t>
      </w:r>
      <w:r w:rsidR="00FE2D74" w:rsidRPr="00783C0D">
        <w:rPr>
          <w:lang w:val="de-DE"/>
        </w:rPr>
        <w:fldChar w:fldCharType="begin">
          <w:fldData xml:space="preserve">PFJlZm1hbj48Q2l0ZT48QXV0aG9yPkhlaW5pbmdlcjwvQXV0aG9yPjxZZWFyPjE5OTk8L1llYXI+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==
</w:fldData>
        </w:fldChar>
      </w:r>
      <w:r w:rsidR="00FD6FC0">
        <w:rPr>
          <w:lang w:val="de-DE"/>
        </w:rPr>
        <w:instrText xml:space="preserve"> ADDIN REFMGR.CITE </w:instrText>
      </w:r>
      <w:r w:rsidR="00FE2D74">
        <w:rPr>
          <w:lang w:val="de-DE"/>
        </w:rPr>
        <w:fldChar w:fldCharType="begin">
          <w:fldData xml:space="preserve">PFJlZm1hbj48Q2l0ZT48QXV0aG9yPkhlaW5pbmdlcjwvQXV0aG9yPjxZZWFyPjE5OTk8L1llYXI+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==
</w:fldData>
        </w:fldChar>
      </w:r>
      <w:r w:rsidR="00FD6FC0">
        <w:rPr>
          <w:lang w:val="de-DE"/>
        </w:rPr>
        <w:instrText xml:space="preserve"> ADDIN EN.CITE.DATA </w:instrText>
      </w:r>
      <w:r w:rsidR="00FE2D74">
        <w:rPr>
          <w:lang w:val="de-DE"/>
        </w:rPr>
      </w:r>
      <w:r w:rsidR="00FE2D74">
        <w:rPr>
          <w:lang w:val="de-DE"/>
        </w:rPr>
        <w:fldChar w:fldCharType="end"/>
      </w:r>
      <w:r w:rsidR="00FE2D74" w:rsidRPr="00783C0D">
        <w:rPr>
          <w:lang w:val="de-DE"/>
        </w:rPr>
      </w:r>
      <w:r w:rsidR="00FE2D74" w:rsidRPr="00783C0D">
        <w:rPr>
          <w:lang w:val="de-DE"/>
        </w:rPr>
        <w:fldChar w:fldCharType="separate"/>
      </w:r>
      <w:r w:rsidR="00FD6FC0">
        <w:rPr>
          <w:noProof/>
          <w:lang w:val="de-DE"/>
        </w:rPr>
        <w:t>[44, 81, 86]</w:t>
      </w:r>
      <w:r w:rsidR="00FE2D74" w:rsidRPr="00783C0D">
        <w:rPr>
          <w:lang w:val="de-DE"/>
        </w:rPr>
        <w:fldChar w:fldCharType="end"/>
      </w:r>
      <w:r w:rsidR="005B15E0" w:rsidRPr="00783C0D">
        <w:rPr>
          <w:lang w:val="de-DE"/>
        </w:rPr>
        <w:t xml:space="preserve">, als auch für Erregerdiagnostik </w:t>
      </w:r>
      <w:r w:rsidR="00A84950" w:rsidRPr="00783C0D">
        <w:rPr>
          <w:lang w:val="de-DE"/>
        </w:rPr>
        <w:t xml:space="preserve">aus positiven Blutkulturen </w:t>
      </w:r>
      <w:r w:rsidR="00FE2D74" w:rsidRPr="00783C0D">
        <w:rPr>
          <w:lang w:val="de-DE"/>
        </w:rPr>
        <w:fldChar w:fldCharType="begin">
          <w:fldData xml:space="preserve">PFJlZm1hbj48Q2l0ZT48QXV0aG9yPkVpZ25lcjwvQXV0aG9yPjxZZWFyPjIwMDU8L1llYXI+PFJl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</w:fldData>
        </w:fldChar>
      </w:r>
      <w:r w:rsidR="00FD6FC0">
        <w:rPr>
          <w:lang w:val="de-DE"/>
        </w:rPr>
        <w:instrText xml:space="preserve"> ADDIN REFMGR.CITE </w:instrText>
      </w:r>
      <w:r w:rsidR="00FE2D74">
        <w:rPr>
          <w:lang w:val="de-DE"/>
        </w:rPr>
        <w:fldChar w:fldCharType="begin">
          <w:fldData xml:space="preserve">PFJlZm1hbj48Q2l0ZT48QXV0aG9yPkVpZ25lcjwvQXV0aG9yPjxZZWFyPjIwMDU8L1llYXI+PFJl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</w:fldData>
        </w:fldChar>
      </w:r>
      <w:r w:rsidR="00FD6FC0">
        <w:rPr>
          <w:lang w:val="de-DE"/>
        </w:rPr>
        <w:instrText xml:space="preserve"> ADDIN EN.CITE.DATA </w:instrText>
      </w:r>
      <w:r w:rsidR="00FE2D74">
        <w:rPr>
          <w:lang w:val="de-DE"/>
        </w:rPr>
      </w:r>
      <w:r w:rsidR="00FE2D74">
        <w:rPr>
          <w:lang w:val="de-DE"/>
        </w:rPr>
        <w:fldChar w:fldCharType="end"/>
      </w:r>
      <w:r w:rsidR="00FE2D74" w:rsidRPr="00783C0D">
        <w:rPr>
          <w:lang w:val="de-DE"/>
        </w:rPr>
      </w:r>
      <w:r w:rsidR="00FE2D74" w:rsidRPr="00783C0D">
        <w:rPr>
          <w:lang w:val="de-DE"/>
        </w:rPr>
        <w:fldChar w:fldCharType="separate"/>
      </w:r>
      <w:r w:rsidR="00FD6FC0">
        <w:rPr>
          <w:noProof/>
          <w:lang w:val="de-DE"/>
        </w:rPr>
        <w:t>[32, 109]</w:t>
      </w:r>
      <w:r w:rsidR="00FE2D74" w:rsidRPr="00783C0D">
        <w:rPr>
          <w:lang w:val="de-DE"/>
        </w:rPr>
        <w:fldChar w:fldCharType="end"/>
      </w:r>
      <w:r w:rsidR="0012152C" w:rsidRPr="00783C0D">
        <w:rPr>
          <w:lang w:val="de-DE"/>
        </w:rPr>
        <w:t xml:space="preserve">. Die Problematik hinter derartigen </w:t>
      </w:r>
      <w:proofErr w:type="spellStart"/>
      <w:r w:rsidR="0012152C" w:rsidRPr="00783C0D">
        <w:rPr>
          <w:lang w:val="de-DE"/>
        </w:rPr>
        <w:t>Assays</w:t>
      </w:r>
      <w:proofErr w:type="spellEnd"/>
      <w:r w:rsidR="0012152C" w:rsidRPr="00783C0D">
        <w:rPr>
          <w:lang w:val="de-DE"/>
        </w:rPr>
        <w:t>, die nur einen bestimmten Erreger oder eine kleine Erregergruppe identifizieren, liegt auf der Hand: D</w:t>
      </w:r>
      <w:r w:rsidR="00A84950" w:rsidRPr="00783C0D">
        <w:rPr>
          <w:lang w:val="de-DE"/>
        </w:rPr>
        <w:t xml:space="preserve">ie hohe Vielfalt an Erregern einer Blutbahninfektion limitiert den klinischen Nutzen </w:t>
      </w:r>
      <w:r w:rsidR="00FE2D74" w:rsidRPr="00783C0D">
        <w:rPr>
          <w:lang w:val="de-DE"/>
        </w:rPr>
        <w:fldChar w:fldCharType="begin"/>
      </w:r>
      <w:r w:rsidR="00FD6FC0">
        <w:rPr>
          <w:lang w:val="de-DE"/>
        </w:rPr>
        <w:instrText xml:space="preserve"> ADDIN REFMGR.CITE &lt;Refman&gt;&lt;Cite&gt;&lt;Author&gt;Mancini&lt;/Author&gt;&lt;Year&gt;2010&lt;/Year&gt;&lt;RecNum&gt;151&lt;/RecNum&gt;&lt;IDText&gt;The era of molecular and other non-culture-based methods in diagnosis of sepsis&lt;/IDText&gt;&lt;MDL Ref_Type="Journal"&gt;&lt;Ref_Type&gt;Journal&lt;/Ref_Type&gt;&lt;Ref_ID&gt;151&lt;/Ref_ID&gt;&lt;Title_Primary&gt;The era of molecular and other non-culture-based methods in diagnosis of sepsis&lt;/Title_Primary&gt;&lt;Authors_Primary&gt;Mancini,N.&lt;/Authors_Primary&gt;&lt;Authors_Primary&gt;Carletti,S.&lt;/Authors_Primary&gt;&lt;Authors_Primary&gt;Ghidoli,N.&lt;/Authors_Primary&gt;&lt;Authors_Primary&gt;Cichero,P.&lt;/Authors_Primary&gt;&lt;Authors_Primary&gt;Burioni,R.&lt;/Authors_Primary&gt;&lt;Authors_Primary&gt;Clementi,M.&lt;/Authors_Primary&gt;&lt;Date_Primary&gt;2010/1&lt;/Date_Primary&gt;&lt;Keywords&gt;Bacterial Infections&lt;/Keywords&gt;&lt;Keywords&gt;blood&lt;/Keywords&gt;&lt;Keywords&gt;Clinical Laboratory Techniques&lt;/Keywords&gt;&lt;Keywords&gt;diagnosis&lt;/Keywords&gt;&lt;Keywords&gt;Dna&lt;/Keywords&gt;&lt;Keywords&gt;Humans&lt;/Keywords&gt;&lt;Keywords&gt;Methods&lt;/Keywords&gt;&lt;Keywords&gt;microbiology&lt;/Keywords&gt;&lt;Keywords&gt;Molecular Diagnostic Techniques&lt;/Keywords&gt;&lt;Keywords&gt;mortality&lt;/Keywords&gt;&lt;Keywords&gt;Mycoses&lt;/Keywords&gt;&lt;Keywords&gt;Sensitivity and Specificity&lt;/Keywords&gt;&lt;Keywords&gt;Sepsis&lt;/Keywords&gt;&lt;Keywords&gt;Time Factors&lt;/Keywords&gt;&lt;Reprint&gt;Not in File&lt;/Reprint&gt;&lt;Start_Page&gt;235&lt;/Start_Page&gt;&lt;End_Page&gt;251&lt;/End_Page&gt;&lt;Periodical&gt;Clin.Microbiol.Rev.&lt;/Periodical&gt;&lt;Volume&gt;23&lt;/Volume&gt;&lt;Issue&gt;1&lt;/Issue&gt;&lt;User_Def_5&gt;PMC2806664&lt;/User_Def_5&gt;&lt;Misc_3&gt;23/1/235 [pii];10.1128/CMR.00043-09 [doi]&lt;/Misc_3&gt;&lt;Address&gt;Laboratorio di Microbiologia e Virologia, Universita Vita-Salute San Raffaele, Diagnostica e Ricerca San Raffaele, Milano, Italia. mancini.nicasio@hsr.it&lt;/Address&gt;&lt;Web_URL&gt;PM:20065332&lt;/Web_URL&gt;&lt;Web_URL_Link2&gt;&lt;u&gt;http://cmr.asm.org/cgi/reprint/23/1/235?maxtoshow=&amp;amp;hits=10&amp;amp;RESULTFORMAT=1&amp;amp;title=sepsis&amp;amp;andorexacttitle=and&amp;amp;andorexacttitleabs=and&amp;amp;andorexactfulltext=and&amp;amp;searchid=1&amp;amp;FIRSTINDEX=0&amp;amp;sortspec=relevance&amp;amp;resourcetype=HWCIT&lt;/u&gt;&lt;/Web_URL_Link2&gt;&lt;ZZ_JournalStdAbbrev&gt;&lt;f name="System"&gt;Clin.Microbiol.Rev.&lt;/f&gt;&lt;/ZZ_JournalStdAbbrev&gt;&lt;ZZ_WorkformID&gt;1&lt;/ZZ_WorkformID&gt;&lt;/MDL&gt;&lt;/Cite&gt;&lt;/Refman&gt;</w:instrText>
      </w:r>
      <w:r w:rsidR="00FE2D74" w:rsidRPr="00783C0D">
        <w:rPr>
          <w:lang w:val="de-DE"/>
        </w:rPr>
        <w:fldChar w:fldCharType="separate"/>
      </w:r>
      <w:r w:rsidR="00FD6FC0">
        <w:rPr>
          <w:noProof/>
          <w:lang w:val="de-DE"/>
        </w:rPr>
        <w:t>[65]</w:t>
      </w:r>
      <w:r w:rsidR="00FE2D74" w:rsidRPr="00783C0D">
        <w:rPr>
          <w:lang w:val="de-DE"/>
        </w:rPr>
        <w:fldChar w:fldCharType="end"/>
      </w:r>
      <w:r w:rsidR="00D7444E" w:rsidRPr="00783C0D">
        <w:rPr>
          <w:lang w:val="de-DE"/>
        </w:rPr>
        <w:t>.</w:t>
      </w:r>
    </w:p>
    <w:p w:rsidR="00F229B2" w:rsidRPr="00783C0D" w:rsidRDefault="006D4970" w:rsidP="00783C0D">
      <w:pPr>
        <w:rPr>
          <w:lang w:val="de-DE"/>
        </w:rPr>
      </w:pPr>
      <w:proofErr w:type="spellStart"/>
      <w:r w:rsidRPr="00783C0D">
        <w:rPr>
          <w:lang w:val="de-DE"/>
        </w:rPr>
        <w:t>Genusassays</w:t>
      </w:r>
      <w:proofErr w:type="spellEnd"/>
      <w:r w:rsidRPr="00783C0D">
        <w:rPr>
          <w:lang w:val="de-DE"/>
        </w:rPr>
        <w:t xml:space="preserve"> identifizieren Erregergruppen ohne weitere Subspezifizierung, z.B. Salmonellen oder Aspergillen </w:t>
      </w:r>
      <w:r w:rsidR="00FE2D74" w:rsidRPr="00783C0D">
        <w:rPr>
          <w:lang w:val="de-DE"/>
        </w:rPr>
        <w:fldChar w:fldCharType="begin">
          <w:fldData xml:space="preserve">PFJlZm1hbj48Q2l0ZT48QXV0aG9yPkZhcnJlbGw8L0F1dGhvcj48WWVhcj4yMDA1PC9ZZWFyPjxS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</w:fldData>
        </w:fldChar>
      </w:r>
      <w:r w:rsidR="00FD6FC0">
        <w:rPr>
          <w:lang w:val="de-DE"/>
        </w:rPr>
        <w:instrText xml:space="preserve"> ADDIN REFMGR.CITE </w:instrText>
      </w:r>
      <w:r w:rsidR="00FE2D74">
        <w:rPr>
          <w:lang w:val="de-DE"/>
        </w:rPr>
        <w:fldChar w:fldCharType="begin">
          <w:fldData xml:space="preserve">PFJlZm1hbj48Q2l0ZT48QXV0aG9yPkZhcnJlbGw8L0F1dGhvcj48WWVhcj4yMDA1PC9ZZWFyPjxS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</w:fldData>
        </w:fldChar>
      </w:r>
      <w:r w:rsidR="00FD6FC0">
        <w:rPr>
          <w:lang w:val="de-DE"/>
        </w:rPr>
        <w:instrText xml:space="preserve"> ADDIN EN.CITE.DATA </w:instrText>
      </w:r>
      <w:r w:rsidR="00FE2D74">
        <w:rPr>
          <w:lang w:val="de-DE"/>
        </w:rPr>
      </w:r>
      <w:r w:rsidR="00FE2D74">
        <w:rPr>
          <w:lang w:val="de-DE"/>
        </w:rPr>
        <w:fldChar w:fldCharType="end"/>
      </w:r>
      <w:r w:rsidR="00FE2D74" w:rsidRPr="00783C0D">
        <w:rPr>
          <w:lang w:val="de-DE"/>
        </w:rPr>
      </w:r>
      <w:r w:rsidR="00FE2D74" w:rsidRPr="00783C0D">
        <w:rPr>
          <w:lang w:val="de-DE"/>
        </w:rPr>
        <w:fldChar w:fldCharType="separate"/>
      </w:r>
      <w:r w:rsidR="00FD6FC0">
        <w:rPr>
          <w:noProof/>
          <w:lang w:val="de-DE"/>
        </w:rPr>
        <w:t>[37, 52]</w:t>
      </w:r>
      <w:r w:rsidR="00FE2D74" w:rsidRPr="00783C0D">
        <w:rPr>
          <w:lang w:val="de-DE"/>
        </w:rPr>
        <w:fldChar w:fldCharType="end"/>
      </w:r>
      <w:r w:rsidRPr="00783C0D">
        <w:rPr>
          <w:lang w:val="de-DE"/>
        </w:rPr>
        <w:t xml:space="preserve">, was vor allem für Immunkompromittierte, für die bestimmte Erregergruppen eine besondere Gefährdung darstellen, sinnvoll sein kann </w:t>
      </w:r>
      <w:r w:rsidR="00FE2D74" w:rsidRPr="00783C0D">
        <w:rPr>
          <w:lang w:val="de-DE"/>
        </w:rPr>
        <w:fldChar w:fldCharType="begin">
          <w:fldData xml:space="preserve">PFJlZm1hbj48Q2l0ZT48QXV0aG9yPkN1ZW5jYS1Fc3RyZWxsYTwvQXV0aG9yPjxZZWFyPjIwMDk8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</w:fldData>
        </w:fldChar>
      </w:r>
      <w:r w:rsidR="00FD6FC0">
        <w:rPr>
          <w:lang w:val="de-DE"/>
        </w:rPr>
        <w:instrText xml:space="preserve"> ADDIN REFMGR.CITE </w:instrText>
      </w:r>
      <w:r w:rsidR="00FE2D74">
        <w:rPr>
          <w:lang w:val="de-DE"/>
        </w:rPr>
        <w:fldChar w:fldCharType="begin">
          <w:fldData xml:space="preserve">PFJlZm1hbj48Q2l0ZT48QXV0aG9yPkN1ZW5jYS1Fc3RyZWxsYTwvQXV0aG9yPjxZZWFyPjIwMDk8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</w:fldData>
        </w:fldChar>
      </w:r>
      <w:r w:rsidR="00FD6FC0">
        <w:rPr>
          <w:lang w:val="de-DE"/>
        </w:rPr>
        <w:instrText xml:space="preserve"> ADDIN EN.CITE.DATA </w:instrText>
      </w:r>
      <w:r w:rsidR="00FE2D74">
        <w:rPr>
          <w:lang w:val="de-DE"/>
        </w:rPr>
      </w:r>
      <w:r w:rsidR="00FE2D74">
        <w:rPr>
          <w:lang w:val="de-DE"/>
        </w:rPr>
        <w:fldChar w:fldCharType="end"/>
      </w:r>
      <w:r w:rsidR="00FE2D74" w:rsidRPr="00783C0D">
        <w:rPr>
          <w:lang w:val="de-DE"/>
        </w:rPr>
      </w:r>
      <w:r w:rsidR="00FE2D74" w:rsidRPr="00783C0D">
        <w:rPr>
          <w:lang w:val="de-DE"/>
        </w:rPr>
        <w:fldChar w:fldCharType="separate"/>
      </w:r>
      <w:r w:rsidR="006261E5" w:rsidRPr="00783C0D">
        <w:rPr>
          <w:noProof/>
          <w:lang w:val="de-DE"/>
        </w:rPr>
        <w:t>[26]</w:t>
      </w:r>
      <w:r w:rsidR="00FE2D74" w:rsidRPr="00783C0D">
        <w:rPr>
          <w:lang w:val="de-DE"/>
        </w:rPr>
        <w:fldChar w:fldCharType="end"/>
      </w:r>
      <w:r w:rsidR="00F229B2" w:rsidRPr="00783C0D">
        <w:rPr>
          <w:lang w:val="de-DE"/>
        </w:rPr>
        <w:t>.</w:t>
      </w:r>
    </w:p>
    <w:p w:rsidR="00EE7BA8" w:rsidRPr="00783C0D" w:rsidRDefault="0012152C" w:rsidP="00783C0D">
      <w:pPr>
        <w:rPr>
          <w:lang w:val="de-DE"/>
        </w:rPr>
      </w:pPr>
      <w:proofErr w:type="spellStart"/>
      <w:r w:rsidRPr="00783C0D">
        <w:rPr>
          <w:lang w:val="de-DE"/>
        </w:rPr>
        <w:t>Breitspektrumassays</w:t>
      </w:r>
      <w:proofErr w:type="spellEnd"/>
      <w:r w:rsidRPr="00783C0D">
        <w:rPr>
          <w:lang w:val="de-DE"/>
        </w:rPr>
        <w:t xml:space="preserve"> zielen auf die Identifikation und Amplifikation hochkon</w:t>
      </w:r>
      <w:r w:rsidR="009533E7" w:rsidRPr="00783C0D">
        <w:rPr>
          <w:lang w:val="de-DE"/>
        </w:rPr>
        <w:t>servie</w:t>
      </w:r>
      <w:r w:rsidR="009533E7" w:rsidRPr="00783C0D">
        <w:rPr>
          <w:lang w:val="de-DE"/>
        </w:rPr>
        <w:t>r</w:t>
      </w:r>
      <w:r w:rsidR="009533E7" w:rsidRPr="00783C0D">
        <w:rPr>
          <w:lang w:val="de-DE"/>
        </w:rPr>
        <w:t xml:space="preserve">ter, nicht keimspezifischer </w:t>
      </w:r>
      <w:r w:rsidRPr="00783C0D">
        <w:rPr>
          <w:lang w:val="de-DE"/>
        </w:rPr>
        <w:t>DNA-Regionen von Bakterien oder Pilzen ebenfalls s</w:t>
      </w:r>
      <w:r w:rsidRPr="00783C0D">
        <w:rPr>
          <w:lang w:val="de-DE"/>
        </w:rPr>
        <w:t>o</w:t>
      </w:r>
      <w:r w:rsidRPr="00783C0D">
        <w:rPr>
          <w:lang w:val="de-DE"/>
        </w:rPr>
        <w:t xml:space="preserve">wohl direkt aus Patientenmaterial und aus positiven Blutkulturen. </w:t>
      </w:r>
      <w:r w:rsidR="00596BE7" w:rsidRPr="00783C0D">
        <w:rPr>
          <w:lang w:val="de-DE"/>
        </w:rPr>
        <w:t xml:space="preserve">Für genauere Keimidentifizierungen müssen hier weitere Test wie Sequenzierungen oder </w:t>
      </w:r>
      <w:r w:rsidR="00C353B8" w:rsidRPr="00783C0D">
        <w:rPr>
          <w:lang w:val="de-DE"/>
        </w:rPr>
        <w:t>real</w:t>
      </w:r>
      <w:r w:rsidR="00596BE7" w:rsidRPr="00783C0D">
        <w:rPr>
          <w:lang w:val="de-DE"/>
        </w:rPr>
        <w:t xml:space="preserve">-time PCR angeschlossen werden </w:t>
      </w:r>
      <w:r w:rsidR="00FE2D74" w:rsidRPr="00783C0D">
        <w:rPr>
          <w:lang w:val="de-DE"/>
        </w:rPr>
        <w:fldChar w:fldCharType="begin">
          <w:fldData xml:space="preserve">PFJlZm1hbj48Q2l0ZT48QXV0aG9yPkdlYmVydDwvQXV0aG9yPjxZZWFyPjIwMDg8L1llYXI+PFJl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</w:fldData>
        </w:fldChar>
      </w:r>
      <w:r w:rsidR="00FD6FC0">
        <w:rPr>
          <w:lang w:val="de-DE"/>
        </w:rPr>
        <w:instrText xml:space="preserve"> ADDIN REFMGR.CITE </w:instrText>
      </w:r>
      <w:r w:rsidR="00FE2D74">
        <w:rPr>
          <w:lang w:val="de-DE"/>
        </w:rPr>
        <w:fldChar w:fldCharType="begin">
          <w:fldData xml:space="preserve">PFJlZm1hbj48Q2l0ZT48QXV0aG9yPkdlYmVydDwvQXV0aG9yPjxZZWFyPjIwMDg8L1llYXI+PFJl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</w:fldData>
        </w:fldChar>
      </w:r>
      <w:r w:rsidR="00FD6FC0">
        <w:rPr>
          <w:lang w:val="de-DE"/>
        </w:rPr>
        <w:instrText xml:space="preserve"> ADDIN EN.CITE.DATA </w:instrText>
      </w:r>
      <w:r w:rsidR="00FE2D74">
        <w:rPr>
          <w:lang w:val="de-DE"/>
        </w:rPr>
      </w:r>
      <w:r w:rsidR="00FE2D74">
        <w:rPr>
          <w:lang w:val="de-DE"/>
        </w:rPr>
        <w:fldChar w:fldCharType="end"/>
      </w:r>
      <w:r w:rsidR="00FE2D74" w:rsidRPr="00783C0D">
        <w:rPr>
          <w:lang w:val="de-DE"/>
        </w:rPr>
      </w:r>
      <w:r w:rsidR="00FE2D74" w:rsidRPr="00783C0D">
        <w:rPr>
          <w:lang w:val="de-DE"/>
        </w:rPr>
        <w:fldChar w:fldCharType="separate"/>
      </w:r>
      <w:r w:rsidR="00FD6FC0">
        <w:rPr>
          <w:noProof/>
          <w:lang w:val="de-DE"/>
        </w:rPr>
        <w:t>[41, 90]</w:t>
      </w:r>
      <w:r w:rsidR="00FE2D74" w:rsidRPr="00783C0D">
        <w:rPr>
          <w:lang w:val="de-DE"/>
        </w:rPr>
        <w:fldChar w:fldCharType="end"/>
      </w:r>
      <w:r w:rsidR="00596BE7" w:rsidRPr="00783C0D">
        <w:rPr>
          <w:lang w:val="de-DE"/>
        </w:rPr>
        <w:t xml:space="preserve">. </w:t>
      </w:r>
      <w:proofErr w:type="spellStart"/>
      <w:r w:rsidR="00596BE7" w:rsidRPr="00783C0D">
        <w:rPr>
          <w:lang w:val="de-DE"/>
        </w:rPr>
        <w:t>Breitspektrumassays</w:t>
      </w:r>
      <w:proofErr w:type="spellEnd"/>
      <w:r w:rsidR="00596BE7" w:rsidRPr="00783C0D">
        <w:rPr>
          <w:lang w:val="de-DE"/>
        </w:rPr>
        <w:t xml:space="preserve"> haben also eher eine Bedeutung in der </w:t>
      </w:r>
      <w:proofErr w:type="spellStart"/>
      <w:r w:rsidR="00596BE7" w:rsidRPr="00783C0D">
        <w:rPr>
          <w:lang w:val="de-DE"/>
        </w:rPr>
        <w:t>Veri</w:t>
      </w:r>
      <w:proofErr w:type="spellEnd"/>
      <w:r w:rsidR="00596BE7" w:rsidRPr="00783C0D">
        <w:rPr>
          <w:lang w:val="de-DE"/>
        </w:rPr>
        <w:t>- oder Falsifikation negativer Blutkulturen</w:t>
      </w:r>
      <w:r w:rsidR="00D7444E" w:rsidRPr="00783C0D">
        <w:rPr>
          <w:lang w:val="de-DE"/>
        </w:rPr>
        <w:t>, vor allem</w:t>
      </w:r>
      <w:r w:rsidR="00596BE7" w:rsidRPr="00783C0D">
        <w:rPr>
          <w:lang w:val="de-DE"/>
        </w:rPr>
        <w:t xml:space="preserve"> im Falle des starken klinischen Verdachtes einer Blutbahninfektion </w:t>
      </w:r>
      <w:r w:rsidR="0095358B" w:rsidRPr="00783C0D">
        <w:rPr>
          <w:lang w:val="de-DE"/>
        </w:rPr>
        <w:t xml:space="preserve">mit negativer Blutkultur </w:t>
      </w:r>
      <w:r w:rsidR="00FE2D74" w:rsidRPr="00783C0D">
        <w:rPr>
          <w:lang w:val="de-DE"/>
        </w:rPr>
        <w:fldChar w:fldCharType="begin">
          <w:fldData xml:space="preserve">PFJlZm1hbj48Q2l0ZT48QXV0aG9yPlNjaGFiZXJlaXRlci1HdXJ0bmVyPC9BdXRob3I+PFllYXI+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</w:fldData>
        </w:fldChar>
      </w:r>
      <w:r w:rsidR="00FD6FC0">
        <w:rPr>
          <w:lang w:val="de-DE"/>
        </w:rPr>
        <w:instrText xml:space="preserve"> ADDIN REFMGR.CITE </w:instrText>
      </w:r>
      <w:r w:rsidR="00FE2D74">
        <w:rPr>
          <w:lang w:val="de-DE"/>
        </w:rPr>
        <w:fldChar w:fldCharType="begin">
          <w:fldData xml:space="preserve">PFJlZm1hbj48Q2l0ZT48QXV0aG9yPlNjaGFiZXJlaXRlci1HdXJ0bmVyPC9BdXRob3I+PFllYXI+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</w:fldData>
        </w:fldChar>
      </w:r>
      <w:r w:rsidR="00FD6FC0">
        <w:rPr>
          <w:lang w:val="de-DE"/>
        </w:rPr>
        <w:instrText xml:space="preserve"> ADDIN EN.CITE.DATA </w:instrText>
      </w:r>
      <w:r w:rsidR="00FE2D74">
        <w:rPr>
          <w:lang w:val="de-DE"/>
        </w:rPr>
      </w:r>
      <w:r w:rsidR="00FE2D74">
        <w:rPr>
          <w:lang w:val="de-DE"/>
        </w:rPr>
        <w:fldChar w:fldCharType="end"/>
      </w:r>
      <w:r w:rsidR="00FE2D74" w:rsidRPr="00783C0D">
        <w:rPr>
          <w:lang w:val="de-DE"/>
        </w:rPr>
      </w:r>
      <w:r w:rsidR="00FE2D74" w:rsidRPr="00783C0D">
        <w:rPr>
          <w:lang w:val="de-DE"/>
        </w:rPr>
        <w:fldChar w:fldCharType="separate"/>
      </w:r>
      <w:r w:rsidR="00FD6FC0">
        <w:rPr>
          <w:noProof/>
          <w:lang w:val="de-DE"/>
        </w:rPr>
        <w:t>[100]</w:t>
      </w:r>
      <w:r w:rsidR="00FE2D74" w:rsidRPr="00783C0D">
        <w:rPr>
          <w:lang w:val="de-DE"/>
        </w:rPr>
        <w:fldChar w:fldCharType="end"/>
      </w:r>
      <w:r w:rsidR="00D7444E" w:rsidRPr="00783C0D">
        <w:rPr>
          <w:lang w:val="de-DE"/>
        </w:rPr>
        <w:t xml:space="preserve"> oder in der Evaluation falsch-positiver Ergebnisse der Blutkulturdiagnostik </w:t>
      </w:r>
      <w:r w:rsidR="00FE2D74" w:rsidRPr="00783C0D">
        <w:rPr>
          <w:lang w:val="de-DE"/>
        </w:rPr>
        <w:fldChar w:fldCharType="begin">
          <w:fldData xml:space="preserve">PFJlZm1hbj48Q2l0ZT48QXV0aG9yPlFpYW48L0F1dGhvcj48WWVhcj4yMDAxPC9ZZWFyPjxSZWNO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</w:fldData>
        </w:fldChar>
      </w:r>
      <w:r w:rsidR="00FD6FC0">
        <w:rPr>
          <w:lang w:val="de-DE"/>
        </w:rPr>
        <w:instrText xml:space="preserve"> ADDIN REFMGR.CITE </w:instrText>
      </w:r>
      <w:r w:rsidR="00FE2D74">
        <w:rPr>
          <w:lang w:val="de-DE"/>
        </w:rPr>
        <w:fldChar w:fldCharType="begin">
          <w:fldData xml:space="preserve">PFJlZm1hbj48Q2l0ZT48QXV0aG9yPlFpYW48L0F1dGhvcj48WWVhcj4yMDAxPC9ZZWFyPjxSZWNO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</w:fldData>
        </w:fldChar>
      </w:r>
      <w:r w:rsidR="00FD6FC0">
        <w:rPr>
          <w:lang w:val="de-DE"/>
        </w:rPr>
        <w:instrText xml:space="preserve"> ADDIN EN.CITE.DATA </w:instrText>
      </w:r>
      <w:r w:rsidR="00FE2D74">
        <w:rPr>
          <w:lang w:val="de-DE"/>
        </w:rPr>
      </w:r>
      <w:r w:rsidR="00FE2D74">
        <w:rPr>
          <w:lang w:val="de-DE"/>
        </w:rPr>
        <w:fldChar w:fldCharType="end"/>
      </w:r>
      <w:r w:rsidR="00FE2D74" w:rsidRPr="00783C0D">
        <w:rPr>
          <w:lang w:val="de-DE"/>
        </w:rPr>
      </w:r>
      <w:r w:rsidR="00FE2D74" w:rsidRPr="00783C0D">
        <w:rPr>
          <w:lang w:val="de-DE"/>
        </w:rPr>
        <w:fldChar w:fldCharType="separate"/>
      </w:r>
      <w:r w:rsidR="00FD6FC0">
        <w:rPr>
          <w:noProof/>
          <w:lang w:val="de-DE"/>
        </w:rPr>
        <w:t>[90]</w:t>
      </w:r>
      <w:r w:rsidR="00FE2D74" w:rsidRPr="00783C0D">
        <w:rPr>
          <w:lang w:val="de-DE"/>
        </w:rPr>
        <w:fldChar w:fldCharType="end"/>
      </w:r>
      <w:r w:rsidR="00D7444E" w:rsidRPr="00783C0D">
        <w:rPr>
          <w:lang w:val="de-DE"/>
        </w:rPr>
        <w:t xml:space="preserve">. Ein potentieller Vorteil der </w:t>
      </w:r>
      <w:proofErr w:type="spellStart"/>
      <w:r w:rsidR="00D7444E" w:rsidRPr="00783C0D">
        <w:rPr>
          <w:lang w:val="de-DE"/>
        </w:rPr>
        <w:t>Breitspektrumassays</w:t>
      </w:r>
      <w:proofErr w:type="spellEnd"/>
      <w:r w:rsidR="00D7444E" w:rsidRPr="00783C0D">
        <w:rPr>
          <w:lang w:val="de-DE"/>
        </w:rPr>
        <w:t xml:space="preserve"> gegenüber den Blutkulturen könnte darin liegen, auch nicht-kultivierbare Keime entdecken zu können </w:t>
      </w:r>
      <w:r w:rsidR="00FE2D74" w:rsidRPr="00783C0D">
        <w:rPr>
          <w:lang w:val="de-DE"/>
        </w:rPr>
        <w:fldChar w:fldCharType="begin"/>
      </w:r>
      <w:r w:rsidR="00FD6FC0">
        <w:rPr>
          <w:lang w:val="de-DE"/>
        </w:rPr>
        <w:instrText xml:space="preserve"> ADDIN REFMGR.CITE &lt;Refman&gt;&lt;Cite&gt;&lt;Author&gt;Mancini&lt;/Author&gt;&lt;Year&gt;2010&lt;/Year&gt;&lt;RecNum&gt;151&lt;/RecNum&gt;&lt;IDText&gt;The era of molecular and other non-culture-based methods in diagnosis of sepsis&lt;/IDText&gt;&lt;MDL Ref_Type="Journal"&gt;&lt;Ref_Type&gt;Journal&lt;/Ref_Type&gt;&lt;Ref_ID&gt;151&lt;/Ref_ID&gt;&lt;Title_Primary&gt;The era of molecular and other non-culture-based methods in diagnosis of sepsis&lt;/Title_Primary&gt;&lt;Authors_Primary&gt;Mancini,N.&lt;/Authors_Primary&gt;&lt;Authors_Primary&gt;Carletti,S.&lt;/Authors_Primary&gt;&lt;Authors_Primary&gt;Ghidoli,N.&lt;/Authors_Primary&gt;&lt;Authors_Primary&gt;Cichero,P.&lt;/Authors_Primary&gt;&lt;Authors_Primary&gt;Burioni,R.&lt;/Authors_Primary&gt;&lt;Authors_Primary&gt;Clementi,M.&lt;/Authors_Primary&gt;&lt;Date_Primary&gt;2010/1&lt;/Date_Primary&gt;&lt;Keywords&gt;Bacterial Infections&lt;/Keywords&gt;&lt;Keywords&gt;blood&lt;/Keywords&gt;&lt;Keywords&gt;Clinical Laboratory Techniques&lt;/Keywords&gt;&lt;Keywords&gt;diagnosis&lt;/Keywords&gt;&lt;Keywords&gt;Dna&lt;/Keywords&gt;&lt;Keywords&gt;Humans&lt;/Keywords&gt;&lt;Keywords&gt;Methods&lt;/Keywords&gt;&lt;Keywords&gt;microbiology&lt;/Keywords&gt;&lt;Keywords&gt;Molecular Diagnostic Techniques&lt;/Keywords&gt;&lt;Keywords&gt;mortality&lt;/Keywords&gt;&lt;Keywords&gt;Mycoses&lt;/Keywords&gt;&lt;Keywords&gt;Sensitivity and Specificity&lt;/Keywords&gt;&lt;Keywords&gt;Sepsis&lt;/Keywords&gt;&lt;Keywords&gt;Time Factors&lt;/Keywords&gt;&lt;Reprint&gt;Not in File&lt;/Reprint&gt;&lt;Start_Page&gt;235&lt;/Start_Page&gt;&lt;End_Page&gt;251&lt;/End_Page&gt;&lt;Periodical&gt;Clin.Microbiol.Rev.&lt;/Periodical&gt;&lt;Volume&gt;23&lt;/Volume&gt;&lt;Issue&gt;1&lt;/Issue&gt;&lt;User_Def_5&gt;PMC2806664&lt;/User_Def_5&gt;&lt;Misc_3&gt;23/1/235 [pii];10.1128/CMR.00043-09 [doi]&lt;/Misc_3&gt;&lt;Address&gt;Laboratorio di Microbiologia e Virologia, Universita Vita-Salute San Raffaele, Diagnostica e Ricerca San Raffaele, Milano, Italia. mancini.nicasio@hsr.it&lt;/Address&gt;&lt;Web_URL&gt;PM:20065332&lt;/Web_URL&gt;&lt;Web_URL_Link2&gt;&lt;u&gt;http://cmr.asm.org/cgi/reprint/23/1/235?maxtoshow=&amp;amp;hits=10&amp;amp;RESULTFORMAT=1&amp;amp;title=sepsis&amp;amp;andorexacttitle=and&amp;amp;andorexacttitleabs=and&amp;amp;andorexactfulltext=and&amp;amp;searchid=1&amp;amp;FIRSTINDEX=0&amp;amp;sortspec=relevance&amp;amp;resourcetype=HWCIT&lt;/u&gt;&lt;/Web_URL_Link2&gt;&lt;ZZ_JournalStdAbbrev&gt;&lt;f name="System"&gt;Clin.Microbiol.Rev.&lt;/f&gt;&lt;/ZZ_JournalStdAbbrev&gt;&lt;ZZ_WorkformID&gt;1&lt;/ZZ_WorkformID&gt;&lt;/MDL&gt;&lt;/Cite&gt;&lt;/Refman&gt;</w:instrText>
      </w:r>
      <w:r w:rsidR="00FE2D74" w:rsidRPr="00783C0D">
        <w:rPr>
          <w:lang w:val="de-DE"/>
        </w:rPr>
        <w:fldChar w:fldCharType="separate"/>
      </w:r>
      <w:r w:rsidR="00FD6FC0">
        <w:rPr>
          <w:noProof/>
          <w:lang w:val="de-DE"/>
        </w:rPr>
        <w:t>[65]</w:t>
      </w:r>
      <w:r w:rsidR="00FE2D74" w:rsidRPr="00783C0D">
        <w:rPr>
          <w:lang w:val="de-DE"/>
        </w:rPr>
        <w:fldChar w:fldCharType="end"/>
      </w:r>
      <w:r w:rsidR="0095358B" w:rsidRPr="00783C0D">
        <w:rPr>
          <w:lang w:val="de-DE"/>
        </w:rPr>
        <w:t>, was aber in dieser Arbeit nicht diskutiert werden soll.</w:t>
      </w:r>
    </w:p>
    <w:p w:rsidR="00F229B2" w:rsidRPr="00783C0D" w:rsidRDefault="00F229B2" w:rsidP="00783C0D">
      <w:pPr>
        <w:rPr>
          <w:lang w:val="de-DE"/>
        </w:rPr>
      </w:pPr>
      <w:proofErr w:type="spellStart"/>
      <w:r w:rsidRPr="00783C0D">
        <w:rPr>
          <w:lang w:val="de-DE"/>
        </w:rPr>
        <w:t>Multiplexassays</w:t>
      </w:r>
      <w:proofErr w:type="spellEnd"/>
      <w:r w:rsidRPr="00783C0D">
        <w:rPr>
          <w:lang w:val="de-DE"/>
        </w:rPr>
        <w:t xml:space="preserve"> dienen der Identifikation</w:t>
      </w:r>
      <w:r w:rsidR="00CA5552" w:rsidRPr="00783C0D">
        <w:rPr>
          <w:lang w:val="de-DE"/>
        </w:rPr>
        <w:t xml:space="preserve"> einzelner Keimspezies</w:t>
      </w:r>
      <w:r w:rsidR="009533E7" w:rsidRPr="00783C0D">
        <w:rPr>
          <w:lang w:val="de-DE"/>
        </w:rPr>
        <w:t xml:space="preserve"> aus einer durch die Primer definierten Gruppe von Keimen</w:t>
      </w:r>
      <w:r w:rsidRPr="00783C0D">
        <w:rPr>
          <w:lang w:val="de-DE"/>
        </w:rPr>
        <w:t xml:space="preserve">. </w:t>
      </w:r>
      <w:r w:rsidR="00CA5552" w:rsidRPr="00783C0D">
        <w:rPr>
          <w:lang w:val="de-DE"/>
        </w:rPr>
        <w:t>In einer Multiplex-PCR richten sich die ve</w:t>
      </w:r>
      <w:r w:rsidR="00CA5552" w:rsidRPr="00783C0D">
        <w:rPr>
          <w:lang w:val="de-DE"/>
        </w:rPr>
        <w:t>r</w:t>
      </w:r>
      <w:r w:rsidR="00CA5552" w:rsidRPr="00783C0D">
        <w:rPr>
          <w:lang w:val="de-DE"/>
        </w:rPr>
        <w:t xml:space="preserve">schiedenen </w:t>
      </w:r>
      <w:r w:rsidR="009533E7" w:rsidRPr="00783C0D">
        <w:rPr>
          <w:lang w:val="de-DE"/>
        </w:rPr>
        <w:t xml:space="preserve">in einem einzelnen Ansatz </w:t>
      </w:r>
      <w:r w:rsidR="00CA5552" w:rsidRPr="00783C0D">
        <w:rPr>
          <w:lang w:val="de-DE"/>
        </w:rPr>
        <w:t xml:space="preserve">eingesetzten Primer auf spezifische DNA-Abschnitte verschiedener Keime und erlauben somit die genaue Keimidentifikation </w:t>
      </w:r>
      <w:r w:rsidR="009533E7" w:rsidRPr="00783C0D">
        <w:rPr>
          <w:lang w:val="de-DE"/>
        </w:rPr>
        <w:t>aus einer Gruppe möglicher Keime</w:t>
      </w:r>
      <w:r w:rsidR="00CA5552" w:rsidRPr="00783C0D">
        <w:rPr>
          <w:lang w:val="de-DE"/>
        </w:rPr>
        <w:t xml:space="preserve"> in einem Ansatz</w:t>
      </w:r>
      <w:r w:rsidR="009533E7" w:rsidRPr="00783C0D">
        <w:rPr>
          <w:lang w:val="de-DE"/>
        </w:rPr>
        <w:t xml:space="preserve">, sofern der zu identifizierende Keim durch einen Primer im PCR-Ansatz repräsentiert ist. </w:t>
      </w:r>
      <w:r w:rsidRPr="00783C0D">
        <w:rPr>
          <w:lang w:val="de-DE"/>
        </w:rPr>
        <w:t>Diese Diagnostik ve</w:t>
      </w:r>
      <w:r w:rsidRPr="00783C0D">
        <w:rPr>
          <w:lang w:val="de-DE"/>
        </w:rPr>
        <w:t>r</w:t>
      </w:r>
      <w:r w:rsidRPr="00783C0D">
        <w:rPr>
          <w:lang w:val="de-DE"/>
        </w:rPr>
        <w:t>spricht also</w:t>
      </w:r>
      <w:r w:rsidR="009533E7" w:rsidRPr="00783C0D">
        <w:rPr>
          <w:lang w:val="de-DE"/>
        </w:rPr>
        <w:t xml:space="preserve"> im konkreten Fall einer Blutbahninfektion</w:t>
      </w:r>
      <w:r w:rsidRPr="00783C0D">
        <w:rPr>
          <w:lang w:val="de-DE"/>
        </w:rPr>
        <w:t xml:space="preserve">, </w:t>
      </w:r>
      <w:r w:rsidR="009533E7" w:rsidRPr="00783C0D">
        <w:rPr>
          <w:lang w:val="de-DE"/>
        </w:rPr>
        <w:t>den jeweiligen Erreger aus einer Gruppe der</w:t>
      </w:r>
      <w:r w:rsidRPr="00783C0D">
        <w:rPr>
          <w:lang w:val="de-DE"/>
        </w:rPr>
        <w:t xml:space="preserve"> häufigsten Erreger der Blutbahninfektionen in einem Durchlauf detektieren und </w:t>
      </w:r>
      <w:r w:rsidR="00C03B2D" w:rsidRPr="00783C0D">
        <w:rPr>
          <w:lang w:val="de-DE"/>
        </w:rPr>
        <w:t xml:space="preserve">z.B. </w:t>
      </w:r>
      <w:r w:rsidRPr="00783C0D">
        <w:rPr>
          <w:lang w:val="de-DE"/>
        </w:rPr>
        <w:t>mittels Elektrophorese</w:t>
      </w:r>
      <w:r w:rsidR="00C03B2D" w:rsidRPr="00783C0D">
        <w:rPr>
          <w:lang w:val="de-DE"/>
        </w:rPr>
        <w:t xml:space="preserve"> </w:t>
      </w:r>
      <w:r w:rsidR="00FE2D74" w:rsidRPr="00783C0D">
        <w:rPr>
          <w:lang w:val="de-DE"/>
        </w:rPr>
        <w:fldChar w:fldCharType="begin">
          <w:fldData xml:space="preserve">PFJlZm1hbj48Q2l0ZT48QXV0aG9yPkxvdWllPC9BdXRob3I+PFllYXI+MjAwMDwvWWVhcj48UmVj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</w:fldData>
        </w:fldChar>
      </w:r>
      <w:r w:rsidR="00FD6FC0">
        <w:rPr>
          <w:lang w:val="de-DE"/>
        </w:rPr>
        <w:instrText xml:space="preserve"> ADDIN REFMGR.CITE </w:instrText>
      </w:r>
      <w:r w:rsidR="00FE2D74">
        <w:rPr>
          <w:lang w:val="de-DE"/>
        </w:rPr>
        <w:fldChar w:fldCharType="begin">
          <w:fldData xml:space="preserve">PFJlZm1hbj48Q2l0ZT48QXV0aG9yPkxvdWllPC9BdXRob3I+PFllYXI+MjAwMDwvWWVhcj48UmVj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</w:fldData>
        </w:fldChar>
      </w:r>
      <w:r w:rsidR="00FD6FC0">
        <w:rPr>
          <w:lang w:val="de-DE"/>
        </w:rPr>
        <w:instrText xml:space="preserve"> ADDIN EN.CITE.DATA </w:instrText>
      </w:r>
      <w:r w:rsidR="00FE2D74">
        <w:rPr>
          <w:lang w:val="de-DE"/>
        </w:rPr>
      </w:r>
      <w:r w:rsidR="00FE2D74">
        <w:rPr>
          <w:lang w:val="de-DE"/>
        </w:rPr>
        <w:fldChar w:fldCharType="end"/>
      </w:r>
      <w:r w:rsidR="00FE2D74" w:rsidRPr="00783C0D">
        <w:rPr>
          <w:lang w:val="de-DE"/>
        </w:rPr>
      </w:r>
      <w:r w:rsidR="00FE2D74" w:rsidRPr="00783C0D">
        <w:rPr>
          <w:lang w:val="de-DE"/>
        </w:rPr>
        <w:fldChar w:fldCharType="separate"/>
      </w:r>
      <w:r w:rsidR="00FD6FC0">
        <w:rPr>
          <w:noProof/>
          <w:lang w:val="de-DE"/>
        </w:rPr>
        <w:t>[62]</w:t>
      </w:r>
      <w:r w:rsidR="00FE2D74" w:rsidRPr="00783C0D">
        <w:rPr>
          <w:lang w:val="de-DE"/>
        </w:rPr>
        <w:fldChar w:fldCharType="end"/>
      </w:r>
      <w:r w:rsidRPr="00783C0D">
        <w:rPr>
          <w:lang w:val="de-DE"/>
        </w:rPr>
        <w:t>, Hybridisierung mit anschließe</w:t>
      </w:r>
      <w:r w:rsidRPr="00783C0D">
        <w:rPr>
          <w:lang w:val="de-DE"/>
        </w:rPr>
        <w:t>n</w:t>
      </w:r>
      <w:r w:rsidRPr="00783C0D">
        <w:rPr>
          <w:lang w:val="de-DE"/>
        </w:rPr>
        <w:lastRenderedPageBreak/>
        <w:t>de</w:t>
      </w:r>
      <w:r w:rsidR="00C03B2D" w:rsidRPr="00783C0D">
        <w:rPr>
          <w:lang w:val="de-DE"/>
        </w:rPr>
        <w:t xml:space="preserve">m </w:t>
      </w:r>
      <w:proofErr w:type="spellStart"/>
      <w:r w:rsidR="00C03B2D" w:rsidRPr="00783C0D">
        <w:rPr>
          <w:lang w:val="de-DE"/>
        </w:rPr>
        <w:t>enzyme-linked</w:t>
      </w:r>
      <w:proofErr w:type="spellEnd"/>
      <w:r w:rsidR="00C03B2D" w:rsidRPr="00783C0D">
        <w:rPr>
          <w:lang w:val="de-DE"/>
        </w:rPr>
        <w:t xml:space="preserve"> </w:t>
      </w:r>
      <w:proofErr w:type="spellStart"/>
      <w:r w:rsidR="00C03B2D" w:rsidRPr="00783C0D">
        <w:rPr>
          <w:lang w:val="de-DE"/>
        </w:rPr>
        <w:t>immunosorbent</w:t>
      </w:r>
      <w:proofErr w:type="spellEnd"/>
      <w:r w:rsidR="00C03B2D" w:rsidRPr="00783C0D">
        <w:rPr>
          <w:lang w:val="de-DE"/>
        </w:rPr>
        <w:t xml:space="preserve"> </w:t>
      </w:r>
      <w:proofErr w:type="spellStart"/>
      <w:r w:rsidR="00C03B2D" w:rsidRPr="00783C0D">
        <w:rPr>
          <w:lang w:val="de-DE"/>
        </w:rPr>
        <w:t>assay</w:t>
      </w:r>
      <w:proofErr w:type="spellEnd"/>
      <w:r w:rsidR="00C03B2D" w:rsidRPr="00783C0D">
        <w:rPr>
          <w:lang w:val="de-DE"/>
        </w:rPr>
        <w:t xml:space="preserve"> (ELISA) </w:t>
      </w:r>
      <w:r w:rsidR="00FE2D74" w:rsidRPr="00783C0D">
        <w:rPr>
          <w:lang w:val="de-DE"/>
        </w:rPr>
        <w:fldChar w:fldCharType="begin">
          <w:fldData xml:space="preserve">PFJlZm1hbj48Q2l0ZT48QXV0aG9yPldlbGxpbmdoYXVzZW48L0F1dGhvcj48WWVhcj4yMDA0PC9Z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</w:fldData>
        </w:fldChar>
      </w:r>
      <w:r w:rsidR="00FD6FC0">
        <w:rPr>
          <w:lang w:val="de-DE"/>
        </w:rPr>
        <w:instrText xml:space="preserve"> ADDIN REFMGR.CITE </w:instrText>
      </w:r>
      <w:r w:rsidR="00FE2D74">
        <w:rPr>
          <w:lang w:val="de-DE"/>
        </w:rPr>
        <w:fldChar w:fldCharType="begin">
          <w:fldData xml:space="preserve">PFJlZm1hbj48Q2l0ZT48QXV0aG9yPldlbGxpbmdoYXVzZW48L0F1dGhvcj48WWVhcj4yMDA0PC9Z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</w:fldData>
        </w:fldChar>
      </w:r>
      <w:r w:rsidR="00FD6FC0">
        <w:rPr>
          <w:lang w:val="de-DE"/>
        </w:rPr>
        <w:instrText xml:space="preserve"> ADDIN EN.CITE.DATA </w:instrText>
      </w:r>
      <w:r w:rsidR="00FE2D74">
        <w:rPr>
          <w:lang w:val="de-DE"/>
        </w:rPr>
      </w:r>
      <w:r w:rsidR="00FE2D74">
        <w:rPr>
          <w:lang w:val="de-DE"/>
        </w:rPr>
        <w:fldChar w:fldCharType="end"/>
      </w:r>
      <w:r w:rsidR="00FE2D74" w:rsidRPr="00783C0D">
        <w:rPr>
          <w:lang w:val="de-DE"/>
        </w:rPr>
      </w:r>
      <w:r w:rsidR="00FE2D74" w:rsidRPr="00783C0D">
        <w:rPr>
          <w:lang w:val="de-DE"/>
        </w:rPr>
        <w:fldChar w:fldCharType="separate"/>
      </w:r>
      <w:r w:rsidR="00FD6FC0">
        <w:rPr>
          <w:noProof/>
          <w:lang w:val="de-DE"/>
        </w:rPr>
        <w:t>[121]</w:t>
      </w:r>
      <w:r w:rsidR="00FE2D74" w:rsidRPr="00783C0D">
        <w:rPr>
          <w:lang w:val="de-DE"/>
        </w:rPr>
        <w:fldChar w:fldCharType="end"/>
      </w:r>
      <w:r w:rsidR="00661A4F" w:rsidRPr="00783C0D">
        <w:rPr>
          <w:lang w:val="de-DE"/>
        </w:rPr>
        <w:t xml:space="preserve">, </w:t>
      </w:r>
      <w:r w:rsidR="00C03B2D" w:rsidRPr="00783C0D">
        <w:rPr>
          <w:lang w:val="de-DE"/>
        </w:rPr>
        <w:t xml:space="preserve">Multiplex-real-time PCR </w:t>
      </w:r>
      <w:r w:rsidR="00FE2D74" w:rsidRPr="00783C0D">
        <w:rPr>
          <w:lang w:val="de-DE"/>
        </w:rPr>
        <w:fldChar w:fldCharType="begin">
          <w:fldData xml:space="preserve">PFJlZm1hbj48Q2l0ZT48QXV0aG9yPldlbGxpbmdoYXVzZW48L0F1dGhvcj48WWVhcj4yMDA0PC9Z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</w:fldData>
        </w:fldChar>
      </w:r>
      <w:r w:rsidR="00FD6FC0">
        <w:rPr>
          <w:lang w:val="de-DE"/>
        </w:rPr>
        <w:instrText xml:space="preserve"> ADDIN REFMGR.CITE </w:instrText>
      </w:r>
      <w:r w:rsidR="00FE2D74">
        <w:rPr>
          <w:lang w:val="de-DE"/>
        </w:rPr>
        <w:fldChar w:fldCharType="begin">
          <w:fldData xml:space="preserve">PFJlZm1hbj48Q2l0ZT48QXV0aG9yPldlbGxpbmdoYXVzZW48L0F1dGhvcj48WWVhcj4yMDA0PC9Z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</w:fldData>
        </w:fldChar>
      </w:r>
      <w:r w:rsidR="00FD6FC0">
        <w:rPr>
          <w:lang w:val="de-DE"/>
        </w:rPr>
        <w:instrText xml:space="preserve"> ADDIN EN.CITE.DATA </w:instrText>
      </w:r>
      <w:r w:rsidR="00FE2D74">
        <w:rPr>
          <w:lang w:val="de-DE"/>
        </w:rPr>
      </w:r>
      <w:r w:rsidR="00FE2D74">
        <w:rPr>
          <w:lang w:val="de-DE"/>
        </w:rPr>
        <w:fldChar w:fldCharType="end"/>
      </w:r>
      <w:r w:rsidR="00FE2D74" w:rsidRPr="00783C0D">
        <w:rPr>
          <w:lang w:val="de-DE"/>
        </w:rPr>
      </w:r>
      <w:r w:rsidR="00FE2D74" w:rsidRPr="00783C0D">
        <w:rPr>
          <w:lang w:val="de-DE"/>
        </w:rPr>
        <w:fldChar w:fldCharType="separate"/>
      </w:r>
      <w:r w:rsidR="00FD6FC0">
        <w:rPr>
          <w:noProof/>
          <w:lang w:val="de-DE"/>
        </w:rPr>
        <w:t>[122]</w:t>
      </w:r>
      <w:r w:rsidR="00FE2D74" w:rsidRPr="00783C0D">
        <w:rPr>
          <w:lang w:val="de-DE"/>
        </w:rPr>
        <w:fldChar w:fldCharType="end"/>
      </w:r>
      <w:r w:rsidR="00C03B2D" w:rsidRPr="00783C0D">
        <w:rPr>
          <w:lang w:val="de-DE"/>
        </w:rPr>
        <w:t xml:space="preserve"> </w:t>
      </w:r>
      <w:r w:rsidR="00661A4F" w:rsidRPr="00783C0D">
        <w:rPr>
          <w:lang w:val="de-DE"/>
        </w:rPr>
        <w:t xml:space="preserve">oder anderen Verfahren </w:t>
      </w:r>
      <w:r w:rsidRPr="00783C0D">
        <w:rPr>
          <w:lang w:val="de-DE"/>
        </w:rPr>
        <w:t>identifizieren zu können</w:t>
      </w:r>
      <w:r w:rsidR="00C03B2D" w:rsidRPr="00783C0D">
        <w:rPr>
          <w:lang w:val="de-DE"/>
        </w:rPr>
        <w:t>.</w:t>
      </w:r>
    </w:p>
    <w:p w:rsidR="00D8031B" w:rsidRPr="00783C0D" w:rsidRDefault="00D8031B" w:rsidP="00783C0D">
      <w:pPr>
        <w:rPr>
          <w:lang w:val="de-DE"/>
        </w:rPr>
      </w:pPr>
      <w:r w:rsidRPr="00783C0D">
        <w:rPr>
          <w:lang w:val="de-DE"/>
        </w:rPr>
        <w:t>Des weiteren existiert noch das DNA-</w:t>
      </w:r>
      <w:proofErr w:type="spellStart"/>
      <w:r w:rsidRPr="00783C0D">
        <w:rPr>
          <w:lang w:val="de-DE"/>
        </w:rPr>
        <w:t>Microarray</w:t>
      </w:r>
      <w:proofErr w:type="spellEnd"/>
      <w:r w:rsidRPr="00783C0D">
        <w:rPr>
          <w:lang w:val="de-DE"/>
        </w:rPr>
        <w:t xml:space="preserve">-Verfahren, bei dem mittels PCR amplifizierte (bakterielle) DNA auf einem Chip mit DNA-Sonden hybridisiert werden und im Sinne einer Keimdiagnostik analysiert werden kann </w:t>
      </w:r>
      <w:r w:rsidR="00FE2D74" w:rsidRPr="00783C0D">
        <w:rPr>
          <w:lang w:val="de-DE"/>
        </w:rPr>
        <w:fldChar w:fldCharType="begin">
          <w:fldData xml:space="preserve">PFJlZm1hbj48Q2l0ZT48QXV0aG9yPkNsZXZlbjwvQXV0aG9yPjxZZWFyPjIwMDY8L1llYXI+PFJl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</w:fldData>
        </w:fldChar>
      </w:r>
      <w:r w:rsidR="00FD6FC0">
        <w:rPr>
          <w:lang w:val="de-DE"/>
        </w:rPr>
        <w:instrText xml:space="preserve"> ADDIN REFMGR.CITE </w:instrText>
      </w:r>
      <w:r w:rsidR="00FE2D74">
        <w:rPr>
          <w:lang w:val="de-DE"/>
        </w:rPr>
        <w:fldChar w:fldCharType="begin">
          <w:fldData xml:space="preserve">PFJlZm1hbj48Q2l0ZT48QXV0aG9yPkNsZXZlbjwvQXV0aG9yPjxZZWFyPjIwMDY8L1llYXI+PFJl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</w:fldData>
        </w:fldChar>
      </w:r>
      <w:r w:rsidR="00FD6FC0">
        <w:rPr>
          <w:lang w:val="de-DE"/>
        </w:rPr>
        <w:instrText xml:space="preserve"> ADDIN EN.CITE.DATA </w:instrText>
      </w:r>
      <w:r w:rsidR="00FE2D74">
        <w:rPr>
          <w:lang w:val="de-DE"/>
        </w:rPr>
      </w:r>
      <w:r w:rsidR="00FE2D74">
        <w:rPr>
          <w:lang w:val="de-DE"/>
        </w:rPr>
        <w:fldChar w:fldCharType="end"/>
      </w:r>
      <w:r w:rsidR="00FE2D74" w:rsidRPr="00783C0D">
        <w:rPr>
          <w:lang w:val="de-DE"/>
        </w:rPr>
      </w:r>
      <w:r w:rsidR="00FE2D74" w:rsidRPr="00783C0D">
        <w:rPr>
          <w:lang w:val="de-DE"/>
        </w:rPr>
        <w:fldChar w:fldCharType="separate"/>
      </w:r>
      <w:r w:rsidR="00EB1DDB" w:rsidRPr="00783C0D">
        <w:rPr>
          <w:noProof/>
          <w:lang w:val="de-DE"/>
        </w:rPr>
        <w:t>[20]</w:t>
      </w:r>
      <w:r w:rsidR="00FE2D74" w:rsidRPr="00783C0D">
        <w:rPr>
          <w:lang w:val="de-DE"/>
        </w:rPr>
        <w:fldChar w:fldCharType="end"/>
      </w:r>
      <w:r w:rsidRPr="00783C0D">
        <w:rPr>
          <w:lang w:val="de-DE"/>
        </w:rPr>
        <w:t>.</w:t>
      </w:r>
    </w:p>
    <w:p w:rsidR="00CE70B1" w:rsidRDefault="00D8031B" w:rsidP="00C27889">
      <w:pPr>
        <w:rPr>
          <w:lang w:val="de-DE"/>
        </w:rPr>
      </w:pPr>
      <w:r>
        <w:rPr>
          <w:lang w:val="de-DE"/>
        </w:rPr>
        <w:t xml:space="preserve">Vor allem die Multiplex- und </w:t>
      </w:r>
      <w:proofErr w:type="spellStart"/>
      <w:r>
        <w:rPr>
          <w:lang w:val="de-DE"/>
        </w:rPr>
        <w:t>Microarray</w:t>
      </w:r>
      <w:proofErr w:type="spellEnd"/>
      <w:r>
        <w:rPr>
          <w:lang w:val="de-DE"/>
        </w:rPr>
        <w:t>-Verfahren werden von Mancini et al in e</w:t>
      </w:r>
      <w:r>
        <w:rPr>
          <w:lang w:val="de-DE"/>
        </w:rPr>
        <w:t>i</w:t>
      </w:r>
      <w:r>
        <w:rPr>
          <w:lang w:val="de-DE"/>
        </w:rPr>
        <w:t xml:space="preserve">nem </w:t>
      </w:r>
      <w:r w:rsidR="0095358B">
        <w:rPr>
          <w:lang w:val="de-DE"/>
        </w:rPr>
        <w:t xml:space="preserve">aktuellen </w:t>
      </w:r>
      <w:r>
        <w:rPr>
          <w:lang w:val="de-DE"/>
        </w:rPr>
        <w:t xml:space="preserve">Review über molekulare Diagnostik der Sepsis als vielversprechende Technologien gesehen </w:t>
      </w:r>
      <w:r w:rsidR="00FE2D74">
        <w:rPr>
          <w:lang w:val="de-DE"/>
        </w:rPr>
        <w:fldChar w:fldCharType="begin"/>
      </w:r>
      <w:r w:rsidR="00FD6FC0">
        <w:rPr>
          <w:lang w:val="de-DE"/>
        </w:rPr>
        <w:instrText xml:space="preserve"> ADDIN REFMGR.CITE &lt;Refman&gt;&lt;Cite&gt;&lt;Author&gt;Mancini&lt;/Author&gt;&lt;Year&gt;2010&lt;/Year&gt;&lt;RecNum&gt;151&lt;/RecNum&gt;&lt;IDText&gt;The era of molecular and other non-culture-based methods in diagnosis of sepsis&lt;/IDText&gt;&lt;MDL Ref_Type="Journal"&gt;&lt;Ref_Type&gt;Journal&lt;/Ref_Type&gt;&lt;Ref_ID&gt;151&lt;/Ref_ID&gt;&lt;Title_Primary&gt;The era of molecular and other non-culture-based methods in diagnosis of sepsis&lt;/Title_Primary&gt;&lt;Authors_Primary&gt;Mancini,N.&lt;/Authors_Primary&gt;&lt;Authors_Primary&gt;Carletti,S.&lt;/Authors_Primary&gt;&lt;Authors_Primary&gt;Ghidoli,N.&lt;/Authors_Primary&gt;&lt;Authors_Primary&gt;Cichero,P.&lt;/Authors_Primary&gt;&lt;Authors_Primary&gt;Burioni,R.&lt;/Authors_Primary&gt;&lt;Authors_Primary&gt;Clementi,M.&lt;/Authors_Primary&gt;&lt;Date_Primary&gt;2010/1&lt;/Date_Primary&gt;&lt;Keywords&gt;Bacterial Infections&lt;/Keywords&gt;&lt;Keywords&gt;blood&lt;/Keywords&gt;&lt;Keywords&gt;Clinical Laboratory Techniques&lt;/Keywords&gt;&lt;Keywords&gt;diagnosis&lt;/Keywords&gt;&lt;Keywords&gt;Dna&lt;/Keywords&gt;&lt;Keywords&gt;Humans&lt;/Keywords&gt;&lt;Keywords&gt;Methods&lt;/Keywords&gt;&lt;Keywords&gt;microbiology&lt;/Keywords&gt;&lt;Keywords&gt;Molecular Diagnostic Techniques&lt;/Keywords&gt;&lt;Keywords&gt;mortality&lt;/Keywords&gt;&lt;Keywords&gt;Mycoses&lt;/Keywords&gt;&lt;Keywords&gt;Sensitivity and Specificity&lt;/Keywords&gt;&lt;Keywords&gt;Sepsis&lt;/Keywords&gt;&lt;Keywords&gt;Time Factors&lt;/Keywords&gt;&lt;Reprint&gt;Not in File&lt;/Reprint&gt;&lt;Start_Page&gt;235&lt;/Start_Page&gt;&lt;End_Page&gt;251&lt;/End_Page&gt;&lt;Periodical&gt;Clin.Microbiol.Rev.&lt;/Periodical&gt;&lt;Volume&gt;23&lt;/Volume&gt;&lt;Issue&gt;1&lt;/Issue&gt;&lt;User_Def_5&gt;PMC2806664&lt;/User_Def_5&gt;&lt;Misc_3&gt;23/1/235 [pii];10.1128/CMR.00043-09 [doi]&lt;/Misc_3&gt;&lt;Address&gt;Laboratorio di Microbiologia e Virologia, Universita Vita-Salute San Raffaele, Diagnostica e Ricerca San Raffaele, Milano, Italia. mancini.nicasio@hsr.it&lt;/Address&gt;&lt;Web_URL&gt;PM:20065332&lt;/Web_URL&gt;&lt;Web_URL_Link2&gt;&lt;u&gt;http://cmr.asm.org/cgi/reprint/23/1/235?maxtoshow=&amp;amp;hits=10&amp;amp;RESULTFORMAT=1&amp;amp;title=sepsis&amp;amp;andorexacttitle=and&amp;amp;andorexacttitleabs=and&amp;amp;andorexactfulltext=and&amp;amp;searchid=1&amp;amp;FIRSTINDEX=0&amp;amp;sortspec=relevance&amp;amp;resourcetype=HWCIT&lt;/u&gt;&lt;/Web_URL_Link2&gt;&lt;ZZ_JournalStdAbbrev&gt;&lt;f name="System"&gt;Clin.Microbiol.Rev.&lt;/f&gt;&lt;/ZZ_JournalStdAbbrev&gt;&lt;ZZ_WorkformID&gt;1&lt;/ZZ_WorkformID&gt;&lt;/MDL&gt;&lt;/Cite&gt;&lt;/Refman&gt;</w:instrText>
      </w:r>
      <w:r w:rsidR="00FE2D74">
        <w:rPr>
          <w:lang w:val="de-DE"/>
        </w:rPr>
        <w:fldChar w:fldCharType="separate"/>
      </w:r>
      <w:r w:rsidR="00FD6FC0">
        <w:rPr>
          <w:noProof/>
          <w:lang w:val="de-DE"/>
        </w:rPr>
        <w:t>[65]</w:t>
      </w:r>
      <w:r w:rsidR="00FE2D74">
        <w:rPr>
          <w:lang w:val="de-DE"/>
        </w:rPr>
        <w:fldChar w:fldCharType="end"/>
      </w:r>
      <w:r w:rsidR="00447067">
        <w:rPr>
          <w:lang w:val="de-DE"/>
        </w:rPr>
        <w:t>.</w:t>
      </w:r>
    </w:p>
    <w:p w:rsidR="00E40A50" w:rsidRDefault="00CE70B1" w:rsidP="00C27889">
      <w:pPr>
        <w:rPr>
          <w:lang w:val="de-DE"/>
        </w:rPr>
      </w:pPr>
      <w:r>
        <w:rPr>
          <w:lang w:val="de-DE"/>
        </w:rPr>
        <w:t>Die MALDI-TOF-</w:t>
      </w:r>
      <w:proofErr w:type="spellStart"/>
      <w:r>
        <w:rPr>
          <w:lang w:val="de-DE"/>
        </w:rPr>
        <w:t>Massenspektrometrie</w:t>
      </w:r>
      <w:proofErr w:type="spellEnd"/>
      <w:r>
        <w:rPr>
          <w:lang w:val="de-DE"/>
        </w:rPr>
        <w:t xml:space="preserve"> </w:t>
      </w:r>
      <w:r w:rsidR="00C53FC0">
        <w:rPr>
          <w:lang w:val="de-DE"/>
        </w:rPr>
        <w:t>dient der Ident</w:t>
      </w:r>
      <w:r w:rsidR="00602E62">
        <w:rPr>
          <w:lang w:val="de-DE"/>
        </w:rPr>
        <w:t>ifikation von Keimen aus</w:t>
      </w:r>
      <w:r w:rsidR="00C53FC0">
        <w:rPr>
          <w:lang w:val="de-DE"/>
        </w:rPr>
        <w:t xml:space="preserve"> Ku</w:t>
      </w:r>
      <w:r w:rsidR="00C53FC0">
        <w:rPr>
          <w:lang w:val="de-DE"/>
        </w:rPr>
        <w:t>l</w:t>
      </w:r>
      <w:r w:rsidR="00C53FC0">
        <w:rPr>
          <w:lang w:val="de-DE"/>
        </w:rPr>
        <w:t>turmedien auf der Basis der spezifischen Laserdesorptionseigenschaften verschi</w:t>
      </w:r>
      <w:r w:rsidR="00C53FC0">
        <w:rPr>
          <w:lang w:val="de-DE"/>
        </w:rPr>
        <w:t>e</w:t>
      </w:r>
      <w:r w:rsidR="00C53FC0">
        <w:rPr>
          <w:lang w:val="de-DE"/>
        </w:rPr>
        <w:t xml:space="preserve">dener Keime und verspricht eine Identifikation des Keims in weniger als 2 Stunden nach kulturellem Wachstum </w:t>
      </w:r>
      <w:r w:rsidR="00FE2D74">
        <w:rPr>
          <w:lang w:val="de-DE"/>
        </w:rPr>
        <w:fldChar w:fldCharType="begin"/>
      </w:r>
      <w:r w:rsidR="00FD6FC0">
        <w:rPr>
          <w:lang w:val="de-DE"/>
        </w:rPr>
        <w:instrText xml:space="preserve"> ADDIN REFMGR.CITE &lt;Refman&gt;&lt;Cite&gt;&lt;Author&gt;Drancourt&lt;/Author&gt;&lt;Year&gt;2010&lt;/Year&gt;&lt;RecNum&gt;227&lt;/RecNum&gt;&lt;IDText&gt;Detection of microorganisms in blood specimens using matrix-assisted laser desorption ionization time-of-flight mass spectrometry: a review&lt;/IDText&gt;&lt;MDL Ref_Type="Journal"&gt;&lt;Ref_Type&gt;Journal&lt;/Ref_Type&gt;&lt;Ref_ID&gt;227&lt;/Ref_ID&gt;&lt;Title_Primary&gt;Detection of microorganisms in blood specimens using matrix-assisted laser desorption ionization time-of-flight mass spectrometry: a review&lt;/Title_Primary&gt;&lt;Authors_Primary&gt;Drancourt,M.&lt;/Authors_Primary&gt;&lt;Date_Primary&gt;2010/11&lt;/Date_Primary&gt;&lt;Keywords&gt;Automation&lt;/Keywords&gt;&lt;Keywords&gt;Bacteria&lt;/Keywords&gt;&lt;Keywords&gt;blood&lt;/Keywords&gt;&lt;Keywords&gt;Communication&lt;/Keywords&gt;&lt;Keywords&gt;diagnosis&lt;/Keywords&gt;&lt;Keywords&gt;France&lt;/Keywords&gt;&lt;Keywords&gt;Fungi&lt;/Keywords&gt;&lt;Keywords&gt;Mass Spectrometry&lt;/Keywords&gt;&lt;Keywords&gt;Research&lt;/Keywords&gt;&lt;Keywords&gt;Streptococcus&lt;/Keywords&gt;&lt;Keywords&gt;Streptococcus pneumoniae&lt;/Keywords&gt;&lt;Reprint&gt;Not in File&lt;/Reprint&gt;&lt;Start_Page&gt;1620&lt;/Start_Page&gt;&lt;End_Page&gt;1625&lt;/End_Page&gt;&lt;Periodical&gt;Clin.Microbiol.Infect.&lt;/Periodical&gt;&lt;Volume&gt;16&lt;/Volume&gt;&lt;Issue&gt;11&lt;/Issue&gt;&lt;Misc_3&gt;CLM3290 [pii];10.1111/j.1469-0691.2010.03290.x [doi]&lt;/Misc_3&gt;&lt;Address&gt;UMR CNRS, IRD, IFR, Universite de la Mediterranee, Marseille, France. michel.drancourt@univmed.fr&lt;/Address&gt;&lt;Web_URL&gt;PM:20545958&lt;/Web_URL&gt;&lt;Web_URL_Link2&gt;&lt;u&gt;C:\Users\Mathis\Desktop\HAIN-STUDIEneu\Doktorarbeit\Arbeit selbst\Papers&lt;/u&gt;&lt;/Web_URL_Link2&gt;&lt;ZZ_JournalStdAbbrev&gt;&lt;f name="System"&gt;Clin.Microbiol.Infect.&lt;/f&gt;&lt;/ZZ_JournalStdAbbrev&gt;&lt;ZZ_WorkformID&gt;1&lt;/ZZ_WorkformID&gt;&lt;/MDL&gt;&lt;/Cite&gt;&lt;/Refman&gt;</w:instrText>
      </w:r>
      <w:r w:rsidR="00FE2D74">
        <w:rPr>
          <w:lang w:val="de-DE"/>
        </w:rPr>
        <w:fldChar w:fldCharType="separate"/>
      </w:r>
      <w:r w:rsidR="00926963">
        <w:rPr>
          <w:noProof/>
          <w:lang w:val="de-DE"/>
        </w:rPr>
        <w:t>[31]</w:t>
      </w:r>
      <w:r w:rsidR="00FE2D74">
        <w:rPr>
          <w:lang w:val="de-DE"/>
        </w:rPr>
        <w:fldChar w:fldCharType="end"/>
      </w:r>
      <w:r w:rsidR="00C53FC0">
        <w:rPr>
          <w:lang w:val="de-DE"/>
        </w:rPr>
        <w:t>.</w:t>
      </w:r>
    </w:p>
    <w:p w:rsidR="006744C9" w:rsidRDefault="006744C9" w:rsidP="006744C9">
      <w:pPr>
        <w:pStyle w:val="berschrift3"/>
      </w:pPr>
      <w:bookmarkStart w:id="26" w:name="_Toc291855637"/>
      <w:bookmarkStart w:id="27" w:name="_Toc292960969"/>
      <w:bookmarkStart w:id="28" w:name="_Toc327173835"/>
      <w:proofErr w:type="spellStart"/>
      <w:r>
        <w:t>Antibiotikaresistenzen</w:t>
      </w:r>
      <w:bookmarkEnd w:id="26"/>
      <w:bookmarkEnd w:id="27"/>
      <w:bookmarkEnd w:id="28"/>
      <w:proofErr w:type="spellEnd"/>
    </w:p>
    <w:p w:rsidR="006744C9" w:rsidRPr="006744C9" w:rsidRDefault="00373A24" w:rsidP="006744C9">
      <w:pPr>
        <w:rPr>
          <w:lang w:val="de-DE"/>
        </w:rPr>
      </w:pPr>
      <w:r>
        <w:rPr>
          <w:lang w:val="de-DE"/>
        </w:rPr>
        <w:t xml:space="preserve">Die Resistenzen der Bakterien gegenüber antimikrobiellen Chemotherapeutika sind eine der großen aktuellen Herausforderungen sowohl des mikrobiologischen Labors als auch der klinisch tätigen Ärzte. </w:t>
      </w:r>
      <w:r w:rsidR="006744C9">
        <w:rPr>
          <w:lang w:val="de-DE"/>
        </w:rPr>
        <w:t>Die</w:t>
      </w:r>
      <w:r w:rsidR="00BE13E1">
        <w:rPr>
          <w:lang w:val="de-DE"/>
        </w:rPr>
        <w:t xml:space="preserve"> zunehmende Zahl</w:t>
      </w:r>
      <w:r>
        <w:rPr>
          <w:lang w:val="de-DE"/>
        </w:rPr>
        <w:t xml:space="preserve"> der multiresistenten</w:t>
      </w:r>
      <w:r w:rsidR="006744C9">
        <w:rPr>
          <w:lang w:val="de-DE"/>
        </w:rPr>
        <w:t xml:space="preserve"> Keime </w:t>
      </w:r>
      <w:r w:rsidR="00BA66E0">
        <w:rPr>
          <w:lang w:val="de-DE"/>
        </w:rPr>
        <w:t xml:space="preserve">wie </w:t>
      </w:r>
      <w:proofErr w:type="spellStart"/>
      <w:r w:rsidR="00BA66E0">
        <w:rPr>
          <w:lang w:val="de-DE"/>
        </w:rPr>
        <w:t>Methicillin</w:t>
      </w:r>
      <w:proofErr w:type="spellEnd"/>
      <w:r w:rsidR="00BA66E0">
        <w:rPr>
          <w:lang w:val="de-DE"/>
        </w:rPr>
        <w:t>-resistenter Staphylokokken und Vancomycin-resistenter Enteroko</w:t>
      </w:r>
      <w:r w:rsidR="00BA66E0">
        <w:rPr>
          <w:lang w:val="de-DE"/>
        </w:rPr>
        <w:t>k</w:t>
      </w:r>
      <w:r w:rsidR="00BA66E0">
        <w:rPr>
          <w:lang w:val="de-DE"/>
        </w:rPr>
        <w:t xml:space="preserve">ken </w:t>
      </w:r>
      <w:r w:rsidR="006744C9">
        <w:rPr>
          <w:lang w:val="de-DE"/>
        </w:rPr>
        <w:t xml:space="preserve">erschwert das antimikrobielle Management </w:t>
      </w:r>
      <w:r>
        <w:rPr>
          <w:lang w:val="de-DE"/>
        </w:rPr>
        <w:t xml:space="preserve">und führt zur Zunahme inadäquat therapierter bakterieller Infektionen, was wiederum das </w:t>
      </w:r>
      <w:r w:rsidR="00366943">
        <w:rPr>
          <w:lang w:val="de-DE"/>
        </w:rPr>
        <w:t>Morbidität</w:t>
      </w:r>
      <w:r>
        <w:rPr>
          <w:lang w:val="de-DE"/>
        </w:rPr>
        <w:t xml:space="preserve"> </w:t>
      </w:r>
      <w:r w:rsidR="00366943">
        <w:rPr>
          <w:lang w:val="de-DE"/>
        </w:rPr>
        <w:t xml:space="preserve">und Mortalität </w:t>
      </w:r>
      <w:r>
        <w:rPr>
          <w:lang w:val="de-DE"/>
        </w:rPr>
        <w:t xml:space="preserve">von Patienten mit Infektionen durch multiresistente Keime verschlechtert </w:t>
      </w:r>
      <w:r w:rsidR="00FE2D74">
        <w:rPr>
          <w:lang w:val="de-DE"/>
        </w:rPr>
        <w:fldChar w:fldCharType="begin">
          <w:fldData xml:space="preserve">PFJlZm1hbj48Q2l0ZT48QXV0aG9yPkZpbmNoPC9BdXRob3I+PFllYXI+MjAwNjwvWWVhcj48UmVj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</w:fldData>
        </w:fldChar>
      </w:r>
      <w:r w:rsidR="00FD6FC0">
        <w:rPr>
          <w:lang w:val="de-DE"/>
        </w:rPr>
        <w:instrText xml:space="preserve"> ADDIN REFMGR.CITE </w:instrText>
      </w:r>
      <w:r w:rsidR="00FE2D74">
        <w:rPr>
          <w:lang w:val="de-DE"/>
        </w:rPr>
        <w:fldChar w:fldCharType="begin">
          <w:fldData xml:space="preserve">PFJlZm1hbj48Q2l0ZT48QXV0aG9yPkZpbmNoPC9BdXRob3I+PFllYXI+MjAwNjwvWWVhcj48UmVj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[23, 24, 38, 49, 53]</w:t>
      </w:r>
      <w:r w:rsidR="00FE2D74">
        <w:rPr>
          <w:lang w:val="de-DE"/>
        </w:rPr>
        <w:fldChar w:fldCharType="end"/>
      </w:r>
      <w:r>
        <w:rPr>
          <w:lang w:val="de-DE"/>
        </w:rPr>
        <w:t xml:space="preserve">. </w:t>
      </w:r>
      <w:r w:rsidR="00366943">
        <w:rPr>
          <w:lang w:val="de-DE"/>
        </w:rPr>
        <w:t xml:space="preserve">Das frühe Erkennen von Resistenzen und entsprechendes Anpassen </w:t>
      </w:r>
      <w:r w:rsidR="00BA66E0">
        <w:rPr>
          <w:lang w:val="de-DE"/>
        </w:rPr>
        <w:t xml:space="preserve">der antimikrobiellen Therapie </w:t>
      </w:r>
      <w:r w:rsidR="00366943">
        <w:rPr>
          <w:lang w:val="de-DE"/>
        </w:rPr>
        <w:t>hat demzufolge direkten Einfluss a</w:t>
      </w:r>
      <w:r w:rsidR="00BA66E0">
        <w:rPr>
          <w:lang w:val="de-DE"/>
        </w:rPr>
        <w:t xml:space="preserve">uf das klinische </w:t>
      </w:r>
      <w:proofErr w:type="spellStart"/>
      <w:r w:rsidR="00BA66E0">
        <w:rPr>
          <w:lang w:val="de-DE"/>
        </w:rPr>
        <w:t>Outcome</w:t>
      </w:r>
      <w:proofErr w:type="spellEnd"/>
      <w:r w:rsidR="00BA66E0">
        <w:rPr>
          <w:lang w:val="de-DE"/>
        </w:rPr>
        <w:t xml:space="preserve"> des Patienten und untermauert die Notwendigkeit zuverlässiger und schneller diagnostischer Methoden.</w:t>
      </w:r>
    </w:p>
    <w:p w:rsidR="006744C9" w:rsidRDefault="006744C9" w:rsidP="006744C9">
      <w:pPr>
        <w:pStyle w:val="berschrift4"/>
      </w:pPr>
      <w:proofErr w:type="spellStart"/>
      <w:r>
        <w:t>Methicillin</w:t>
      </w:r>
      <w:proofErr w:type="spellEnd"/>
      <w:r>
        <w:t>-Resistenz</w:t>
      </w:r>
    </w:p>
    <w:p w:rsidR="00803EC9" w:rsidRDefault="00783C0D" w:rsidP="006744C9">
      <w:pPr>
        <w:rPr>
          <w:lang w:val="de-DE"/>
        </w:rPr>
      </w:pPr>
      <w:r>
        <w:rPr>
          <w:lang w:val="de-DE"/>
        </w:rPr>
        <w:t xml:space="preserve">Die Wirkung der β-Lactam-Antibiotika beruht auf </w:t>
      </w:r>
      <w:proofErr w:type="spellStart"/>
      <w:r>
        <w:rPr>
          <w:lang w:val="de-DE"/>
        </w:rPr>
        <w:t>Acylierung</w:t>
      </w:r>
      <w:proofErr w:type="spellEnd"/>
      <w:r>
        <w:rPr>
          <w:lang w:val="de-DE"/>
        </w:rPr>
        <w:t xml:space="preserve"> </w:t>
      </w:r>
      <w:r w:rsidR="007A11E7">
        <w:rPr>
          <w:lang w:val="de-DE"/>
        </w:rPr>
        <w:t>mit konsekutiver Ina</w:t>
      </w:r>
      <w:r w:rsidR="007A11E7">
        <w:rPr>
          <w:lang w:val="de-DE"/>
        </w:rPr>
        <w:t>k</w:t>
      </w:r>
      <w:r w:rsidR="007A11E7">
        <w:rPr>
          <w:lang w:val="de-DE"/>
        </w:rPr>
        <w:t xml:space="preserve">tivierung </w:t>
      </w:r>
      <w:r>
        <w:rPr>
          <w:lang w:val="de-DE"/>
        </w:rPr>
        <w:t>von Penicillin-bindenden Proteinen (</w:t>
      </w:r>
      <w:proofErr w:type="spellStart"/>
      <w:r>
        <w:rPr>
          <w:lang w:val="de-DE"/>
        </w:rPr>
        <w:t>penicillin-binding</w:t>
      </w:r>
      <w:proofErr w:type="spellEnd"/>
      <w:r>
        <w:rPr>
          <w:lang w:val="de-DE"/>
        </w:rPr>
        <w:t xml:space="preserve"> </w:t>
      </w:r>
      <w:proofErr w:type="spellStart"/>
      <w:r>
        <w:rPr>
          <w:lang w:val="de-DE"/>
        </w:rPr>
        <w:t>proteins</w:t>
      </w:r>
      <w:proofErr w:type="spellEnd"/>
      <w:r>
        <w:rPr>
          <w:lang w:val="de-DE"/>
        </w:rPr>
        <w:t>, PBP),</w:t>
      </w:r>
      <w:r w:rsidRPr="00783C0D">
        <w:rPr>
          <w:lang w:val="de-DE"/>
        </w:rPr>
        <w:t xml:space="preserve"> </w:t>
      </w:r>
      <w:r>
        <w:rPr>
          <w:lang w:val="de-DE"/>
        </w:rPr>
        <w:t xml:space="preserve">die als </w:t>
      </w:r>
      <w:proofErr w:type="spellStart"/>
      <w:r>
        <w:rPr>
          <w:lang w:val="de-DE"/>
        </w:rPr>
        <w:t>membranständige</w:t>
      </w:r>
      <w:proofErr w:type="spellEnd"/>
      <w:r>
        <w:rPr>
          <w:lang w:val="de-DE"/>
        </w:rPr>
        <w:t xml:space="preserve"> Enzyme den letzten Schritt der </w:t>
      </w:r>
      <w:proofErr w:type="spellStart"/>
      <w:r>
        <w:rPr>
          <w:lang w:val="de-DE"/>
        </w:rPr>
        <w:t>Peptidoglykan</w:t>
      </w:r>
      <w:proofErr w:type="spellEnd"/>
      <w:r>
        <w:rPr>
          <w:lang w:val="de-DE"/>
        </w:rPr>
        <w:t xml:space="preserve">-Biosynthese der bakteriellen Zellwand katalysieren </w:t>
      </w:r>
      <w:r w:rsidR="00FE2D74">
        <w:rPr>
          <w:lang w:val="de-DE"/>
        </w:rPr>
        <w:fldChar w:fldCharType="begin">
          <w:fldData xml:space="preserve">PFJlZm1hbj48Q2l0ZT48QXV0aG9yPkJlcmdlci1CYWNoaTwvQXV0aG9yPjxZZWFyPjE5ODk8L1ll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</w:fldData>
        </w:fldChar>
      </w:r>
      <w:r w:rsidR="00FD6FC0">
        <w:rPr>
          <w:lang w:val="de-DE"/>
        </w:rPr>
        <w:instrText xml:space="preserve"> ADDIN REFMGR.CITE </w:instrText>
      </w:r>
      <w:r w:rsidR="00FE2D74">
        <w:rPr>
          <w:lang w:val="de-DE"/>
        </w:rPr>
        <w:fldChar w:fldCharType="begin">
          <w:fldData xml:space="preserve">PFJlZm1hbj48Q2l0ZT48QXV0aG9yPkJlcmdlci1CYWNoaTwvQXV0aG9yPjxZZWFyPjE5ODk8L1ll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[10, 80]</w:t>
      </w:r>
      <w:r w:rsidR="00FE2D74">
        <w:rPr>
          <w:lang w:val="de-DE"/>
        </w:rPr>
        <w:fldChar w:fldCharType="end"/>
      </w:r>
      <w:r w:rsidR="007A11E7">
        <w:rPr>
          <w:lang w:val="de-DE"/>
        </w:rPr>
        <w:t xml:space="preserve">. Bereits in den 1960er </w:t>
      </w:r>
      <w:r w:rsidR="00DF3B48">
        <w:rPr>
          <w:lang w:val="de-DE"/>
        </w:rPr>
        <w:t xml:space="preserve">Jahren konnten jedoch Fälle </w:t>
      </w:r>
      <w:proofErr w:type="spellStart"/>
      <w:r w:rsidR="00DF3B48">
        <w:rPr>
          <w:lang w:val="de-DE"/>
        </w:rPr>
        <w:t>Methicillin</w:t>
      </w:r>
      <w:proofErr w:type="spellEnd"/>
      <w:r w:rsidR="00DF3B48">
        <w:rPr>
          <w:lang w:val="de-DE"/>
        </w:rPr>
        <w:t>-resistenter</w:t>
      </w:r>
      <w:r w:rsidR="007A11E7">
        <w:rPr>
          <w:lang w:val="de-DE"/>
        </w:rPr>
        <w:t xml:space="preserve"> </w:t>
      </w:r>
      <w:r w:rsidR="007A11E7" w:rsidRPr="00061F29">
        <w:rPr>
          <w:lang w:val="de-DE"/>
        </w:rPr>
        <w:t>Staphylokokken</w:t>
      </w:r>
      <w:r w:rsidR="007A11E7">
        <w:rPr>
          <w:i/>
          <w:lang w:val="de-DE"/>
        </w:rPr>
        <w:t xml:space="preserve"> </w:t>
      </w:r>
      <w:r w:rsidR="007A11E7" w:rsidRPr="00061F29">
        <w:rPr>
          <w:lang w:val="de-DE"/>
        </w:rPr>
        <w:t>dokumentiert werden</w:t>
      </w:r>
      <w:r w:rsidR="007A11E7">
        <w:rPr>
          <w:lang w:val="de-DE"/>
        </w:rPr>
        <w:t>, die das chemotherapeutische antimikrobielle Management vor neue Probleme stellte</w:t>
      </w:r>
      <w:r w:rsidR="006E379E">
        <w:rPr>
          <w:lang w:val="de-DE"/>
        </w:rPr>
        <w:t>n</w:t>
      </w:r>
      <w:r w:rsidR="007A11E7">
        <w:rPr>
          <w:lang w:val="de-DE"/>
        </w:rPr>
        <w:t xml:space="preserve"> </w:t>
      </w:r>
      <w:r w:rsidR="00FE2D74">
        <w:rPr>
          <w:lang w:val="de-DE"/>
        </w:rPr>
        <w:fldChar w:fldCharType="begin">
          <w:fldData xml:space="preserve">PFJlZm1hbj48Q2l0ZT48QXV0aG9yPkJlcmdlci1CYWNoaTwvQXV0aG9yPjxZZWFyPjE5ODk8L1ll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</w:fldData>
        </w:fldChar>
      </w:r>
      <w:r w:rsidR="00FD6FC0">
        <w:rPr>
          <w:lang w:val="de-DE"/>
        </w:rPr>
        <w:instrText xml:space="preserve"> ADDIN REFMGR.CITE </w:instrText>
      </w:r>
      <w:r w:rsidR="00FE2D74">
        <w:rPr>
          <w:lang w:val="de-DE"/>
        </w:rPr>
        <w:fldChar w:fldCharType="begin">
          <w:fldData xml:space="preserve">PFJlZm1hbj48Q2l0ZT48QXV0aG9yPkJlcmdlci1CYWNoaTwvQXV0aG9yPjxZZWFyPjE5ODk8L1ll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 xml:space="preserve">[10, </w:t>
      </w:r>
      <w:r w:rsidR="00FD6FC0">
        <w:rPr>
          <w:noProof/>
          <w:lang w:val="de-DE"/>
        </w:rPr>
        <w:lastRenderedPageBreak/>
        <w:t>88]</w:t>
      </w:r>
      <w:r w:rsidR="00FE2D74">
        <w:rPr>
          <w:lang w:val="de-DE"/>
        </w:rPr>
        <w:fldChar w:fldCharType="end"/>
      </w:r>
      <w:r w:rsidR="007A11E7" w:rsidRPr="00061F29">
        <w:rPr>
          <w:lang w:val="de-DE"/>
        </w:rPr>
        <w:t>.</w:t>
      </w:r>
      <w:r>
        <w:rPr>
          <w:lang w:val="de-DE"/>
        </w:rPr>
        <w:t xml:space="preserve"> </w:t>
      </w:r>
      <w:r w:rsidR="006744C9">
        <w:rPr>
          <w:lang w:val="de-DE"/>
        </w:rPr>
        <w:t>Der erweiterten Resisten</w:t>
      </w:r>
      <w:r>
        <w:rPr>
          <w:lang w:val="de-DE"/>
        </w:rPr>
        <w:t>z d</w:t>
      </w:r>
      <w:r w:rsidR="007A11E7">
        <w:rPr>
          <w:lang w:val="de-DE"/>
        </w:rPr>
        <w:t>ies</w:t>
      </w:r>
      <w:r>
        <w:rPr>
          <w:lang w:val="de-DE"/>
        </w:rPr>
        <w:t>er</w:t>
      </w:r>
      <w:r w:rsidR="006744C9">
        <w:rPr>
          <w:lang w:val="de-DE"/>
        </w:rPr>
        <w:t xml:space="preserve"> Staphylokokken gegenüber β-Laktam-Antibi</w:t>
      </w:r>
      <w:r w:rsidR="00D14750">
        <w:rPr>
          <w:lang w:val="de-DE"/>
        </w:rPr>
        <w:t xml:space="preserve">otika liegt die Expression des </w:t>
      </w:r>
      <w:proofErr w:type="spellStart"/>
      <w:r w:rsidR="00D14750">
        <w:rPr>
          <w:lang w:val="de-DE"/>
        </w:rPr>
        <w:t>penicillin-binding-p</w:t>
      </w:r>
      <w:r w:rsidR="006744C9">
        <w:rPr>
          <w:lang w:val="de-DE"/>
        </w:rPr>
        <w:t>rotein</w:t>
      </w:r>
      <w:proofErr w:type="spellEnd"/>
      <w:r w:rsidR="006744C9">
        <w:rPr>
          <w:lang w:val="de-DE"/>
        </w:rPr>
        <w:t xml:space="preserve"> 2A (PBP 2A) zu Gru</w:t>
      </w:r>
      <w:r w:rsidR="006744C9">
        <w:rPr>
          <w:lang w:val="de-DE"/>
        </w:rPr>
        <w:t>n</w:t>
      </w:r>
      <w:r w:rsidR="006744C9">
        <w:rPr>
          <w:lang w:val="de-DE"/>
        </w:rPr>
        <w:t xml:space="preserve">de, das vom </w:t>
      </w:r>
      <w:proofErr w:type="spellStart"/>
      <w:r w:rsidR="006744C9">
        <w:rPr>
          <w:lang w:val="de-DE"/>
        </w:rPr>
        <w:t>chromosomalen</w:t>
      </w:r>
      <w:proofErr w:type="spellEnd"/>
      <w:r w:rsidR="006744C9">
        <w:rPr>
          <w:lang w:val="de-DE"/>
        </w:rPr>
        <w:t xml:space="preserve"> </w:t>
      </w:r>
      <w:proofErr w:type="spellStart"/>
      <w:r w:rsidR="00C60983" w:rsidRPr="00C83443">
        <w:rPr>
          <w:rFonts w:ascii="Calibri" w:hAnsi="Calibri" w:cs="Arial"/>
          <w:i/>
          <w:color w:val="000000"/>
          <w:lang w:val="de-DE"/>
        </w:rPr>
        <w:t>mecA</w:t>
      </w:r>
      <w:proofErr w:type="spellEnd"/>
      <w:r w:rsidR="006744C9">
        <w:rPr>
          <w:lang w:val="de-DE"/>
        </w:rPr>
        <w:t xml:space="preserve">-Gen von </w:t>
      </w:r>
      <w:proofErr w:type="spellStart"/>
      <w:r w:rsidR="006744C9" w:rsidRPr="00474306">
        <w:rPr>
          <w:i/>
          <w:lang w:val="de-DE"/>
        </w:rPr>
        <w:t>Staphylococcus</w:t>
      </w:r>
      <w:proofErr w:type="spellEnd"/>
      <w:r w:rsidR="006744C9" w:rsidRPr="00474306">
        <w:rPr>
          <w:i/>
          <w:lang w:val="de-DE"/>
        </w:rPr>
        <w:t xml:space="preserve"> </w:t>
      </w:r>
      <w:proofErr w:type="spellStart"/>
      <w:r w:rsidR="006744C9" w:rsidRPr="00474306">
        <w:rPr>
          <w:i/>
          <w:lang w:val="de-DE"/>
        </w:rPr>
        <w:t>aureus</w:t>
      </w:r>
      <w:proofErr w:type="spellEnd"/>
      <w:r w:rsidR="006744C9">
        <w:rPr>
          <w:lang w:val="de-DE"/>
        </w:rPr>
        <w:t xml:space="preserve"> und </w:t>
      </w:r>
      <w:proofErr w:type="spellStart"/>
      <w:r w:rsidR="006744C9">
        <w:rPr>
          <w:lang w:val="de-DE"/>
        </w:rPr>
        <w:t>Koagulase</w:t>
      </w:r>
      <w:proofErr w:type="spellEnd"/>
      <w:r w:rsidR="006744C9">
        <w:rPr>
          <w:lang w:val="de-DE"/>
        </w:rPr>
        <w:t xml:space="preserve">-negativen Staphylokokken codiert wird </w:t>
      </w:r>
      <w:r w:rsidR="00FE2D74">
        <w:rPr>
          <w:lang w:val="de-DE"/>
        </w:rPr>
        <w:fldChar w:fldCharType="begin">
          <w:fldData xml:space="preserve">PFJlZm1hbj48Q2l0ZT48QXV0aG9yPkNoYW1iZXJzPC9BdXRob3I+PFllYXI+MTk4NTwvWWVhcj48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</w:fldData>
        </w:fldChar>
      </w:r>
      <w:r w:rsidR="00FD6FC0">
        <w:rPr>
          <w:lang w:val="de-DE"/>
        </w:rPr>
        <w:instrText xml:space="preserve"> ADDIN REFMGR.CITE </w:instrText>
      </w:r>
      <w:r w:rsidR="00FE2D74">
        <w:rPr>
          <w:lang w:val="de-DE"/>
        </w:rPr>
        <w:fldChar w:fldCharType="begin">
          <w:fldData xml:space="preserve">PFJlZm1hbj48Q2l0ZT48QXV0aG9yPkNoYW1iZXJzPC9BdXRob3I+PFllYXI+MTk4NTwvWWVhcj48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[16, 69, 112]</w:t>
      </w:r>
      <w:r w:rsidR="00FE2D74">
        <w:rPr>
          <w:lang w:val="de-DE"/>
        </w:rPr>
        <w:fldChar w:fldCharType="end"/>
      </w:r>
      <w:r w:rsidR="006744C9">
        <w:rPr>
          <w:lang w:val="de-DE"/>
        </w:rPr>
        <w:t>. PBP 2A ist der einzige Vertr</w:t>
      </w:r>
      <w:r w:rsidR="006744C9">
        <w:rPr>
          <w:lang w:val="de-DE"/>
        </w:rPr>
        <w:t>e</w:t>
      </w:r>
      <w:r w:rsidR="001C342E">
        <w:rPr>
          <w:lang w:val="de-DE"/>
        </w:rPr>
        <w:t>ter der PBP, der</w:t>
      </w:r>
      <w:r w:rsidR="006744C9">
        <w:rPr>
          <w:lang w:val="de-DE"/>
        </w:rPr>
        <w:t xml:space="preserve"> in Anwesenheit von β-Laktam-Antibiotika funktionell aktiv bleibt </w:t>
      </w:r>
      <w:r w:rsidR="00FE2D74">
        <w:rPr>
          <w:lang w:val="de-DE"/>
        </w:rPr>
        <w:fldChar w:fldCharType="begin">
          <w:fldData xml:space="preserve">PFJlZm1hbj48Q2l0ZT48QXV0aG9yPlBpbmhvPC9BdXRob3I+PFllYXI+MjAwMTwvWWVhcj48UmVj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</w:fldData>
        </w:fldChar>
      </w:r>
      <w:r w:rsidR="00FD6FC0">
        <w:rPr>
          <w:lang w:val="de-DE"/>
        </w:rPr>
        <w:instrText xml:space="preserve"> ADDIN REFMGR.CITE </w:instrText>
      </w:r>
      <w:r w:rsidR="00FE2D74">
        <w:rPr>
          <w:lang w:val="de-DE"/>
        </w:rPr>
        <w:fldChar w:fldCharType="begin">
          <w:fldData xml:space="preserve">PFJlZm1hbj48Q2l0ZT48QXV0aG9yPlBpbmhvPC9BdXRob3I+PFllYXI+MjAwMTwvWWVhcj48UmVj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[82, 88]</w:t>
      </w:r>
      <w:r w:rsidR="00FE2D74">
        <w:rPr>
          <w:lang w:val="de-DE"/>
        </w:rPr>
        <w:fldChar w:fldCharType="end"/>
      </w:r>
      <w:r w:rsidR="00F23DCB">
        <w:rPr>
          <w:lang w:val="de-DE"/>
        </w:rPr>
        <w:t>. Das liegt a</w:t>
      </w:r>
      <w:r w:rsidR="006744C9">
        <w:rPr>
          <w:lang w:val="de-DE"/>
        </w:rPr>
        <w:t xml:space="preserve">n der im Vergleich zu den anderen PBP niedrigeren Affinität des PBP 2A zu β-Laktam-Antibiotika, das sich somit der </w:t>
      </w:r>
      <w:proofErr w:type="spellStart"/>
      <w:r w:rsidR="006744C9">
        <w:rPr>
          <w:lang w:val="de-DE"/>
        </w:rPr>
        <w:t>Acylierung</w:t>
      </w:r>
      <w:proofErr w:type="spellEnd"/>
      <w:r w:rsidR="006744C9">
        <w:rPr>
          <w:lang w:val="de-DE"/>
        </w:rPr>
        <w:t xml:space="preserve"> entzieht </w:t>
      </w:r>
      <w:r w:rsidR="00FE2D74">
        <w:rPr>
          <w:lang w:val="de-DE"/>
        </w:rPr>
        <w:fldChar w:fldCharType="begin">
          <w:fldData xml:space="preserve">PFJlZm1hbj48Q2l0ZT48QXV0aG9yPlBpbmhvPC9BdXRob3I+PFllYXI+MjAwMTwvWWVhcj48UmVj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==
</w:fldData>
        </w:fldChar>
      </w:r>
      <w:r w:rsidR="00FD6FC0">
        <w:rPr>
          <w:lang w:val="de-DE"/>
        </w:rPr>
        <w:instrText xml:space="preserve"> ADDIN REFMGR.CITE </w:instrText>
      </w:r>
      <w:r w:rsidR="00FE2D74">
        <w:rPr>
          <w:lang w:val="de-DE"/>
        </w:rPr>
        <w:fldChar w:fldCharType="begin">
          <w:fldData xml:space="preserve">PFJlZm1hbj48Q2l0ZT48QXV0aG9yPlBpbmhvPC9BdXRob3I+PFllYXI+MjAwMTwvWWVhcj48UmVj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==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[88]</w:t>
      </w:r>
      <w:r w:rsidR="00FE2D74">
        <w:rPr>
          <w:lang w:val="de-DE"/>
        </w:rPr>
        <w:fldChar w:fldCharType="end"/>
      </w:r>
      <w:r w:rsidR="006744C9">
        <w:rPr>
          <w:lang w:val="de-DE"/>
        </w:rPr>
        <w:t>.</w:t>
      </w:r>
    </w:p>
    <w:p w:rsidR="006744C9" w:rsidRPr="00373597" w:rsidRDefault="00803EC9" w:rsidP="00803EC9">
      <w:pPr>
        <w:rPr>
          <w:lang w:val="de-DE"/>
        </w:rPr>
      </w:pPr>
      <w:r>
        <w:rPr>
          <w:lang w:val="de-DE"/>
        </w:rPr>
        <w:t xml:space="preserve">Die Zuverlässigkeit molekularer Methoden zur Identifikation des </w:t>
      </w:r>
      <w:proofErr w:type="spellStart"/>
      <w:r w:rsidR="00C60983" w:rsidRPr="00C83443">
        <w:rPr>
          <w:rFonts w:ascii="Calibri" w:hAnsi="Calibri" w:cs="Arial"/>
          <w:i/>
          <w:color w:val="000000"/>
          <w:lang w:val="de-DE"/>
        </w:rPr>
        <w:t>mecA</w:t>
      </w:r>
      <w:proofErr w:type="spellEnd"/>
      <w:r>
        <w:rPr>
          <w:lang w:val="de-DE"/>
        </w:rPr>
        <w:t xml:space="preserve">-Gens als Vermittler der </w:t>
      </w:r>
      <w:proofErr w:type="spellStart"/>
      <w:r>
        <w:rPr>
          <w:lang w:val="de-DE"/>
        </w:rPr>
        <w:t>Methicillin</w:t>
      </w:r>
      <w:proofErr w:type="spellEnd"/>
      <w:r>
        <w:rPr>
          <w:lang w:val="de-DE"/>
        </w:rPr>
        <w:t xml:space="preserve"> -Resistenzen hat bereits zu einer Verlagerung des Gol</w:t>
      </w:r>
      <w:r>
        <w:rPr>
          <w:lang w:val="de-DE"/>
        </w:rPr>
        <w:t>d</w:t>
      </w:r>
      <w:r>
        <w:rPr>
          <w:lang w:val="de-DE"/>
        </w:rPr>
        <w:t xml:space="preserve">standards zur Identifikation von </w:t>
      </w:r>
      <w:proofErr w:type="spellStart"/>
      <w:r>
        <w:rPr>
          <w:lang w:val="de-DE"/>
        </w:rPr>
        <w:t>Methicillin</w:t>
      </w:r>
      <w:proofErr w:type="spellEnd"/>
      <w:r>
        <w:rPr>
          <w:lang w:val="de-DE"/>
        </w:rPr>
        <w:t xml:space="preserve"> -Resistenzen auf molekulare Methoden geführt, die auf PCR-basierter Detektion des </w:t>
      </w:r>
      <w:proofErr w:type="spellStart"/>
      <w:r w:rsidR="00C60983" w:rsidRPr="00C83443">
        <w:rPr>
          <w:rFonts w:ascii="Calibri" w:hAnsi="Calibri" w:cs="Arial"/>
          <w:i/>
          <w:color w:val="000000"/>
          <w:lang w:val="de-DE"/>
        </w:rPr>
        <w:t>mecA</w:t>
      </w:r>
      <w:proofErr w:type="spellEnd"/>
      <w:r>
        <w:rPr>
          <w:lang w:val="de-DE"/>
        </w:rPr>
        <w:t xml:space="preserve">-Gens beruhen </w:t>
      </w:r>
      <w:r w:rsidR="00FE2D74">
        <w:rPr>
          <w:lang w:val="de-DE"/>
        </w:rPr>
        <w:fldChar w:fldCharType="begin">
          <w:fldData xml:space="preserve">PFJlZm1hbj48Q2l0ZT48QXV0aG9yPkJyb3duPC9BdXRob3I+PFllYXI+MjAwMTwvWWVhcj48UmVj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</w:fldData>
        </w:fldChar>
      </w:r>
      <w:r w:rsidR="00FD6FC0">
        <w:rPr>
          <w:lang w:val="de-DE"/>
        </w:rPr>
        <w:instrText xml:space="preserve"> ADDIN REFMGR.CITE </w:instrText>
      </w:r>
      <w:r w:rsidR="00FE2D74">
        <w:rPr>
          <w:lang w:val="de-DE"/>
        </w:rPr>
        <w:fldChar w:fldCharType="begin">
          <w:fldData xml:space="preserve">PFJlZm1hbj48Q2l0ZT48QXV0aG9yPkJyb3duPC9BdXRob3I+PFllYXI+MjAwMTwvWWVhcj48UmVj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[13, 70, 109]</w:t>
      </w:r>
      <w:r w:rsidR="00FE2D74">
        <w:rPr>
          <w:lang w:val="de-DE"/>
        </w:rPr>
        <w:fldChar w:fldCharType="end"/>
      </w:r>
      <w:r>
        <w:rPr>
          <w:lang w:val="de-DE"/>
        </w:rPr>
        <w:t>.</w:t>
      </w:r>
    </w:p>
    <w:p w:rsidR="006744C9" w:rsidRDefault="006744C9" w:rsidP="006744C9">
      <w:pPr>
        <w:pStyle w:val="berschrift4"/>
      </w:pPr>
      <w:r>
        <w:t>Vancomycin-Resistenz</w:t>
      </w:r>
    </w:p>
    <w:p w:rsidR="006744C9" w:rsidRDefault="006744C9" w:rsidP="006744C9">
      <w:pPr>
        <w:rPr>
          <w:lang w:val="de-DE"/>
        </w:rPr>
      </w:pPr>
      <w:r>
        <w:rPr>
          <w:lang w:val="de-DE"/>
        </w:rPr>
        <w:t xml:space="preserve">Der Wirkungsmechanismus von Vancomycin besteht, wie auch bei β-Laktam-Antibiotika, in der Hemmung </w:t>
      </w:r>
      <w:r w:rsidR="00D44C96">
        <w:rPr>
          <w:lang w:val="de-DE"/>
        </w:rPr>
        <w:t xml:space="preserve">der </w:t>
      </w:r>
      <w:r>
        <w:rPr>
          <w:lang w:val="de-DE"/>
        </w:rPr>
        <w:t>bakteriellen Zellwand</w:t>
      </w:r>
      <w:r w:rsidR="00884FF8">
        <w:rPr>
          <w:lang w:val="de-DE"/>
        </w:rPr>
        <w:t>biosynthese</w:t>
      </w:r>
      <w:r>
        <w:rPr>
          <w:lang w:val="de-DE"/>
        </w:rPr>
        <w:t xml:space="preserve">. Vancomycin hemmt die </w:t>
      </w:r>
      <w:proofErr w:type="spellStart"/>
      <w:r>
        <w:rPr>
          <w:lang w:val="de-DE"/>
        </w:rPr>
        <w:t>Transglykosylation</w:t>
      </w:r>
      <w:proofErr w:type="spellEnd"/>
      <w:r>
        <w:rPr>
          <w:lang w:val="de-DE"/>
        </w:rPr>
        <w:t xml:space="preserve"> von </w:t>
      </w:r>
      <w:proofErr w:type="spellStart"/>
      <w:r>
        <w:rPr>
          <w:lang w:val="de-DE"/>
        </w:rPr>
        <w:t>Peptidoglykanen</w:t>
      </w:r>
      <w:proofErr w:type="spellEnd"/>
      <w:r>
        <w:rPr>
          <w:lang w:val="de-DE"/>
        </w:rPr>
        <w:t xml:space="preserve"> der bakteriellen Zellwand, was eine fehlende Quervernetzung </w:t>
      </w:r>
      <w:r w:rsidR="009E144C">
        <w:rPr>
          <w:lang w:val="de-DE"/>
        </w:rPr>
        <w:t>(</w:t>
      </w:r>
      <w:proofErr w:type="spellStart"/>
      <w:r w:rsidR="009E144C">
        <w:rPr>
          <w:lang w:val="de-DE"/>
        </w:rPr>
        <w:t>Transpe</w:t>
      </w:r>
      <w:r w:rsidR="00F752CE">
        <w:rPr>
          <w:lang w:val="de-DE"/>
        </w:rPr>
        <w:t>p</w:t>
      </w:r>
      <w:r w:rsidR="009E144C">
        <w:rPr>
          <w:lang w:val="de-DE"/>
        </w:rPr>
        <w:t>tidation</w:t>
      </w:r>
      <w:proofErr w:type="spellEnd"/>
      <w:r w:rsidR="009E144C">
        <w:rPr>
          <w:lang w:val="de-DE"/>
        </w:rPr>
        <w:t xml:space="preserve">) </w:t>
      </w:r>
      <w:r>
        <w:rPr>
          <w:lang w:val="de-DE"/>
        </w:rPr>
        <w:t>selbiger zur Folge hat. Angriff</w:t>
      </w:r>
      <w:r>
        <w:rPr>
          <w:lang w:val="de-DE"/>
        </w:rPr>
        <w:t>s</w:t>
      </w:r>
      <w:r>
        <w:rPr>
          <w:lang w:val="de-DE"/>
        </w:rPr>
        <w:t>punkt ist das D-</w:t>
      </w:r>
      <w:proofErr w:type="spellStart"/>
      <w:r>
        <w:rPr>
          <w:lang w:val="de-DE"/>
        </w:rPr>
        <w:t>Alanyl</w:t>
      </w:r>
      <w:proofErr w:type="spellEnd"/>
      <w:r>
        <w:rPr>
          <w:lang w:val="de-DE"/>
        </w:rPr>
        <w:t xml:space="preserve">-D-Alanin-Ende von Vorläuferpeptiden des </w:t>
      </w:r>
      <w:r w:rsidRPr="00457D19">
        <w:rPr>
          <w:lang w:val="de-DE"/>
        </w:rPr>
        <w:t>UDP-N-</w:t>
      </w:r>
      <w:proofErr w:type="spellStart"/>
      <w:r w:rsidRPr="00457D19">
        <w:rPr>
          <w:lang w:val="de-DE"/>
        </w:rPr>
        <w:t>A</w:t>
      </w:r>
      <w:r>
        <w:rPr>
          <w:lang w:val="de-DE"/>
        </w:rPr>
        <w:t>cetylmuramyl</w:t>
      </w:r>
      <w:proofErr w:type="spellEnd"/>
      <w:r>
        <w:rPr>
          <w:lang w:val="de-DE"/>
        </w:rPr>
        <w:t>-</w:t>
      </w:r>
      <w:proofErr w:type="spellStart"/>
      <w:r>
        <w:rPr>
          <w:lang w:val="de-DE"/>
        </w:rPr>
        <w:t>P</w:t>
      </w:r>
      <w:r w:rsidRPr="00457D19">
        <w:rPr>
          <w:lang w:val="de-DE"/>
        </w:rPr>
        <w:t>entapeptid</w:t>
      </w:r>
      <w:r>
        <w:rPr>
          <w:lang w:val="de-DE"/>
        </w:rPr>
        <w:t>s</w:t>
      </w:r>
      <w:proofErr w:type="spellEnd"/>
      <w:r>
        <w:rPr>
          <w:lang w:val="de-DE"/>
        </w:rPr>
        <w:t>, das als designierter und für die Quervernetzung obl</w:t>
      </w:r>
      <w:r>
        <w:rPr>
          <w:lang w:val="de-DE"/>
        </w:rPr>
        <w:t>i</w:t>
      </w:r>
      <w:r>
        <w:rPr>
          <w:lang w:val="de-DE"/>
        </w:rPr>
        <w:t xml:space="preserve">gater Baustein somit nicht an das entstehende </w:t>
      </w:r>
      <w:proofErr w:type="spellStart"/>
      <w:r>
        <w:rPr>
          <w:lang w:val="de-DE"/>
        </w:rPr>
        <w:t>Peptidoglykan</w:t>
      </w:r>
      <w:proofErr w:type="spellEnd"/>
      <w:r>
        <w:rPr>
          <w:lang w:val="de-DE"/>
        </w:rPr>
        <w:t xml:space="preserve"> konjugiert werden kann </w:t>
      </w:r>
      <w:r w:rsidR="00FE2D74">
        <w:rPr>
          <w:lang w:val="de-DE"/>
        </w:rPr>
        <w:fldChar w:fldCharType="begin">
          <w:fldData xml:space="preserve">PFJlZm1hbj48Q2l0ZT48QXV0aG9yPkVsaW9wb3Vsb3M8L0F1dGhvcj48WWVhcj4xOTk3PC9ZZWFy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</w:fldData>
        </w:fldChar>
      </w:r>
      <w:r w:rsidR="00FD6FC0">
        <w:rPr>
          <w:lang w:val="de-DE"/>
        </w:rPr>
        <w:instrText xml:space="preserve"> ADDIN REFMGR.CITE </w:instrText>
      </w:r>
      <w:r w:rsidR="00FE2D74">
        <w:rPr>
          <w:lang w:val="de-DE"/>
        </w:rPr>
        <w:fldChar w:fldCharType="begin">
          <w:fldData xml:space="preserve">PFJlZm1hbj48Q2l0ZT48QXV0aG9yPkVsaW9wb3Vsb3M8L0F1dGhvcj48WWVhcj4xOTk3PC9ZZWFy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[34, 128]</w:t>
      </w:r>
      <w:r w:rsidR="00FE2D74">
        <w:rPr>
          <w:lang w:val="de-DE"/>
        </w:rPr>
        <w:fldChar w:fldCharType="end"/>
      </w:r>
      <w:r>
        <w:rPr>
          <w:lang w:val="de-DE"/>
        </w:rPr>
        <w:t xml:space="preserve">. Bislang sind sieben phänotypische Vancomycin-Resistenztypen für Enterokokken beschrieben: </w:t>
      </w:r>
      <w:proofErr w:type="spellStart"/>
      <w:r w:rsidRPr="00C83443">
        <w:rPr>
          <w:i/>
          <w:lang w:val="de-DE"/>
        </w:rPr>
        <w:t>van</w:t>
      </w:r>
      <w:r w:rsidR="00C60983" w:rsidRPr="00C83443">
        <w:rPr>
          <w:i/>
          <w:lang w:val="de-DE"/>
        </w:rPr>
        <w:t>A</w:t>
      </w:r>
      <w:proofErr w:type="spellEnd"/>
      <w:r>
        <w:rPr>
          <w:lang w:val="de-DE"/>
        </w:rPr>
        <w:t xml:space="preserve">, </w:t>
      </w:r>
      <w:proofErr w:type="spellStart"/>
      <w:r w:rsidRPr="00C83443">
        <w:rPr>
          <w:i/>
          <w:lang w:val="de-DE"/>
        </w:rPr>
        <w:t>van</w:t>
      </w:r>
      <w:r w:rsidR="00C60983" w:rsidRPr="00C83443">
        <w:rPr>
          <w:i/>
          <w:lang w:val="de-DE"/>
        </w:rPr>
        <w:t>B</w:t>
      </w:r>
      <w:proofErr w:type="spellEnd"/>
      <w:r>
        <w:rPr>
          <w:lang w:val="de-DE"/>
        </w:rPr>
        <w:t xml:space="preserve">, </w:t>
      </w:r>
      <w:proofErr w:type="spellStart"/>
      <w:r w:rsidRPr="00C83443">
        <w:rPr>
          <w:i/>
          <w:lang w:val="de-DE"/>
        </w:rPr>
        <w:t>van</w:t>
      </w:r>
      <w:r w:rsidR="00C60983" w:rsidRPr="00C83443">
        <w:rPr>
          <w:i/>
          <w:lang w:val="de-DE"/>
        </w:rPr>
        <w:t>C</w:t>
      </w:r>
      <w:proofErr w:type="spellEnd"/>
      <w:r>
        <w:rPr>
          <w:lang w:val="de-DE"/>
        </w:rPr>
        <w:t xml:space="preserve">, </w:t>
      </w:r>
      <w:proofErr w:type="spellStart"/>
      <w:r w:rsidRPr="00C83443">
        <w:rPr>
          <w:i/>
          <w:lang w:val="de-DE"/>
        </w:rPr>
        <w:t>van</w:t>
      </w:r>
      <w:r w:rsidR="00C60983" w:rsidRPr="00C83443">
        <w:rPr>
          <w:i/>
          <w:lang w:val="de-DE"/>
        </w:rPr>
        <w:t>D</w:t>
      </w:r>
      <w:proofErr w:type="spellEnd"/>
      <w:r>
        <w:rPr>
          <w:lang w:val="de-DE"/>
        </w:rPr>
        <w:t xml:space="preserve">, </w:t>
      </w:r>
      <w:proofErr w:type="spellStart"/>
      <w:r w:rsidRPr="00C83443">
        <w:rPr>
          <w:i/>
          <w:lang w:val="de-DE"/>
        </w:rPr>
        <w:t>van</w:t>
      </w:r>
      <w:r w:rsidR="00C60983" w:rsidRPr="00C83443">
        <w:rPr>
          <w:i/>
          <w:lang w:val="de-DE"/>
        </w:rPr>
        <w:t>E</w:t>
      </w:r>
      <w:proofErr w:type="spellEnd"/>
      <w:r w:rsidRPr="00C6624D">
        <w:rPr>
          <w:lang w:val="de-DE"/>
        </w:rPr>
        <w:t>,</w:t>
      </w:r>
      <w:r>
        <w:rPr>
          <w:i/>
          <w:lang w:val="de-DE"/>
        </w:rPr>
        <w:t xml:space="preserve"> </w:t>
      </w:r>
      <w:proofErr w:type="spellStart"/>
      <w:r w:rsidRPr="00C83443">
        <w:rPr>
          <w:i/>
          <w:lang w:val="de-DE"/>
        </w:rPr>
        <w:t>vanG</w:t>
      </w:r>
      <w:proofErr w:type="spellEnd"/>
      <w:r w:rsidRPr="00C6624D">
        <w:rPr>
          <w:lang w:val="de-DE"/>
        </w:rPr>
        <w:t>,</w:t>
      </w:r>
      <w:r>
        <w:rPr>
          <w:i/>
          <w:lang w:val="de-DE"/>
        </w:rPr>
        <w:t xml:space="preserve"> </w:t>
      </w:r>
      <w:proofErr w:type="spellStart"/>
      <w:r w:rsidRPr="00C83443">
        <w:rPr>
          <w:i/>
          <w:lang w:val="de-DE"/>
        </w:rPr>
        <w:t>vanL</w:t>
      </w:r>
      <w:proofErr w:type="spellEnd"/>
      <w:r>
        <w:rPr>
          <w:i/>
          <w:lang w:val="de-DE"/>
        </w:rPr>
        <w:t xml:space="preserve"> </w:t>
      </w:r>
      <w:r w:rsidR="00FE2D74" w:rsidRPr="00C6624D">
        <w:rPr>
          <w:lang w:val="de-DE"/>
        </w:rPr>
        <w:fldChar w:fldCharType="begin">
          <w:fldData xml:space="preserve">PFJlZm1hbj48Q2l0ZT48QXV0aG9yPlBlcmljaG9uPC9BdXRob3I+PFllYXI+MjAwOTwvWWVhcj48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</w:fldData>
        </w:fldChar>
      </w:r>
      <w:r w:rsidR="00FD6FC0">
        <w:rPr>
          <w:lang w:val="de-DE"/>
        </w:rPr>
        <w:instrText xml:space="preserve"> ADDIN REFMGR.CITE </w:instrText>
      </w:r>
      <w:r w:rsidR="00FE2D74">
        <w:rPr>
          <w:lang w:val="de-DE"/>
        </w:rPr>
        <w:fldChar w:fldCharType="begin">
          <w:fldData xml:space="preserve">PFJlZm1hbj48Q2l0ZT48QXV0aG9yPlBlcmljaG9uPC9BdXRob3I+PFllYXI+MjAwOTwvWWVhcj48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</w:fldData>
        </w:fldChar>
      </w:r>
      <w:r w:rsidR="00FD6FC0">
        <w:rPr>
          <w:lang w:val="de-DE"/>
        </w:rPr>
        <w:instrText xml:space="preserve"> ADDIN EN.CITE.DATA </w:instrText>
      </w:r>
      <w:r w:rsidR="00FE2D74">
        <w:rPr>
          <w:lang w:val="de-DE"/>
        </w:rPr>
      </w:r>
      <w:r w:rsidR="00FE2D74">
        <w:rPr>
          <w:lang w:val="de-DE"/>
        </w:rPr>
        <w:fldChar w:fldCharType="end"/>
      </w:r>
      <w:r w:rsidR="00FE2D74" w:rsidRPr="00C6624D">
        <w:rPr>
          <w:lang w:val="de-DE"/>
        </w:rPr>
      </w:r>
      <w:r w:rsidR="00FE2D74" w:rsidRPr="00C6624D">
        <w:rPr>
          <w:lang w:val="de-DE"/>
        </w:rPr>
        <w:fldChar w:fldCharType="separate"/>
      </w:r>
      <w:r w:rsidR="00FD6FC0">
        <w:rPr>
          <w:noProof/>
          <w:lang w:val="de-DE"/>
        </w:rPr>
        <w:t>[85]</w:t>
      </w:r>
      <w:r w:rsidR="00FE2D74" w:rsidRPr="00C6624D">
        <w:rPr>
          <w:lang w:val="de-DE"/>
        </w:rPr>
        <w:fldChar w:fldCharType="end"/>
      </w:r>
      <w:r>
        <w:rPr>
          <w:lang w:val="de-DE"/>
        </w:rPr>
        <w:t xml:space="preserve">. Die verminderte </w:t>
      </w:r>
      <w:proofErr w:type="spellStart"/>
      <w:r>
        <w:rPr>
          <w:lang w:val="de-DE"/>
        </w:rPr>
        <w:t>Suszeptibilität</w:t>
      </w:r>
      <w:proofErr w:type="spellEnd"/>
      <w:r>
        <w:rPr>
          <w:lang w:val="de-DE"/>
        </w:rPr>
        <w:t xml:space="preserve"> für Vancomycin beruht infolgedessen </w:t>
      </w:r>
      <w:r w:rsidR="00815422">
        <w:rPr>
          <w:lang w:val="de-DE"/>
        </w:rPr>
        <w:t xml:space="preserve">einerseits </w:t>
      </w:r>
      <w:r>
        <w:rPr>
          <w:lang w:val="de-DE"/>
        </w:rPr>
        <w:t>auf Produktion</w:t>
      </w:r>
      <w:r w:rsidR="0042735A">
        <w:rPr>
          <w:lang w:val="de-DE"/>
        </w:rPr>
        <w:t xml:space="preserve"> abnormer Vorläuferpeptide </w:t>
      </w:r>
      <w:r w:rsidR="00587229">
        <w:rPr>
          <w:lang w:val="de-DE"/>
        </w:rPr>
        <w:t xml:space="preserve">der </w:t>
      </w:r>
      <w:proofErr w:type="spellStart"/>
      <w:r w:rsidR="00587229">
        <w:rPr>
          <w:lang w:val="de-DE"/>
        </w:rPr>
        <w:t>Peptidoglykane</w:t>
      </w:r>
      <w:proofErr w:type="spellEnd"/>
      <w:r w:rsidR="00815422">
        <w:rPr>
          <w:lang w:val="de-DE"/>
        </w:rPr>
        <w:t>,</w:t>
      </w:r>
      <w:r w:rsidR="0042735A">
        <w:rPr>
          <w:lang w:val="de-DE"/>
        </w:rPr>
        <w:t xml:space="preserve"> in denen </w:t>
      </w:r>
      <w:r w:rsidR="00587229">
        <w:rPr>
          <w:lang w:val="de-DE"/>
        </w:rPr>
        <w:t xml:space="preserve">das terminale </w:t>
      </w:r>
      <w:proofErr w:type="spellStart"/>
      <w:r w:rsidR="00587229">
        <w:rPr>
          <w:lang w:val="de-DE"/>
        </w:rPr>
        <w:t>Alaninmolekül</w:t>
      </w:r>
      <w:proofErr w:type="spellEnd"/>
      <w:r w:rsidR="00587229">
        <w:rPr>
          <w:lang w:val="de-DE"/>
        </w:rPr>
        <w:t xml:space="preserve"> der</w:t>
      </w:r>
      <w:r w:rsidR="0042735A">
        <w:rPr>
          <w:lang w:val="de-DE"/>
        </w:rPr>
        <w:t xml:space="preserve"> </w:t>
      </w:r>
      <w:r>
        <w:rPr>
          <w:lang w:val="de-DE"/>
        </w:rPr>
        <w:t>Vancomycin-Zielstruktur D-Ala-D-Ala durch D-</w:t>
      </w:r>
      <w:proofErr w:type="spellStart"/>
      <w:r>
        <w:rPr>
          <w:lang w:val="de-DE"/>
        </w:rPr>
        <w:t>Lactat</w:t>
      </w:r>
      <w:proofErr w:type="spellEnd"/>
      <w:r>
        <w:rPr>
          <w:lang w:val="de-DE"/>
        </w:rPr>
        <w:t xml:space="preserve"> (</w:t>
      </w:r>
      <w:proofErr w:type="spellStart"/>
      <w:r w:rsidRPr="00C83443">
        <w:rPr>
          <w:i/>
          <w:lang w:val="de-DE"/>
        </w:rPr>
        <w:t>vanA</w:t>
      </w:r>
      <w:proofErr w:type="spellEnd"/>
      <w:r>
        <w:rPr>
          <w:lang w:val="de-DE"/>
        </w:rPr>
        <w:t xml:space="preserve">, </w:t>
      </w:r>
      <w:proofErr w:type="spellStart"/>
      <w:r w:rsidRPr="00C83443">
        <w:rPr>
          <w:i/>
          <w:lang w:val="de-DE"/>
        </w:rPr>
        <w:t>vanB</w:t>
      </w:r>
      <w:proofErr w:type="spellEnd"/>
      <w:r>
        <w:rPr>
          <w:lang w:val="de-DE"/>
        </w:rPr>
        <w:t xml:space="preserve">, </w:t>
      </w:r>
      <w:proofErr w:type="spellStart"/>
      <w:r w:rsidRPr="00C83443">
        <w:rPr>
          <w:i/>
          <w:lang w:val="de-DE"/>
        </w:rPr>
        <w:t>vanD</w:t>
      </w:r>
      <w:proofErr w:type="spellEnd"/>
      <w:r>
        <w:rPr>
          <w:lang w:val="de-DE"/>
        </w:rPr>
        <w:t>) oder D-Serin (</w:t>
      </w:r>
      <w:proofErr w:type="spellStart"/>
      <w:r w:rsidRPr="00C83443">
        <w:rPr>
          <w:i/>
          <w:lang w:val="de-DE"/>
        </w:rPr>
        <w:t>vanC</w:t>
      </w:r>
      <w:proofErr w:type="spellEnd"/>
      <w:r>
        <w:rPr>
          <w:lang w:val="de-DE"/>
        </w:rPr>
        <w:t xml:space="preserve">, </w:t>
      </w:r>
      <w:proofErr w:type="spellStart"/>
      <w:r w:rsidRPr="00C83443">
        <w:rPr>
          <w:i/>
          <w:lang w:val="de-DE"/>
        </w:rPr>
        <w:t>vanE</w:t>
      </w:r>
      <w:proofErr w:type="spellEnd"/>
      <w:r>
        <w:rPr>
          <w:lang w:val="de-DE"/>
        </w:rPr>
        <w:t xml:space="preserve">, </w:t>
      </w:r>
      <w:proofErr w:type="spellStart"/>
      <w:r w:rsidRPr="00C83443">
        <w:rPr>
          <w:i/>
          <w:lang w:val="de-DE"/>
        </w:rPr>
        <w:t>vanG</w:t>
      </w:r>
      <w:proofErr w:type="spellEnd"/>
      <w:r>
        <w:rPr>
          <w:lang w:val="de-DE"/>
        </w:rPr>
        <w:t xml:space="preserve">, </w:t>
      </w:r>
      <w:proofErr w:type="spellStart"/>
      <w:r w:rsidRPr="00C83443">
        <w:rPr>
          <w:i/>
          <w:lang w:val="de-DE"/>
        </w:rPr>
        <w:t>vanL</w:t>
      </w:r>
      <w:proofErr w:type="spellEnd"/>
      <w:r>
        <w:rPr>
          <w:lang w:val="de-DE"/>
        </w:rPr>
        <w:t xml:space="preserve">) ersetzt </w:t>
      </w:r>
      <w:r w:rsidR="00587229">
        <w:rPr>
          <w:lang w:val="de-DE"/>
        </w:rPr>
        <w:t>wird</w:t>
      </w:r>
      <w:r w:rsidR="00815422">
        <w:rPr>
          <w:lang w:val="de-DE"/>
        </w:rPr>
        <w:t>,</w:t>
      </w:r>
      <w:r w:rsidR="00587229">
        <w:rPr>
          <w:lang w:val="de-DE"/>
        </w:rPr>
        <w:t xml:space="preserve"> </w:t>
      </w:r>
      <w:r w:rsidR="0042735A">
        <w:rPr>
          <w:lang w:val="de-DE"/>
        </w:rPr>
        <w:t>oder</w:t>
      </w:r>
      <w:r w:rsidR="00815422">
        <w:rPr>
          <w:lang w:val="de-DE"/>
        </w:rPr>
        <w:t xml:space="preserve"> andererseits</w:t>
      </w:r>
      <w:r w:rsidR="0042735A">
        <w:rPr>
          <w:lang w:val="de-DE"/>
        </w:rPr>
        <w:t xml:space="preserve"> durch</w:t>
      </w:r>
      <w:r w:rsidR="00587229">
        <w:rPr>
          <w:lang w:val="de-DE"/>
        </w:rPr>
        <w:t xml:space="preserve"> hydrolytische Spaltung oder </w:t>
      </w:r>
      <w:r w:rsidR="0042735A">
        <w:rPr>
          <w:lang w:val="de-DE"/>
        </w:rPr>
        <w:t>Elimination des D-Ala-D-Ala-Endes</w:t>
      </w:r>
      <w:r w:rsidR="00815422">
        <w:rPr>
          <w:lang w:val="de-DE"/>
        </w:rPr>
        <w:t xml:space="preserve"> </w:t>
      </w:r>
      <w:r w:rsidR="00FE2D74">
        <w:rPr>
          <w:lang w:val="de-DE"/>
        </w:rPr>
        <w:fldChar w:fldCharType="begin">
          <w:fldData xml:space="preserve">PFJlZm1hbj48Q2l0ZT48QXV0aG9yPkNldGlua2F5YTwvQXV0aG9yPjxZZWFyPjIwMDA8L1llYXI+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=
</w:fldData>
        </w:fldChar>
      </w:r>
      <w:r w:rsidR="00FD6FC0">
        <w:rPr>
          <w:lang w:val="de-DE"/>
        </w:rPr>
        <w:instrText xml:space="preserve"> ADDIN REFMGR.CITE </w:instrText>
      </w:r>
      <w:r w:rsidR="00FE2D74">
        <w:rPr>
          <w:lang w:val="de-DE"/>
        </w:rPr>
        <w:fldChar w:fldCharType="begin">
          <w:fldData xml:space="preserve">PFJlZm1hbj48Q2l0ZT48QXV0aG9yPkNldGlua2F5YTwvQXV0aG9yPjxZZWFyPjIwMDA8L1llYXI+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=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[15, 29, 84, 85]</w:t>
      </w:r>
      <w:r w:rsidR="00FE2D74">
        <w:rPr>
          <w:lang w:val="de-DE"/>
        </w:rPr>
        <w:fldChar w:fldCharType="end"/>
      </w:r>
      <w:r>
        <w:rPr>
          <w:lang w:val="de-DE"/>
        </w:rPr>
        <w:t>.</w:t>
      </w:r>
      <w:r w:rsidR="00803EC9">
        <w:rPr>
          <w:lang w:val="de-DE"/>
        </w:rPr>
        <w:t xml:space="preserve"> Die Genetik der Vancomycin-Resistenzmechanismen </w:t>
      </w:r>
      <w:r w:rsidR="00443004">
        <w:rPr>
          <w:lang w:val="de-DE"/>
        </w:rPr>
        <w:t xml:space="preserve">ist entsprechend komplexer als die der </w:t>
      </w:r>
      <w:proofErr w:type="spellStart"/>
      <w:r w:rsidR="00443004">
        <w:rPr>
          <w:lang w:val="de-DE"/>
        </w:rPr>
        <w:t>Methicillin</w:t>
      </w:r>
      <w:proofErr w:type="spellEnd"/>
      <w:r w:rsidR="00443004">
        <w:rPr>
          <w:lang w:val="de-DE"/>
        </w:rPr>
        <w:t xml:space="preserve">-Resistenz. Diagnostisch zu Nutze macht man sich heutzutage vor allem die </w:t>
      </w:r>
      <w:r w:rsidR="006261E5">
        <w:rPr>
          <w:lang w:val="de-DE"/>
        </w:rPr>
        <w:t xml:space="preserve">induzierbaren </w:t>
      </w:r>
      <w:r w:rsidR="007C5308">
        <w:rPr>
          <w:lang w:val="de-DE"/>
        </w:rPr>
        <w:t xml:space="preserve">resistenzvermittelnden </w:t>
      </w:r>
      <w:r w:rsidR="00443004">
        <w:rPr>
          <w:lang w:val="de-DE"/>
        </w:rPr>
        <w:t xml:space="preserve">Gene </w:t>
      </w:r>
      <w:r w:rsidR="006261E5">
        <w:rPr>
          <w:lang w:val="de-DE"/>
        </w:rPr>
        <w:t xml:space="preserve">des Typs </w:t>
      </w:r>
      <w:proofErr w:type="spellStart"/>
      <w:r w:rsidR="00443004" w:rsidRPr="00C83443">
        <w:rPr>
          <w:i/>
          <w:lang w:val="de-DE"/>
        </w:rPr>
        <w:t>vanA</w:t>
      </w:r>
      <w:proofErr w:type="spellEnd"/>
      <w:r w:rsidR="00443004">
        <w:rPr>
          <w:lang w:val="de-DE"/>
        </w:rPr>
        <w:t xml:space="preserve"> </w:t>
      </w:r>
      <w:r w:rsidR="007C5308">
        <w:rPr>
          <w:lang w:val="de-DE"/>
        </w:rPr>
        <w:t>(</w:t>
      </w:r>
      <w:proofErr w:type="spellStart"/>
      <w:r w:rsidR="007C5308">
        <w:rPr>
          <w:lang w:val="de-DE"/>
        </w:rPr>
        <w:t>high</w:t>
      </w:r>
      <w:proofErr w:type="spellEnd"/>
      <w:r w:rsidR="007C5308">
        <w:rPr>
          <w:lang w:val="de-DE"/>
        </w:rPr>
        <w:t xml:space="preserve">-grade-Resistenz), </w:t>
      </w:r>
      <w:proofErr w:type="spellStart"/>
      <w:r w:rsidR="00443004" w:rsidRPr="00C83443">
        <w:rPr>
          <w:i/>
          <w:lang w:val="de-DE"/>
        </w:rPr>
        <w:t>vanB</w:t>
      </w:r>
      <w:proofErr w:type="spellEnd"/>
      <w:r w:rsidR="007C5308">
        <w:rPr>
          <w:lang w:val="de-DE"/>
        </w:rPr>
        <w:t xml:space="preserve"> (</w:t>
      </w:r>
      <w:proofErr w:type="spellStart"/>
      <w:r w:rsidR="007C5308">
        <w:rPr>
          <w:lang w:val="de-DE"/>
        </w:rPr>
        <w:t>moderate</w:t>
      </w:r>
      <w:r w:rsidR="00C22C63">
        <w:rPr>
          <w:lang w:val="de-DE"/>
        </w:rPr>
        <w:t>ly</w:t>
      </w:r>
      <w:proofErr w:type="spellEnd"/>
      <w:r w:rsidR="007C5308">
        <w:rPr>
          <w:lang w:val="de-DE"/>
        </w:rPr>
        <w:t xml:space="preserve"> </w:t>
      </w:r>
      <w:proofErr w:type="spellStart"/>
      <w:r w:rsidR="007C5308">
        <w:rPr>
          <w:lang w:val="de-DE"/>
        </w:rPr>
        <w:t>high</w:t>
      </w:r>
      <w:proofErr w:type="spellEnd"/>
      <w:r w:rsidR="007C5308">
        <w:rPr>
          <w:lang w:val="de-DE"/>
        </w:rPr>
        <w:t>-grade-Resistenz)</w:t>
      </w:r>
      <w:r w:rsidR="00443004">
        <w:rPr>
          <w:lang w:val="de-DE"/>
        </w:rPr>
        <w:t>,</w:t>
      </w:r>
      <w:r w:rsidR="005C7F05">
        <w:rPr>
          <w:lang w:val="de-DE"/>
        </w:rPr>
        <w:t xml:space="preserve"> die vor allem für </w:t>
      </w:r>
      <w:r w:rsidR="005C7F05" w:rsidRPr="006261E5">
        <w:rPr>
          <w:i/>
          <w:lang w:val="de-DE"/>
        </w:rPr>
        <w:t xml:space="preserve">Enterococcus </w:t>
      </w:r>
      <w:proofErr w:type="spellStart"/>
      <w:r w:rsidR="005C7F05" w:rsidRPr="006261E5">
        <w:rPr>
          <w:i/>
          <w:lang w:val="de-DE"/>
        </w:rPr>
        <w:t>faecium</w:t>
      </w:r>
      <w:proofErr w:type="spellEnd"/>
      <w:r w:rsidR="005C7F05">
        <w:rPr>
          <w:lang w:val="de-DE"/>
        </w:rPr>
        <w:t xml:space="preserve"> und </w:t>
      </w:r>
      <w:r w:rsidR="006261E5" w:rsidRPr="006261E5">
        <w:rPr>
          <w:i/>
          <w:lang w:val="de-DE"/>
        </w:rPr>
        <w:t xml:space="preserve">Enterococcus </w:t>
      </w:r>
      <w:proofErr w:type="spellStart"/>
      <w:r w:rsidR="005C7F05" w:rsidRPr="006261E5">
        <w:rPr>
          <w:i/>
          <w:lang w:val="de-DE"/>
        </w:rPr>
        <w:t>faecalis</w:t>
      </w:r>
      <w:proofErr w:type="spellEnd"/>
      <w:r w:rsidR="005C7F05">
        <w:rPr>
          <w:lang w:val="de-DE"/>
        </w:rPr>
        <w:t xml:space="preserve"> beschrieben </w:t>
      </w:r>
      <w:r w:rsidR="006261E5">
        <w:rPr>
          <w:lang w:val="de-DE"/>
        </w:rPr>
        <w:t>sind</w:t>
      </w:r>
      <w:r w:rsidR="005C7F05">
        <w:rPr>
          <w:lang w:val="de-DE"/>
        </w:rPr>
        <w:t>,</w:t>
      </w:r>
      <w:r w:rsidR="00443004">
        <w:rPr>
          <w:lang w:val="de-DE"/>
        </w:rPr>
        <w:t xml:space="preserve"> sowie </w:t>
      </w:r>
      <w:r w:rsidR="007C5308" w:rsidRPr="00C83443">
        <w:rPr>
          <w:i/>
          <w:lang w:val="de-DE"/>
        </w:rPr>
        <w:t>vanC1</w:t>
      </w:r>
      <w:r w:rsidR="007C5308">
        <w:rPr>
          <w:lang w:val="de-DE"/>
        </w:rPr>
        <w:t xml:space="preserve"> und </w:t>
      </w:r>
      <w:r w:rsidR="007C5308" w:rsidRPr="00C83443">
        <w:rPr>
          <w:i/>
          <w:lang w:val="de-DE"/>
        </w:rPr>
        <w:t>vanC2</w:t>
      </w:r>
      <w:r w:rsidR="007C5308">
        <w:rPr>
          <w:lang w:val="de-DE"/>
        </w:rPr>
        <w:t xml:space="preserve"> (</w:t>
      </w:r>
      <w:proofErr w:type="spellStart"/>
      <w:r w:rsidR="007C5308">
        <w:rPr>
          <w:lang w:val="de-DE"/>
        </w:rPr>
        <w:t>low</w:t>
      </w:r>
      <w:proofErr w:type="spellEnd"/>
      <w:r w:rsidR="007C5308">
        <w:rPr>
          <w:lang w:val="de-DE"/>
        </w:rPr>
        <w:t>-grade-Resistenz)</w:t>
      </w:r>
      <w:r w:rsidR="005C7F05">
        <w:rPr>
          <w:lang w:val="de-DE"/>
        </w:rPr>
        <w:t xml:space="preserve">, die </w:t>
      </w:r>
      <w:r w:rsidR="006261E5">
        <w:rPr>
          <w:lang w:val="de-DE"/>
        </w:rPr>
        <w:t xml:space="preserve">als intrinsische </w:t>
      </w:r>
      <w:proofErr w:type="spellStart"/>
      <w:r w:rsidR="006261E5">
        <w:rPr>
          <w:lang w:val="de-DE"/>
        </w:rPr>
        <w:t>Resistenz</w:t>
      </w:r>
      <w:r w:rsidR="003D25AF">
        <w:rPr>
          <w:lang w:val="de-DE"/>
        </w:rPr>
        <w:t>gene</w:t>
      </w:r>
      <w:proofErr w:type="spellEnd"/>
      <w:r w:rsidR="006261E5">
        <w:rPr>
          <w:lang w:val="de-DE"/>
        </w:rPr>
        <w:t xml:space="preserve"> bei den beweglichen </w:t>
      </w:r>
      <w:proofErr w:type="spellStart"/>
      <w:r w:rsidR="006261E5">
        <w:rPr>
          <w:lang w:val="de-DE"/>
        </w:rPr>
        <w:lastRenderedPageBreak/>
        <w:t>Enterokokkenspezies</w:t>
      </w:r>
      <w:proofErr w:type="spellEnd"/>
      <w:r w:rsidR="006261E5">
        <w:rPr>
          <w:lang w:val="de-DE"/>
        </w:rPr>
        <w:t xml:space="preserve"> </w:t>
      </w:r>
      <w:r w:rsidR="006261E5" w:rsidRPr="006261E5">
        <w:rPr>
          <w:i/>
          <w:lang w:val="de-DE"/>
        </w:rPr>
        <w:t xml:space="preserve">Enterococcus </w:t>
      </w:r>
      <w:proofErr w:type="spellStart"/>
      <w:r w:rsidR="006261E5" w:rsidRPr="006261E5">
        <w:rPr>
          <w:i/>
          <w:lang w:val="de-DE"/>
        </w:rPr>
        <w:t>casseliflavus</w:t>
      </w:r>
      <w:proofErr w:type="spellEnd"/>
      <w:r w:rsidR="006261E5">
        <w:rPr>
          <w:lang w:val="de-DE"/>
        </w:rPr>
        <w:t xml:space="preserve">, </w:t>
      </w:r>
      <w:r w:rsidR="006261E5" w:rsidRPr="006261E5">
        <w:rPr>
          <w:i/>
          <w:lang w:val="de-DE"/>
        </w:rPr>
        <w:t xml:space="preserve">Enterococcus </w:t>
      </w:r>
      <w:proofErr w:type="spellStart"/>
      <w:r w:rsidR="006261E5" w:rsidRPr="006261E5">
        <w:rPr>
          <w:i/>
          <w:lang w:val="de-DE"/>
        </w:rPr>
        <w:t>gallinarum</w:t>
      </w:r>
      <w:proofErr w:type="spellEnd"/>
      <w:r w:rsidR="006261E5">
        <w:rPr>
          <w:lang w:val="de-DE"/>
        </w:rPr>
        <w:t xml:space="preserve"> und </w:t>
      </w:r>
      <w:r w:rsidR="006261E5" w:rsidRPr="006261E5">
        <w:rPr>
          <w:i/>
          <w:lang w:val="de-DE"/>
        </w:rPr>
        <w:t>Ent</w:t>
      </w:r>
      <w:r w:rsidR="006261E5" w:rsidRPr="006261E5">
        <w:rPr>
          <w:i/>
          <w:lang w:val="de-DE"/>
        </w:rPr>
        <w:t>e</w:t>
      </w:r>
      <w:r w:rsidR="006261E5" w:rsidRPr="006261E5">
        <w:rPr>
          <w:i/>
          <w:lang w:val="de-DE"/>
        </w:rPr>
        <w:t xml:space="preserve">rococcus </w:t>
      </w:r>
      <w:proofErr w:type="spellStart"/>
      <w:r w:rsidR="006261E5" w:rsidRPr="006261E5">
        <w:rPr>
          <w:i/>
          <w:lang w:val="de-DE"/>
        </w:rPr>
        <w:t>flavescens</w:t>
      </w:r>
      <w:proofErr w:type="spellEnd"/>
      <w:r w:rsidR="006261E5">
        <w:rPr>
          <w:lang w:val="de-DE"/>
        </w:rPr>
        <w:t xml:space="preserve"> eine Rolle </w:t>
      </w:r>
      <w:r w:rsidR="00471570">
        <w:rPr>
          <w:lang w:val="de-DE"/>
        </w:rPr>
        <w:t>spielen</w:t>
      </w:r>
      <w:r w:rsidR="007C5308">
        <w:rPr>
          <w:lang w:val="de-DE"/>
        </w:rPr>
        <w:t xml:space="preserve"> </w:t>
      </w:r>
      <w:r w:rsidR="00FE2D74">
        <w:rPr>
          <w:lang w:val="de-DE"/>
        </w:rPr>
        <w:fldChar w:fldCharType="begin">
          <w:fldData xml:space="preserve">PFJlZm1hbj48Q2l0ZT48QXV0aG9yPllhbmc8L0F1dGhvcj48WWVhcj4yMDA3PC9ZZWFyPjxSZWNO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=
</w:fldData>
        </w:fldChar>
      </w:r>
      <w:r w:rsidR="00FD6FC0">
        <w:rPr>
          <w:lang w:val="de-DE"/>
        </w:rPr>
        <w:instrText xml:space="preserve"> ADDIN REFMGR.CITE </w:instrText>
      </w:r>
      <w:r w:rsidR="00FE2D74">
        <w:rPr>
          <w:lang w:val="de-DE"/>
        </w:rPr>
        <w:fldChar w:fldCharType="begin">
          <w:fldData xml:space="preserve">PFJlZm1hbj48Q2l0ZT48QXV0aG9yPllhbmc8L0F1dGhvcj48WWVhcj4yMDA3PC9ZZWFyPjxSZWNO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=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[25, 71, 99, 129]</w:t>
      </w:r>
      <w:r w:rsidR="00FE2D74">
        <w:rPr>
          <w:lang w:val="de-DE"/>
        </w:rPr>
        <w:fldChar w:fldCharType="end"/>
      </w:r>
      <w:r w:rsidR="007C5308">
        <w:rPr>
          <w:lang w:val="de-DE"/>
        </w:rPr>
        <w:t>.</w:t>
      </w:r>
      <w:r w:rsidR="00061650">
        <w:rPr>
          <w:lang w:val="de-DE"/>
        </w:rPr>
        <w:t xml:space="preserve"> In Zukunft könnte es zudem von zunehmender Bedeutung sein, dass </w:t>
      </w:r>
      <w:r w:rsidR="009170A3">
        <w:rPr>
          <w:lang w:val="de-DE"/>
        </w:rPr>
        <w:t xml:space="preserve">weltweit </w:t>
      </w:r>
      <w:r w:rsidR="00061650">
        <w:rPr>
          <w:lang w:val="de-DE"/>
        </w:rPr>
        <w:t xml:space="preserve">bereits </w:t>
      </w:r>
      <w:r w:rsidR="009170A3">
        <w:rPr>
          <w:lang w:val="de-DE"/>
        </w:rPr>
        <w:t>11</w:t>
      </w:r>
      <w:r w:rsidR="00061650">
        <w:rPr>
          <w:lang w:val="de-DE"/>
        </w:rPr>
        <w:t xml:space="preserve"> </w:t>
      </w:r>
      <w:proofErr w:type="spellStart"/>
      <w:r w:rsidR="00061650">
        <w:rPr>
          <w:lang w:val="de-DE"/>
        </w:rPr>
        <w:t>Staphylococcus</w:t>
      </w:r>
      <w:proofErr w:type="spellEnd"/>
      <w:r w:rsidR="00061650">
        <w:rPr>
          <w:lang w:val="de-DE"/>
        </w:rPr>
        <w:t xml:space="preserve"> </w:t>
      </w:r>
      <w:proofErr w:type="spellStart"/>
      <w:r w:rsidR="00061650">
        <w:rPr>
          <w:lang w:val="de-DE"/>
        </w:rPr>
        <w:t>aureus</w:t>
      </w:r>
      <w:proofErr w:type="spellEnd"/>
      <w:r w:rsidR="00061650">
        <w:rPr>
          <w:lang w:val="de-DE"/>
        </w:rPr>
        <w:t>-Stämme bei Patienten isoliert wurden, die eine</w:t>
      </w:r>
      <w:r w:rsidR="009170A3">
        <w:rPr>
          <w:lang w:val="de-DE"/>
        </w:rPr>
        <w:t xml:space="preserve"> nachgewiesene</w:t>
      </w:r>
      <w:r w:rsidR="00061650">
        <w:rPr>
          <w:lang w:val="de-DE"/>
        </w:rPr>
        <w:t xml:space="preserve"> </w:t>
      </w:r>
      <w:proofErr w:type="spellStart"/>
      <w:r w:rsidR="009170A3" w:rsidRPr="00C83443">
        <w:rPr>
          <w:i/>
          <w:lang w:val="de-DE"/>
        </w:rPr>
        <w:t>vanA</w:t>
      </w:r>
      <w:proofErr w:type="spellEnd"/>
      <w:r w:rsidR="009170A3">
        <w:rPr>
          <w:lang w:val="de-DE"/>
        </w:rPr>
        <w:t>-Typ-</w:t>
      </w:r>
      <w:r w:rsidR="00061650">
        <w:rPr>
          <w:lang w:val="de-DE"/>
        </w:rPr>
        <w:t>Vancomycin-Resistenz</w:t>
      </w:r>
      <w:r w:rsidR="005F4923">
        <w:rPr>
          <w:lang w:val="de-DE"/>
        </w:rPr>
        <w:t xml:space="preserve"> trugen</w:t>
      </w:r>
      <w:r w:rsidR="009170A3">
        <w:rPr>
          <w:lang w:val="de-DE"/>
        </w:rPr>
        <w:t>, die</w:t>
      </w:r>
      <w:r w:rsidR="009A7271">
        <w:rPr>
          <w:lang w:val="de-DE"/>
        </w:rPr>
        <w:t xml:space="preserve"> sie wahrscheinlich über </w:t>
      </w:r>
      <w:r w:rsidR="009170A3">
        <w:rPr>
          <w:lang w:val="de-DE"/>
        </w:rPr>
        <w:t>horizontalen Gentransfer von</w:t>
      </w:r>
      <w:r w:rsidR="009A7271">
        <w:rPr>
          <w:lang w:val="de-DE"/>
        </w:rPr>
        <w:t xml:space="preserve"> Vancomycin-resistenten Enterokokken erhalten haben </w:t>
      </w:r>
      <w:r w:rsidR="00FE2D74">
        <w:rPr>
          <w:lang w:val="de-DE"/>
        </w:rPr>
        <w:fldChar w:fldCharType="begin">
          <w:fldData xml:space="preserve">PFJlZm1hbj48Q2l0ZT48QXV0aG9yPlBlcmljaG9uPC9BdXRob3I+PFllYXI+MjAwOTwvWWVhcj48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</w:fldData>
        </w:fldChar>
      </w:r>
      <w:r w:rsidR="00FD6FC0">
        <w:rPr>
          <w:lang w:val="de-DE"/>
        </w:rPr>
        <w:instrText xml:space="preserve"> ADDIN REFMGR.CITE </w:instrText>
      </w:r>
      <w:r w:rsidR="00FE2D74">
        <w:rPr>
          <w:lang w:val="de-DE"/>
        </w:rPr>
        <w:fldChar w:fldCharType="begin">
          <w:fldData xml:space="preserve">PFJlZm1hbj48Q2l0ZT48QXV0aG9yPlBlcmljaG9uPC9BdXRob3I+PFllYXI+MjAwOTwvWWVhcj48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[42, 85]</w:t>
      </w:r>
      <w:r w:rsidR="00FE2D74">
        <w:rPr>
          <w:lang w:val="de-DE"/>
        </w:rPr>
        <w:fldChar w:fldCharType="end"/>
      </w:r>
      <w:r w:rsidR="00061650">
        <w:rPr>
          <w:lang w:val="de-DE"/>
        </w:rPr>
        <w:t>.</w:t>
      </w:r>
    </w:p>
    <w:p w:rsidR="00535F2F" w:rsidRDefault="00535F2F" w:rsidP="00535F2F">
      <w:pPr>
        <w:pStyle w:val="berschrift2"/>
      </w:pPr>
      <w:bookmarkStart w:id="29" w:name="_Toc291855638"/>
      <w:bookmarkStart w:id="30" w:name="_Toc292960970"/>
      <w:bookmarkStart w:id="31" w:name="_Toc327173836"/>
      <w:r>
        <w:t>Zielsetzung der Arbeit</w:t>
      </w:r>
      <w:bookmarkEnd w:id="29"/>
      <w:bookmarkEnd w:id="30"/>
      <w:bookmarkEnd w:id="31"/>
    </w:p>
    <w:p w:rsidR="00D02895" w:rsidRDefault="00535F2F" w:rsidP="00535F2F">
      <w:pPr>
        <w:rPr>
          <w:lang w:val="de-DE"/>
        </w:rPr>
      </w:pPr>
      <w:r>
        <w:rPr>
          <w:lang w:val="de-DE"/>
        </w:rPr>
        <w:t>Die bisherigen Ausfü</w:t>
      </w:r>
      <w:r w:rsidR="0081250A">
        <w:rPr>
          <w:lang w:val="de-DE"/>
        </w:rPr>
        <w:t>hrungen haben gezeigt, dass molekulare Keimidentifikation</w:t>
      </w:r>
      <w:r w:rsidR="0081250A">
        <w:rPr>
          <w:lang w:val="de-DE"/>
        </w:rPr>
        <w:t>s</w:t>
      </w:r>
      <w:r w:rsidR="0081250A">
        <w:rPr>
          <w:lang w:val="de-DE"/>
        </w:rPr>
        <w:t>verfahren</w:t>
      </w:r>
      <w:r>
        <w:rPr>
          <w:lang w:val="de-DE"/>
        </w:rPr>
        <w:t xml:space="preserve"> wahrscheinlich eine</w:t>
      </w:r>
      <w:r w:rsidR="00912AC6">
        <w:rPr>
          <w:lang w:val="de-DE"/>
        </w:rPr>
        <w:t xml:space="preserve"> noch grö</w:t>
      </w:r>
      <w:r>
        <w:rPr>
          <w:lang w:val="de-DE"/>
        </w:rPr>
        <w:t>ße</w:t>
      </w:r>
      <w:r w:rsidR="00D7045A">
        <w:rPr>
          <w:lang w:val="de-DE"/>
        </w:rPr>
        <w:t>re</w:t>
      </w:r>
      <w:r>
        <w:rPr>
          <w:lang w:val="de-DE"/>
        </w:rPr>
        <w:t xml:space="preserve"> Rolle in der Zukunft der Mikrobiologie spielen werden</w:t>
      </w:r>
      <w:r w:rsidR="00912AC6">
        <w:rPr>
          <w:lang w:val="de-DE"/>
        </w:rPr>
        <w:t>, als sie es jetzt schon tun</w:t>
      </w:r>
      <w:r>
        <w:rPr>
          <w:lang w:val="de-DE"/>
        </w:rPr>
        <w:t xml:space="preserve">, was neben vielen anderen </w:t>
      </w:r>
      <w:proofErr w:type="spellStart"/>
      <w:r>
        <w:rPr>
          <w:lang w:val="de-DE"/>
        </w:rPr>
        <w:t>Raoult</w:t>
      </w:r>
      <w:proofErr w:type="spellEnd"/>
      <w:r>
        <w:rPr>
          <w:lang w:val="de-DE"/>
        </w:rPr>
        <w:t xml:space="preserve"> et al in ihrem Zukunftsausblick postulierten</w:t>
      </w:r>
      <w:r w:rsidR="00912AC6">
        <w:rPr>
          <w:lang w:val="de-DE"/>
        </w:rPr>
        <w:t xml:space="preserve"> </w:t>
      </w:r>
      <w:r w:rsidR="00FE2D74">
        <w:rPr>
          <w:lang w:val="de-DE"/>
        </w:rPr>
        <w:fldChar w:fldCharType="begin"/>
      </w:r>
      <w:r w:rsidR="00FD6FC0">
        <w:rPr>
          <w:lang w:val="de-DE"/>
        </w:rPr>
        <w:instrText xml:space="preserve"> ADDIN REFMGR.CITE &lt;Refman&gt;&lt;Cite&gt;&lt;Author&gt;Raoult&lt;/Author&gt;&lt;Year&gt;2004&lt;/Year&gt;&lt;RecNum&gt;183&lt;/RecNum&gt;&lt;IDText&gt;What does the future hold for clinical microbiology?&lt;/IDText&gt;&lt;MDL Ref_Type="Journal"&gt;&lt;Ref_Type&gt;Journal&lt;/Ref_Type&gt;&lt;Ref_ID&gt;183&lt;/Ref_ID&gt;&lt;Title_Primary&gt;What does the future hold for clinical microbiology?&lt;/Title_Primary&gt;&lt;Authors_Primary&gt;Raoult,D.&lt;/Authors_Primary&gt;&lt;Authors_Primary&gt;Fournier,P.E.&lt;/Authors_Primary&gt;&lt;Authors_Primary&gt;Drancourt,M.&lt;/Authors_Primary&gt;&lt;Date_Primary&gt;2004/2&lt;/Date_Primary&gt;&lt;Keywords&gt;Automation&lt;/Keywords&gt;&lt;Keywords&gt;Bacteria&lt;/Keywords&gt;&lt;Keywords&gt;Communication&lt;/Keywords&gt;&lt;Keywords&gt;diagnosis&lt;/Keywords&gt;&lt;Keywords&gt;Flow Cytometry&lt;/Keywords&gt;&lt;Keywords&gt;genetics&lt;/Keywords&gt;&lt;Keywords&gt;Humans&lt;/Keywords&gt;&lt;Keywords&gt;Infection&lt;/Keywords&gt;&lt;Keywords&gt;isolation &amp;amp; purification&lt;/Keywords&gt;&lt;Keywords&gt;Laboratory Techniques and Procedures&lt;/Keywords&gt;&lt;Keywords&gt;Mass Spectrometry&lt;/Keywords&gt;&lt;Keywords&gt;Microbiological Techniques&lt;/Keywords&gt;&lt;Keywords&gt;microbiology&lt;/Keywords&gt;&lt;Keywords&gt;Molecular Biology&lt;/Keywords&gt;&lt;Keywords&gt;Oligonucleotide Array Sequence Analysis&lt;/Keywords&gt;&lt;Keywords&gt;Research&lt;/Keywords&gt;&lt;Keywords&gt;therapy&lt;/Keywords&gt;&lt;Reprint&gt;Not in File&lt;/Reprint&gt;&lt;Start_Page&gt;151&lt;/Start_Page&gt;&lt;End_Page&gt;159&lt;/End_Page&gt;&lt;Periodical&gt;Nat.Rev.Microbiol.&lt;/Periodical&gt;&lt;Volume&gt;2&lt;/Volume&gt;&lt;Issue&gt;2&lt;/Issue&gt;&lt;Misc_3&gt;10.1038/nrmicro820 [doi]&lt;/Misc_3&gt;&lt;Address&gt;Unite des Rickettsies, CNRS UMR 6020, Faculte de Medecine, Universite de la Mediterranee, 27 Bd Jean Moulin, 13385 Marseille, France. Didier.Raoult@medecine.univ-mrs.fr&lt;/Address&gt;&lt;Web_URL&gt;PM:15040262&lt;/Web_URL&gt;&lt;Web_URL_Link2&gt;&lt;u&gt;http://proquest.umi.com/pqdlink?index=41&amp;amp;did=1141948361&amp;amp;SrchMode=1&amp;amp;sid=1&amp;amp;Fmt=6&amp;amp;VInst=PROD&amp;amp;VType=PQD&amp;amp;RQT=309&amp;amp;VName=PQD&amp;amp;TS=1273567908&amp;amp;clientId=46673&lt;/u&gt;&lt;/Web_URL_Link2&gt;&lt;ZZ_JournalStdAbbrev&gt;&lt;f name="System"&gt;Nat.Rev.Microbiol.&lt;/f&gt;&lt;/ZZ_JournalStdAbbrev&gt;&lt;ZZ_WorkformID&gt;1&lt;/ZZ_WorkformID&gt;&lt;/MDL&gt;&lt;/Cite&gt;&lt;/Refman&gt;</w:instrText>
      </w:r>
      <w:r w:rsidR="00FE2D74">
        <w:rPr>
          <w:lang w:val="de-DE"/>
        </w:rPr>
        <w:fldChar w:fldCharType="separate"/>
      </w:r>
      <w:r w:rsidR="00FD6FC0">
        <w:rPr>
          <w:noProof/>
          <w:lang w:val="de-DE"/>
        </w:rPr>
        <w:t>[93]</w:t>
      </w:r>
      <w:r w:rsidR="00FE2D74">
        <w:rPr>
          <w:lang w:val="de-DE"/>
        </w:rPr>
        <w:fldChar w:fldCharType="end"/>
      </w:r>
      <w:r w:rsidR="007C2A95">
        <w:rPr>
          <w:lang w:val="de-DE"/>
        </w:rPr>
        <w:t xml:space="preserve">. </w:t>
      </w:r>
      <w:proofErr w:type="spellStart"/>
      <w:r w:rsidR="007C2A95">
        <w:rPr>
          <w:lang w:val="de-DE"/>
        </w:rPr>
        <w:t>Millar</w:t>
      </w:r>
      <w:proofErr w:type="spellEnd"/>
      <w:r w:rsidR="007C2A95">
        <w:rPr>
          <w:lang w:val="de-DE"/>
        </w:rPr>
        <w:t xml:space="preserve"> et al haben </w:t>
      </w:r>
      <w:r w:rsidR="00B62924">
        <w:rPr>
          <w:lang w:val="de-DE"/>
        </w:rPr>
        <w:t>im Jahr 2000</w:t>
      </w:r>
      <w:r w:rsidR="001A6736">
        <w:rPr>
          <w:lang w:val="de-DE"/>
        </w:rPr>
        <w:t xml:space="preserve"> </w:t>
      </w:r>
      <w:r w:rsidR="007C2A95">
        <w:rPr>
          <w:lang w:val="de-DE"/>
        </w:rPr>
        <w:t xml:space="preserve">aufgezeigt, dass PCR-basierte Methoden mit </w:t>
      </w:r>
      <w:r w:rsidR="00C800CB">
        <w:rPr>
          <w:lang w:val="de-DE"/>
        </w:rPr>
        <w:t>den weit verbreiteten Blutk</w:t>
      </w:r>
      <w:r w:rsidR="007C2A95">
        <w:rPr>
          <w:lang w:val="de-DE"/>
        </w:rPr>
        <w:t xml:space="preserve">ulturmedien </w:t>
      </w:r>
      <w:r w:rsidR="00C800CB">
        <w:rPr>
          <w:lang w:val="de-DE"/>
        </w:rPr>
        <w:t xml:space="preserve">des Typs </w:t>
      </w:r>
      <w:proofErr w:type="spellStart"/>
      <w:r w:rsidR="00C353B8">
        <w:rPr>
          <w:lang w:val="de-DE"/>
        </w:rPr>
        <w:t>BacT</w:t>
      </w:r>
      <w:proofErr w:type="spellEnd"/>
      <w:r w:rsidR="00C353B8">
        <w:rPr>
          <w:lang w:val="de-DE"/>
        </w:rPr>
        <w:t>/Alert</w:t>
      </w:r>
      <w:r w:rsidR="00C800CB">
        <w:rPr>
          <w:lang w:val="de-DE"/>
        </w:rPr>
        <w:t xml:space="preserve"> FAN </w:t>
      </w:r>
      <w:r w:rsidR="00CB26AE">
        <w:rPr>
          <w:lang w:val="de-DE"/>
        </w:rPr>
        <w:t>Probleme bereiten. Sie i</w:t>
      </w:r>
      <w:r w:rsidR="007C2A95">
        <w:rPr>
          <w:lang w:val="de-DE"/>
        </w:rPr>
        <w:t>dentifizierten d</w:t>
      </w:r>
      <w:r w:rsidR="00C800CB">
        <w:rPr>
          <w:lang w:val="de-DE"/>
        </w:rPr>
        <w:t>as</w:t>
      </w:r>
      <w:r w:rsidR="007C2A95">
        <w:rPr>
          <w:lang w:val="de-DE"/>
        </w:rPr>
        <w:t xml:space="preserve"> in dem Blutkulturmedium enthalten</w:t>
      </w:r>
      <w:r w:rsidR="005040DD">
        <w:rPr>
          <w:lang w:val="de-DE"/>
        </w:rPr>
        <w:t>e</w:t>
      </w:r>
      <w:r w:rsidR="001A6736" w:rsidRPr="001A6736">
        <w:rPr>
          <w:lang w:val="de-DE"/>
        </w:rPr>
        <w:t xml:space="preserve"> </w:t>
      </w:r>
      <w:proofErr w:type="spellStart"/>
      <w:r w:rsidR="001A6736">
        <w:rPr>
          <w:lang w:val="de-DE"/>
        </w:rPr>
        <w:t>antikoagulatorische</w:t>
      </w:r>
      <w:proofErr w:type="spellEnd"/>
      <w:r w:rsidR="001A6736">
        <w:rPr>
          <w:lang w:val="de-DE"/>
        </w:rPr>
        <w:t xml:space="preserve"> und antikomplementäre Agens</w:t>
      </w:r>
      <w:r w:rsidR="007C2A95">
        <w:rPr>
          <w:lang w:val="de-DE"/>
        </w:rPr>
        <w:t xml:space="preserve"> </w:t>
      </w:r>
      <w:r w:rsidR="005040DD">
        <w:rPr>
          <w:lang w:val="de-DE"/>
        </w:rPr>
        <w:t>Natrium-</w:t>
      </w:r>
      <w:proofErr w:type="spellStart"/>
      <w:r w:rsidR="007C2A95">
        <w:rPr>
          <w:lang w:val="de-DE"/>
        </w:rPr>
        <w:t>Polyanetholsulfon</w:t>
      </w:r>
      <w:r w:rsidR="002D3827">
        <w:rPr>
          <w:lang w:val="de-DE"/>
        </w:rPr>
        <w:t>at</w:t>
      </w:r>
      <w:proofErr w:type="spellEnd"/>
      <w:r w:rsidR="007C2A95">
        <w:rPr>
          <w:lang w:val="de-DE"/>
        </w:rPr>
        <w:t xml:space="preserve"> </w:t>
      </w:r>
      <w:r w:rsidR="005040DD">
        <w:rPr>
          <w:lang w:val="de-DE"/>
        </w:rPr>
        <w:t xml:space="preserve">(englisch: </w:t>
      </w:r>
      <w:proofErr w:type="spellStart"/>
      <w:r w:rsidR="005040DD">
        <w:rPr>
          <w:lang w:val="de-DE"/>
        </w:rPr>
        <w:t>sodium</w:t>
      </w:r>
      <w:proofErr w:type="spellEnd"/>
      <w:r w:rsidR="005040DD">
        <w:rPr>
          <w:lang w:val="de-DE"/>
        </w:rPr>
        <w:t xml:space="preserve"> </w:t>
      </w:r>
      <w:proofErr w:type="spellStart"/>
      <w:r w:rsidR="005040DD">
        <w:rPr>
          <w:lang w:val="de-DE"/>
        </w:rPr>
        <w:t>polyantholsulfo</w:t>
      </w:r>
      <w:r w:rsidR="002D3827">
        <w:rPr>
          <w:lang w:val="de-DE"/>
        </w:rPr>
        <w:t>nate</w:t>
      </w:r>
      <w:proofErr w:type="spellEnd"/>
      <w:r w:rsidR="005040DD">
        <w:rPr>
          <w:lang w:val="de-DE"/>
        </w:rPr>
        <w:t>, SPS</w:t>
      </w:r>
      <w:r w:rsidR="001A6736">
        <w:rPr>
          <w:lang w:val="de-DE"/>
        </w:rPr>
        <w:t xml:space="preserve">) </w:t>
      </w:r>
      <w:r w:rsidR="007C2A95">
        <w:rPr>
          <w:lang w:val="de-DE"/>
        </w:rPr>
        <w:t>und die Aktivkohle</w:t>
      </w:r>
      <w:r w:rsidR="0002733B">
        <w:rPr>
          <w:lang w:val="de-DE"/>
        </w:rPr>
        <w:t xml:space="preserve">, die seit Jahrzehnten als Zusatz </w:t>
      </w:r>
      <w:r w:rsidR="00D7045A">
        <w:rPr>
          <w:lang w:val="de-DE"/>
        </w:rPr>
        <w:t xml:space="preserve">zur Wachstumsbeschleunigung bestimmter Bakterien </w:t>
      </w:r>
      <w:r w:rsidR="00CA5C6B">
        <w:rPr>
          <w:lang w:val="de-DE"/>
        </w:rPr>
        <w:t xml:space="preserve">und zur Absorption antimikrobieller Substanzen (z.B. bei vor </w:t>
      </w:r>
      <w:proofErr w:type="spellStart"/>
      <w:r w:rsidR="00CA5C6B">
        <w:rPr>
          <w:lang w:val="de-DE"/>
        </w:rPr>
        <w:t>Spezimengewinnung</w:t>
      </w:r>
      <w:proofErr w:type="spellEnd"/>
      <w:r w:rsidR="00CA5C6B">
        <w:rPr>
          <w:lang w:val="de-DE"/>
        </w:rPr>
        <w:t xml:space="preserve"> </w:t>
      </w:r>
      <w:r w:rsidR="00CB26AE">
        <w:rPr>
          <w:lang w:val="de-DE"/>
        </w:rPr>
        <w:t>begonnener</w:t>
      </w:r>
      <w:r w:rsidR="00CA5C6B">
        <w:rPr>
          <w:lang w:val="de-DE"/>
        </w:rPr>
        <w:t xml:space="preserve"> </w:t>
      </w:r>
      <w:proofErr w:type="spellStart"/>
      <w:r w:rsidR="00CA5C6B">
        <w:rPr>
          <w:lang w:val="de-DE"/>
        </w:rPr>
        <w:t>Antibiotikatherapie</w:t>
      </w:r>
      <w:proofErr w:type="spellEnd"/>
      <w:r w:rsidR="00CA5C6B">
        <w:rPr>
          <w:lang w:val="de-DE"/>
        </w:rPr>
        <w:t xml:space="preserve">) </w:t>
      </w:r>
      <w:r w:rsidR="0002733B">
        <w:rPr>
          <w:lang w:val="de-DE"/>
        </w:rPr>
        <w:t>in mikrobiologischen Nährmedien verwendet wi</w:t>
      </w:r>
      <w:r w:rsidR="000306B7">
        <w:rPr>
          <w:lang w:val="de-DE"/>
        </w:rPr>
        <w:t>rd</w:t>
      </w:r>
      <w:r w:rsidR="001A6736">
        <w:rPr>
          <w:lang w:val="de-DE"/>
        </w:rPr>
        <w:t>,</w:t>
      </w:r>
      <w:r w:rsidR="007C2A95">
        <w:rPr>
          <w:lang w:val="de-DE"/>
        </w:rPr>
        <w:t xml:space="preserve"> als PCR-Inhibitoren </w:t>
      </w:r>
      <w:r w:rsidR="00FE2D74">
        <w:rPr>
          <w:lang w:val="de-DE"/>
        </w:rPr>
        <w:fldChar w:fldCharType="begin">
          <w:fldData xml:space="preserve">PFJlZm1hbj48Q2l0ZT48QXV0aG9yPkhheW5lczwvQXV0aG9yPjxZZWFyPjE5NjY8L1llYXI+PFJl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</w:fldData>
        </w:fldChar>
      </w:r>
      <w:r w:rsidR="00FD6FC0">
        <w:rPr>
          <w:lang w:val="de-DE"/>
        </w:rPr>
        <w:instrText xml:space="preserve"> ADDIN REFMGR.CITE </w:instrText>
      </w:r>
      <w:r w:rsidR="00FE2D74">
        <w:rPr>
          <w:lang w:val="de-DE"/>
        </w:rPr>
        <w:fldChar w:fldCharType="begin">
          <w:fldData xml:space="preserve">PFJlZm1hbj48Q2l0ZT48QXV0aG9yPkhheW5lczwvQXV0aG9yPjxZZWFyPjE5NjY8L1llYXI+PFJl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[39, 40, 43, 51, 73, 89]</w:t>
      </w:r>
      <w:r w:rsidR="00FE2D74">
        <w:rPr>
          <w:lang w:val="de-DE"/>
        </w:rPr>
        <w:fldChar w:fldCharType="end"/>
      </w:r>
      <w:r w:rsidR="007C2A95">
        <w:rPr>
          <w:lang w:val="de-DE"/>
        </w:rPr>
        <w:t xml:space="preserve">. </w:t>
      </w:r>
      <w:r w:rsidR="00754F84">
        <w:rPr>
          <w:lang w:val="de-DE"/>
        </w:rPr>
        <w:t>Problematisch scheint hierbei unter a</w:t>
      </w:r>
      <w:r w:rsidR="00754F84">
        <w:rPr>
          <w:lang w:val="de-DE"/>
        </w:rPr>
        <w:t>n</w:t>
      </w:r>
      <w:r w:rsidR="00754F84">
        <w:rPr>
          <w:lang w:val="de-DE"/>
        </w:rPr>
        <w:t>derem die Eigenschaft der Aktivkohle zu sein, freie DNA zu binden</w:t>
      </w:r>
      <w:r w:rsidR="00D7045A">
        <w:rPr>
          <w:lang w:val="de-DE"/>
        </w:rPr>
        <w:t xml:space="preserve">, was auch für das dem DNA-Molekül ähnliche SPS beschrieben ist </w:t>
      </w:r>
      <w:r w:rsidR="00FE2D74">
        <w:rPr>
          <w:lang w:val="de-DE"/>
        </w:rPr>
        <w:fldChar w:fldCharType="begin">
          <w:fldData xml:space="preserve">PFJlZm1hbj48Q2l0ZT48QXV0aG9yPkZyZWRyaWNrczwvQXV0aG9yPjxZZWFyPjE5OTg8L1llYXI+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</w:fldData>
        </w:fldChar>
      </w:r>
      <w:r w:rsidR="00FD6FC0">
        <w:rPr>
          <w:lang w:val="de-DE"/>
        </w:rPr>
        <w:instrText xml:space="preserve"> ADDIN REFMGR.CITE </w:instrText>
      </w:r>
      <w:r w:rsidR="00FE2D74">
        <w:rPr>
          <w:lang w:val="de-DE"/>
        </w:rPr>
        <w:fldChar w:fldCharType="begin">
          <w:fldData xml:space="preserve">PFJlZm1hbj48Q2l0ZT48QXV0aG9yPkZyZWRyaWNrczwvQXV0aG9yPjxZZWFyPjE5OTg8L1llYXI+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[40, 72]</w:t>
      </w:r>
      <w:r w:rsidR="00FE2D74">
        <w:rPr>
          <w:lang w:val="de-DE"/>
        </w:rPr>
        <w:fldChar w:fldCharType="end"/>
      </w:r>
      <w:r w:rsidR="00754F84">
        <w:rPr>
          <w:lang w:val="de-DE"/>
        </w:rPr>
        <w:t xml:space="preserve">. </w:t>
      </w:r>
      <w:proofErr w:type="spellStart"/>
      <w:r w:rsidR="005040DD">
        <w:rPr>
          <w:lang w:val="de-DE"/>
        </w:rPr>
        <w:t>Fredricks</w:t>
      </w:r>
      <w:proofErr w:type="spellEnd"/>
      <w:r w:rsidR="005040DD">
        <w:rPr>
          <w:lang w:val="de-DE"/>
        </w:rPr>
        <w:t xml:space="preserve"> et al zeigten auf, dass das Entfernen de</w:t>
      </w:r>
      <w:r w:rsidR="002D3827">
        <w:rPr>
          <w:lang w:val="de-DE"/>
        </w:rPr>
        <w:t>s SPS aus PCR-Ansätzen die Amplifikation verbesser</w:t>
      </w:r>
      <w:r w:rsidR="00A70199">
        <w:rPr>
          <w:lang w:val="de-DE"/>
        </w:rPr>
        <w:t xml:space="preserve">t </w:t>
      </w:r>
      <w:r w:rsidR="00FE2D74">
        <w:rPr>
          <w:lang w:val="de-DE"/>
        </w:rPr>
        <w:fldChar w:fldCharType="begin">
          <w:fldData xml:space="preserve">PFJlZm1hbj48Q2l0ZT48QXV0aG9yPkZyZWRyaWNrczwvQXV0aG9yPjxZZWFyPjE5OTg8L1llYXI+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</w:fldData>
        </w:fldChar>
      </w:r>
      <w:r w:rsidR="00FD6FC0">
        <w:rPr>
          <w:lang w:val="de-DE"/>
        </w:rPr>
        <w:instrText xml:space="preserve"> ADDIN REFMGR.CITE </w:instrText>
      </w:r>
      <w:r w:rsidR="00FE2D74">
        <w:rPr>
          <w:lang w:val="de-DE"/>
        </w:rPr>
        <w:fldChar w:fldCharType="begin">
          <w:fldData xml:space="preserve">PFJlZm1hbj48Q2l0ZT48QXV0aG9yPkZyZWRyaWNrczwvQXV0aG9yPjxZZWFyPjE5OTg8L1llYXI+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926963">
        <w:rPr>
          <w:noProof/>
          <w:lang w:val="de-DE"/>
        </w:rPr>
        <w:t>[40]</w:t>
      </w:r>
      <w:r w:rsidR="00FE2D74">
        <w:rPr>
          <w:lang w:val="de-DE"/>
        </w:rPr>
        <w:fldChar w:fldCharType="end"/>
      </w:r>
      <w:r w:rsidR="002D3827">
        <w:rPr>
          <w:lang w:val="de-DE"/>
        </w:rPr>
        <w:t>.</w:t>
      </w:r>
      <w:r w:rsidR="00EB1DDB">
        <w:rPr>
          <w:lang w:val="de-DE"/>
        </w:rPr>
        <w:t xml:space="preserve"> N</w:t>
      </w:r>
      <w:r w:rsidR="00EB1DDB">
        <w:rPr>
          <w:lang w:val="de-DE"/>
        </w:rPr>
        <w:t>e</w:t>
      </w:r>
      <w:r w:rsidR="00EB1DDB">
        <w:rPr>
          <w:lang w:val="de-DE"/>
        </w:rPr>
        <w:t>ben den Bestandteilen des Nährmediums der Blutkulturflaschen</w:t>
      </w:r>
      <w:r w:rsidR="002D3827">
        <w:rPr>
          <w:lang w:val="de-DE"/>
        </w:rPr>
        <w:t xml:space="preserve"> </w:t>
      </w:r>
      <w:r w:rsidR="00EB1DDB">
        <w:rPr>
          <w:lang w:val="de-DE"/>
        </w:rPr>
        <w:t>besitzen allerdings auch Blut- und Plasmakomponenten selbst PCR-</w:t>
      </w:r>
      <w:proofErr w:type="spellStart"/>
      <w:r w:rsidR="00EB1DDB">
        <w:rPr>
          <w:lang w:val="de-DE"/>
        </w:rPr>
        <w:t>inhibitorisches</w:t>
      </w:r>
      <w:proofErr w:type="spellEnd"/>
      <w:r w:rsidR="00EB1DDB">
        <w:rPr>
          <w:lang w:val="de-DE"/>
        </w:rPr>
        <w:t xml:space="preserve"> Potential, was b</w:t>
      </w:r>
      <w:r w:rsidR="00EB1DDB">
        <w:rPr>
          <w:lang w:val="de-DE"/>
        </w:rPr>
        <w:t>e</w:t>
      </w:r>
      <w:r w:rsidR="00EB1DDB">
        <w:rPr>
          <w:lang w:val="de-DE"/>
        </w:rPr>
        <w:t xml:space="preserve">reits in einigen Studien gezeigt werden konnte </w:t>
      </w:r>
      <w:r w:rsidR="00FE2D74">
        <w:rPr>
          <w:lang w:val="de-DE"/>
        </w:rPr>
        <w:fldChar w:fldCharType="begin">
          <w:fldData xml:space="preserve">PFJlZm1hbj48Q2l0ZT48QXV0aG9yPkFsLVNvdWQ8L0F1dGhvcj48WWVhcj4yMDAwPC9ZZWFyPjxS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</w:fldData>
        </w:fldChar>
      </w:r>
      <w:r w:rsidR="00FD6FC0">
        <w:rPr>
          <w:lang w:val="de-DE"/>
        </w:rPr>
        <w:instrText xml:space="preserve"> ADDIN REFMGR.CITE </w:instrText>
      </w:r>
      <w:r w:rsidR="00FE2D74">
        <w:rPr>
          <w:lang w:val="de-DE"/>
        </w:rPr>
        <w:fldChar w:fldCharType="begin">
          <w:fldData xml:space="preserve">PFJlZm1hbj48Q2l0ZT48QXV0aG9yPkFsLVNvdWQ8L0F1dGhvcj48WWVhcj4yMDAwPC9ZZWFyPjxS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[1, 2, 83]</w:t>
      </w:r>
      <w:r w:rsidR="00FE2D74">
        <w:rPr>
          <w:lang w:val="de-DE"/>
        </w:rPr>
        <w:fldChar w:fldCharType="end"/>
      </w:r>
      <w:r w:rsidR="00EB1DDB">
        <w:rPr>
          <w:lang w:val="de-DE"/>
        </w:rPr>
        <w:t xml:space="preserve">. </w:t>
      </w:r>
      <w:r w:rsidR="00A70199">
        <w:rPr>
          <w:lang w:val="de-DE"/>
        </w:rPr>
        <w:t>Die diagnostische Meth</w:t>
      </w:r>
      <w:r w:rsidR="00A70199">
        <w:rPr>
          <w:lang w:val="de-DE"/>
        </w:rPr>
        <w:t>o</w:t>
      </w:r>
      <w:r w:rsidR="00A70199">
        <w:rPr>
          <w:lang w:val="de-DE"/>
        </w:rPr>
        <w:t xml:space="preserve">de, die in dieser Arbeit behandelt wird, ist eine NAT für positive Blutkulturen des Typs </w:t>
      </w:r>
      <w:proofErr w:type="spellStart"/>
      <w:r w:rsidR="00C353B8">
        <w:rPr>
          <w:lang w:val="de-DE"/>
        </w:rPr>
        <w:t>BacT</w:t>
      </w:r>
      <w:proofErr w:type="spellEnd"/>
      <w:r w:rsidR="00C353B8">
        <w:rPr>
          <w:lang w:val="de-DE"/>
        </w:rPr>
        <w:t>/Alert</w:t>
      </w:r>
      <w:r w:rsidR="00A70199">
        <w:rPr>
          <w:lang w:val="de-DE"/>
        </w:rPr>
        <w:t xml:space="preserve"> FAN</w:t>
      </w:r>
      <w:r w:rsidR="00AF44E0">
        <w:rPr>
          <w:lang w:val="de-DE"/>
        </w:rPr>
        <w:t xml:space="preserve"> (</w:t>
      </w:r>
      <w:proofErr w:type="spellStart"/>
      <w:r w:rsidR="00AF44E0">
        <w:rPr>
          <w:lang w:val="de-DE"/>
        </w:rPr>
        <w:t>bioMérieux</w:t>
      </w:r>
      <w:proofErr w:type="spellEnd"/>
      <w:r w:rsidR="00AF44E0">
        <w:rPr>
          <w:lang w:val="de-DE"/>
        </w:rPr>
        <w:t>)</w:t>
      </w:r>
      <w:r w:rsidR="00A70199">
        <w:rPr>
          <w:lang w:val="de-DE"/>
        </w:rPr>
        <w:t>, in der</w:t>
      </w:r>
      <w:r w:rsidR="00EB1DDB">
        <w:rPr>
          <w:lang w:val="de-DE"/>
        </w:rPr>
        <w:t xml:space="preserve"> in dem Blut-Nährmedium-Gemisch entha</w:t>
      </w:r>
      <w:r w:rsidR="00EB1DDB">
        <w:rPr>
          <w:lang w:val="de-DE"/>
        </w:rPr>
        <w:t>l</w:t>
      </w:r>
      <w:r w:rsidR="00EB1DDB">
        <w:rPr>
          <w:lang w:val="de-DE"/>
        </w:rPr>
        <w:t>tene</w:t>
      </w:r>
      <w:r w:rsidR="00A70199">
        <w:rPr>
          <w:lang w:val="de-DE"/>
        </w:rPr>
        <w:t xml:space="preserve"> PCR-Inhibitoren durch Diffusion in einem Filterpapier </w:t>
      </w:r>
      <w:r w:rsidR="00EB1DDB">
        <w:rPr>
          <w:lang w:val="de-DE"/>
        </w:rPr>
        <w:t>von dem der PCR zug</w:t>
      </w:r>
      <w:r w:rsidR="00EB1DDB">
        <w:rPr>
          <w:lang w:val="de-DE"/>
        </w:rPr>
        <w:t>e</w:t>
      </w:r>
      <w:r w:rsidR="00EB1DDB">
        <w:rPr>
          <w:lang w:val="de-DE"/>
        </w:rPr>
        <w:t>führten Material</w:t>
      </w:r>
      <w:r w:rsidR="00A70199">
        <w:rPr>
          <w:lang w:val="de-DE"/>
        </w:rPr>
        <w:t xml:space="preserve"> getrennt werden sollen</w:t>
      </w:r>
      <w:r w:rsidR="00912AC6">
        <w:rPr>
          <w:lang w:val="de-DE"/>
        </w:rPr>
        <w:t xml:space="preserve">. Die Möglichkeiten und Grenzen dieses </w:t>
      </w:r>
      <w:proofErr w:type="spellStart"/>
      <w:r w:rsidR="00912AC6">
        <w:rPr>
          <w:lang w:val="de-DE"/>
        </w:rPr>
        <w:t>Assays</w:t>
      </w:r>
      <w:proofErr w:type="spellEnd"/>
      <w:r w:rsidR="00912AC6">
        <w:rPr>
          <w:lang w:val="de-DE"/>
        </w:rPr>
        <w:t xml:space="preserve"> sollen im Folgenden aufgezeigt</w:t>
      </w:r>
      <w:r w:rsidR="0006703D">
        <w:rPr>
          <w:lang w:val="de-DE"/>
        </w:rPr>
        <w:t xml:space="preserve"> und mit den </w:t>
      </w:r>
      <w:r w:rsidR="00133070">
        <w:rPr>
          <w:lang w:val="de-DE"/>
        </w:rPr>
        <w:t xml:space="preserve">von Eigner et al erhobenen </w:t>
      </w:r>
      <w:r w:rsidR="0006703D">
        <w:rPr>
          <w:lang w:val="de-DE"/>
        </w:rPr>
        <w:t>E</w:t>
      </w:r>
      <w:r w:rsidR="0006703D">
        <w:rPr>
          <w:lang w:val="de-DE"/>
        </w:rPr>
        <w:t>r</w:t>
      </w:r>
      <w:r w:rsidR="0006703D">
        <w:rPr>
          <w:lang w:val="de-DE"/>
        </w:rPr>
        <w:t>gebnissen de</w:t>
      </w:r>
      <w:r w:rsidR="00FB0D03">
        <w:rPr>
          <w:lang w:val="de-DE"/>
        </w:rPr>
        <w:t>r</w:t>
      </w:r>
      <w:r w:rsidR="0006703D">
        <w:rPr>
          <w:lang w:val="de-DE"/>
        </w:rPr>
        <w:t xml:space="preserve"> äquivalenten </w:t>
      </w:r>
      <w:r w:rsidR="00FB0D03">
        <w:rPr>
          <w:lang w:val="de-DE"/>
        </w:rPr>
        <w:t>Methode</w:t>
      </w:r>
      <w:r w:rsidR="0006703D">
        <w:rPr>
          <w:lang w:val="de-DE"/>
        </w:rPr>
        <w:t xml:space="preserve"> für </w:t>
      </w:r>
      <w:r w:rsidR="00C353B8">
        <w:rPr>
          <w:lang w:val="de-DE"/>
        </w:rPr>
        <w:t>BACTEC</w:t>
      </w:r>
      <w:r w:rsidR="00C800CB">
        <w:rPr>
          <w:lang w:val="de-DE"/>
        </w:rPr>
        <w:t>-</w:t>
      </w:r>
      <w:r w:rsidR="0006703D">
        <w:rPr>
          <w:lang w:val="de-DE"/>
        </w:rPr>
        <w:t>Blut</w:t>
      </w:r>
      <w:r w:rsidR="00E23329">
        <w:rPr>
          <w:lang w:val="de-DE"/>
        </w:rPr>
        <w:t xml:space="preserve">kulturmedien </w:t>
      </w:r>
      <w:r w:rsidR="00AF44E0">
        <w:rPr>
          <w:lang w:val="de-DE"/>
        </w:rPr>
        <w:t>(</w:t>
      </w:r>
      <w:proofErr w:type="spellStart"/>
      <w:r w:rsidR="00244CA9">
        <w:rPr>
          <w:lang w:val="de-DE"/>
        </w:rPr>
        <w:t>Becton</w:t>
      </w:r>
      <w:proofErr w:type="spellEnd"/>
      <w:r w:rsidR="00244CA9">
        <w:rPr>
          <w:lang w:val="de-DE"/>
        </w:rPr>
        <w:t xml:space="preserve"> Dicki</w:t>
      </w:r>
      <w:r w:rsidR="00244CA9">
        <w:rPr>
          <w:lang w:val="de-DE"/>
        </w:rPr>
        <w:t>n</w:t>
      </w:r>
      <w:r w:rsidR="00244CA9">
        <w:rPr>
          <w:lang w:val="de-DE"/>
        </w:rPr>
        <w:lastRenderedPageBreak/>
        <w:t>son</w:t>
      </w:r>
      <w:r w:rsidR="00AF44E0">
        <w:rPr>
          <w:lang w:val="de-DE"/>
        </w:rPr>
        <w:t>)</w:t>
      </w:r>
      <w:r w:rsidR="00133070">
        <w:rPr>
          <w:lang w:val="de-DE"/>
        </w:rPr>
        <w:t xml:space="preserve"> </w:t>
      </w:r>
      <w:r w:rsidR="00FE2D74">
        <w:rPr>
          <w:lang w:val="de-DE"/>
        </w:rPr>
        <w:fldChar w:fldCharType="begin"/>
      </w:r>
      <w:r w:rsidR="00FD6FC0">
        <w:rPr>
          <w:lang w:val="de-DE"/>
        </w:rPr>
        <w:instrText xml:space="preserve"> ADDIN REFMGR.CITE &lt;Refman&gt;&lt;Cite&gt;&lt;Author&gt;Eigner&lt;/Author&gt;&lt;Year&gt;2005&lt;/Year&gt;&lt;RecNum&gt;138&lt;/RecNum&gt;&lt;IDText&gt;Evaluation of a rapid direct assay for identification of bacteria and the mec A and van genes from positive-testing blood cultures&lt;/IDText&gt;&lt;MDL Ref_Type="Journal"&gt;&lt;Ref_Type&gt;Journal&lt;/Ref_Type&gt;&lt;Ref_ID&gt;138&lt;/Ref_ID&gt;&lt;Title_Primary&gt;Evaluation of a rapid direct assay for identification of bacteria and the mec A and van genes from positive-testing blood cultures&lt;/Title_Primary&gt;&lt;Authors_Primary&gt;Eigner,U.&lt;/Authors_Primary&gt;&lt;Authors_Primary&gt;Weizenegger,M.&lt;/Authors_Primary&gt;&lt;Authors_Primary&gt;Fahr,A.M.&lt;/Authors_Primary&gt;&lt;Authors_Primary&gt;Witte,W.&lt;/Authors_Primary&gt;&lt;Date_Primary&gt;2005/10&lt;/Date_Primary&gt;&lt;Keywords&gt;analysis&lt;/Keywords&gt;&lt;Keywords&gt;Bacterial Proteins&lt;/Keywords&gt;&lt;Keywords&gt;Bacterial Typing Techniques&lt;/Keywords&gt;&lt;Keywords&gt;blood&lt;/Keywords&gt;&lt;Keywords&gt;Carbon-Oxygen Ligases&lt;/Keywords&gt;&lt;Keywords&gt;classification&lt;/Keywords&gt;&lt;Keywords&gt;Culture Media&lt;/Keywords&gt;&lt;Keywords&gt;Dna&lt;/Keywords&gt;&lt;Keywords&gt;DNA,Bacterial&lt;/Keywords&gt;&lt;Keywords&gt;genetics&lt;/Keywords&gt;&lt;Keywords&gt;Genotype&lt;/Keywords&gt;&lt;Keywords&gt;Gram-Negative Bacteria&lt;/Keywords&gt;&lt;Keywords&gt;Gram-Positive Cocci&lt;/Keywords&gt;&lt;Keywords&gt;Humans&lt;/Keywords&gt;&lt;Keywords&gt;isolation &amp;amp; purification&lt;/Keywords&gt;&lt;Keywords&gt;Methods&lt;/Keywords&gt;&lt;Keywords&gt;Microbial Sensitivity Tests&lt;/Keywords&gt;&lt;Keywords&gt;microbiology&lt;/Keywords&gt;&lt;Keywords&gt;Sepsis&lt;/Keywords&gt;&lt;Keywords&gt;Staphylococcus aureus&lt;/Keywords&gt;&lt;Keywords&gt;Time Factors&lt;/Keywords&gt;&lt;Reprint&gt;Not in File&lt;/Reprint&gt;&lt;Start_Page&gt;5256&lt;/Start_Page&gt;&lt;End_Page&gt;5262&lt;/End_Page&gt;&lt;Periodical&gt;J.Clin.Microbiol.&lt;/Periodical&gt;&lt;Volume&gt;43&lt;/Volume&gt;&lt;Issue&gt;10&lt;/Issue&gt;&lt;User_Def_5&gt;PMC1248479&lt;/User_Def_5&gt;&lt;Misc_3&gt;43/10/5256 [pii];10.1128/JCM.43.10.5256-5262.2005 [doi]&lt;/Misc_3&gt;&lt;Address&gt;Department of Microbiology and Hygeine, Limbach Laboratory, Robert Koch Institute, Im Breitspiel 15, D-69126 Heidelberg, Germany&lt;/Address&gt;&lt;Web_URL&gt;PM:16207992&lt;/Web_URL&gt;&lt;ZZ_JournalStdAbbrev&gt;&lt;f name="System"&gt;J.Clin.Microbiol.&lt;/f&gt;&lt;/ZZ_JournalStdAbbrev&gt;&lt;ZZ_WorkformID&gt;1&lt;/ZZ_WorkformID&gt;&lt;/MDL&gt;&lt;/Cite&gt;&lt;/Refman&gt;</w:instrText>
      </w:r>
      <w:r w:rsidR="00FE2D74">
        <w:rPr>
          <w:lang w:val="de-DE"/>
        </w:rPr>
        <w:fldChar w:fldCharType="separate"/>
      </w:r>
      <w:r w:rsidR="00133070">
        <w:rPr>
          <w:noProof/>
          <w:lang w:val="de-DE"/>
        </w:rPr>
        <w:t>[33]</w:t>
      </w:r>
      <w:r w:rsidR="00FE2D74">
        <w:rPr>
          <w:lang w:val="de-DE"/>
        </w:rPr>
        <w:fldChar w:fldCharType="end"/>
      </w:r>
      <w:r w:rsidR="00AF44E0">
        <w:rPr>
          <w:lang w:val="de-DE"/>
        </w:rPr>
        <w:t xml:space="preserve"> </w:t>
      </w:r>
      <w:r w:rsidR="0006703D">
        <w:rPr>
          <w:lang w:val="de-DE"/>
        </w:rPr>
        <w:t>verglichen werden</w:t>
      </w:r>
      <w:r w:rsidR="00471570">
        <w:rPr>
          <w:lang w:val="de-DE"/>
        </w:rPr>
        <w:t>,</w:t>
      </w:r>
      <w:r w:rsidR="00CA5C6B">
        <w:rPr>
          <w:lang w:val="de-DE"/>
        </w:rPr>
        <w:t xml:space="preserve"> die im Gegensatz zu </w:t>
      </w:r>
      <w:proofErr w:type="spellStart"/>
      <w:r w:rsidR="00C353B8">
        <w:rPr>
          <w:lang w:val="de-DE"/>
        </w:rPr>
        <w:t>BacT</w:t>
      </w:r>
      <w:proofErr w:type="spellEnd"/>
      <w:r w:rsidR="00C353B8">
        <w:rPr>
          <w:lang w:val="de-DE"/>
        </w:rPr>
        <w:t>/Alert</w:t>
      </w:r>
      <w:r w:rsidR="00E23329">
        <w:rPr>
          <w:lang w:val="de-DE"/>
        </w:rPr>
        <w:t xml:space="preserve"> FAN-Blutkulturmedien </w:t>
      </w:r>
      <w:r w:rsidR="00CA5C6B">
        <w:rPr>
          <w:lang w:val="de-DE"/>
        </w:rPr>
        <w:t xml:space="preserve">weniger SPS </w:t>
      </w:r>
      <w:r w:rsidR="00E23329">
        <w:rPr>
          <w:lang w:val="de-DE"/>
        </w:rPr>
        <w:t>(0,03%</w:t>
      </w:r>
      <w:r w:rsidR="00CA5C6B">
        <w:rPr>
          <w:lang w:val="de-DE"/>
        </w:rPr>
        <w:t xml:space="preserve"> gegenüber 0,035%</w:t>
      </w:r>
      <w:r w:rsidR="00E23329">
        <w:rPr>
          <w:lang w:val="de-DE"/>
        </w:rPr>
        <w:t>)</w:t>
      </w:r>
      <w:r w:rsidR="00CA5C6B">
        <w:rPr>
          <w:lang w:val="de-DE"/>
        </w:rPr>
        <w:t xml:space="preserve"> und keine Aktivkohle enthalten</w:t>
      </w:r>
      <w:r w:rsidR="00471570">
        <w:rPr>
          <w:lang w:val="de-DE"/>
        </w:rPr>
        <w:t xml:space="preserve"> </w:t>
      </w:r>
      <w:r w:rsidR="00FE2D74">
        <w:rPr>
          <w:lang w:val="de-DE"/>
        </w:rPr>
        <w:fldChar w:fldCharType="begin">
          <w:fldData xml:space="preserve">PFJlZm1hbj48Q2l0ZT48QXV0aG9yPldpbHNvbjwvQXV0aG9yPjxZZWFyPjE5OTI8L1llYXI+PFJl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</w:fldData>
        </w:fldChar>
      </w:r>
      <w:r w:rsidR="00FD6FC0">
        <w:rPr>
          <w:lang w:val="de-DE"/>
        </w:rPr>
        <w:instrText xml:space="preserve"> ADDIN REFMGR.CITE </w:instrText>
      </w:r>
      <w:r w:rsidR="00FE2D74">
        <w:rPr>
          <w:lang w:val="de-DE"/>
        </w:rPr>
        <w:fldChar w:fldCharType="begin">
          <w:fldData xml:space="preserve">PFJlZm1hbj48Q2l0ZT48QXV0aG9yPldpbHNvbjwvQXV0aG9yPjxZZWFyPjE5OTI8L1llYXI+PFJl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[125]</w:t>
      </w:r>
      <w:r w:rsidR="00FE2D74">
        <w:rPr>
          <w:lang w:val="de-DE"/>
        </w:rPr>
        <w:fldChar w:fldCharType="end"/>
      </w:r>
      <w:r w:rsidR="00CA5C6B">
        <w:rPr>
          <w:lang w:val="de-DE"/>
        </w:rPr>
        <w:t>.</w:t>
      </w:r>
    </w:p>
    <w:p w:rsidR="00CA4A73" w:rsidRDefault="00CA4A73" w:rsidP="00535F2F">
      <w:pPr>
        <w:rPr>
          <w:lang w:val="de-DE"/>
        </w:rPr>
        <w:sectPr w:rsidR="00CA4A73" w:rsidSect="0034425A">
          <w:headerReference w:type="default" r:id="rId12"/>
          <w:footerReference w:type="default" r:id="rId13"/>
          <w:pgSz w:w="11906" w:h="16838"/>
          <w:pgMar w:top="1417" w:right="1417" w:bottom="1134" w:left="2268" w:header="708" w:footer="708" w:gutter="0"/>
          <w:pgNumType w:start="1"/>
          <w:cols w:space="708"/>
          <w:docGrid w:linePitch="360"/>
        </w:sectPr>
      </w:pPr>
    </w:p>
    <w:p w:rsidR="003C52DF" w:rsidRDefault="00645F98" w:rsidP="003C52DF">
      <w:pPr>
        <w:pStyle w:val="berschrift1"/>
      </w:pPr>
      <w:bookmarkStart w:id="32" w:name="_Toc291855639"/>
      <w:bookmarkStart w:id="33" w:name="_Toc292960971"/>
      <w:bookmarkStart w:id="34" w:name="_Toc327173837"/>
      <w:r>
        <w:lastRenderedPageBreak/>
        <w:t>Material und Methoden</w:t>
      </w:r>
      <w:bookmarkEnd w:id="32"/>
      <w:bookmarkEnd w:id="33"/>
      <w:bookmarkEnd w:id="34"/>
    </w:p>
    <w:p w:rsidR="006D4629" w:rsidRPr="006D4629" w:rsidRDefault="006D4629" w:rsidP="006D4629">
      <w:pPr>
        <w:pStyle w:val="berschrift2"/>
      </w:pPr>
      <w:bookmarkStart w:id="35" w:name="_Toc291855640"/>
      <w:bookmarkStart w:id="36" w:name="_Toc292960972"/>
      <w:bookmarkStart w:id="37" w:name="_Toc327173838"/>
      <w:r>
        <w:t>Überblick</w:t>
      </w:r>
      <w:bookmarkEnd w:id="35"/>
      <w:bookmarkEnd w:id="36"/>
      <w:bookmarkEnd w:id="37"/>
    </w:p>
    <w:p w:rsidR="006D4629" w:rsidRDefault="00FB68E8" w:rsidP="006D4629">
      <w:pPr>
        <w:keepNext/>
        <w:rPr>
          <w:lang w:val="de-DE"/>
        </w:rPr>
      </w:pPr>
      <w:r w:rsidRPr="00FB0D03">
        <w:rPr>
          <w:lang w:val="de-DE"/>
        </w:rPr>
        <w:t>Das</w:t>
      </w:r>
      <w:r>
        <w:rPr>
          <w:lang w:val="de-DE"/>
        </w:rPr>
        <w:t xml:space="preserve"> </w:t>
      </w:r>
      <w:proofErr w:type="spellStart"/>
      <w:r w:rsidR="00C353B8">
        <w:rPr>
          <w:lang w:val="de-DE"/>
        </w:rPr>
        <w:t>GenoType</w:t>
      </w:r>
      <w:proofErr w:type="spellEnd"/>
      <w:r>
        <w:rPr>
          <w:lang w:val="de-DE"/>
        </w:rPr>
        <w:t xml:space="preserve"> ist ein Multiplex-PCR-Verfahren, an das eine </w:t>
      </w:r>
      <w:proofErr w:type="spellStart"/>
      <w:r>
        <w:rPr>
          <w:lang w:val="de-DE"/>
        </w:rPr>
        <w:t>reverse</w:t>
      </w:r>
      <w:proofErr w:type="spellEnd"/>
      <w:r>
        <w:rPr>
          <w:lang w:val="de-DE"/>
        </w:rPr>
        <w:t xml:space="preserve"> Hybridisierung mit anschließendem </w:t>
      </w:r>
      <w:r w:rsidR="00B45951">
        <w:rPr>
          <w:lang w:val="de-DE"/>
        </w:rPr>
        <w:t>Line-Blot</w:t>
      </w:r>
      <w:r>
        <w:rPr>
          <w:lang w:val="de-DE"/>
        </w:rPr>
        <w:t xml:space="preserve"> gekoppelt ist. Die PCR-Produkte binden in diesem Fall komplementär und sequenzspezifisch an </w:t>
      </w:r>
      <w:r w:rsidR="00BB6C10">
        <w:rPr>
          <w:lang w:val="de-DE"/>
        </w:rPr>
        <w:t xml:space="preserve">immobilisierte </w:t>
      </w:r>
      <w:proofErr w:type="spellStart"/>
      <w:r w:rsidR="00BB6C10">
        <w:rPr>
          <w:lang w:val="de-DE"/>
        </w:rPr>
        <w:t>Oligonukleotide</w:t>
      </w:r>
      <w:proofErr w:type="spellEnd"/>
      <w:r>
        <w:rPr>
          <w:lang w:val="de-DE"/>
        </w:rPr>
        <w:t xml:space="preserve"> auf einem </w:t>
      </w:r>
      <w:r w:rsidR="00FB0D03">
        <w:rPr>
          <w:lang w:val="de-DE"/>
        </w:rPr>
        <w:t>Membran</w:t>
      </w:r>
      <w:r>
        <w:rPr>
          <w:lang w:val="de-DE"/>
        </w:rPr>
        <w:t>streifen, die in räumlich getrennten Linien auf dem Stre</w:t>
      </w:r>
      <w:r w:rsidR="00FB0D03">
        <w:rPr>
          <w:lang w:val="de-DE"/>
        </w:rPr>
        <w:t>ifen liegen (</w:t>
      </w:r>
      <w:r w:rsidR="00B45951">
        <w:rPr>
          <w:lang w:val="de-DE"/>
        </w:rPr>
        <w:t>Line-Blot</w:t>
      </w:r>
      <w:r w:rsidR="00FB0D03">
        <w:rPr>
          <w:lang w:val="de-DE"/>
        </w:rPr>
        <w:t>). Dieses K</w:t>
      </w:r>
      <w:r>
        <w:rPr>
          <w:lang w:val="de-DE"/>
        </w:rPr>
        <w:t>ombinieren zweier DNA-Einzelstränge, in diesem Fall ein DNA-Einzelstrang entsprechend dem PCR-Produkt und ein DNA-Einzelstrang entspr</w:t>
      </w:r>
      <w:r>
        <w:rPr>
          <w:lang w:val="de-DE"/>
        </w:rPr>
        <w:t>e</w:t>
      </w:r>
      <w:r>
        <w:rPr>
          <w:lang w:val="de-DE"/>
        </w:rPr>
        <w:t xml:space="preserve">chend </w:t>
      </w:r>
      <w:r w:rsidR="00BB6C10">
        <w:rPr>
          <w:lang w:val="de-DE"/>
        </w:rPr>
        <w:t>des Target-</w:t>
      </w:r>
      <w:proofErr w:type="spellStart"/>
      <w:r w:rsidR="00BB6C10">
        <w:rPr>
          <w:lang w:val="de-DE"/>
        </w:rPr>
        <w:t>Oligonukleotids</w:t>
      </w:r>
      <w:proofErr w:type="spellEnd"/>
      <w:r w:rsidR="00BB6C10">
        <w:rPr>
          <w:lang w:val="de-DE"/>
        </w:rPr>
        <w:t xml:space="preserve"> des </w:t>
      </w:r>
      <w:proofErr w:type="spellStart"/>
      <w:r w:rsidR="00BB6C10">
        <w:rPr>
          <w:lang w:val="de-DE"/>
        </w:rPr>
        <w:t>Membranstreifens</w:t>
      </w:r>
      <w:proofErr w:type="spellEnd"/>
      <w:r>
        <w:rPr>
          <w:lang w:val="de-DE"/>
        </w:rPr>
        <w:t xml:space="preserve">, nennt sich </w:t>
      </w:r>
      <w:r w:rsidR="00BB6C10">
        <w:rPr>
          <w:lang w:val="de-DE"/>
        </w:rPr>
        <w:t>DNA-</w:t>
      </w:r>
      <w:r w:rsidR="00486C68">
        <w:rPr>
          <w:lang w:val="de-DE"/>
        </w:rPr>
        <w:t>DNA-</w:t>
      </w:r>
      <w:r>
        <w:rPr>
          <w:lang w:val="de-DE"/>
        </w:rPr>
        <w:t>Hybridisierung. Um diese durch Hybridisierung entstandene Bindung sichtbar zu machen</w:t>
      </w:r>
      <w:r w:rsidR="00BB6C10">
        <w:rPr>
          <w:lang w:val="de-DE"/>
        </w:rPr>
        <w:t>,</w:t>
      </w:r>
      <w:r>
        <w:rPr>
          <w:lang w:val="de-DE"/>
        </w:rPr>
        <w:t xml:space="preserve"> </w:t>
      </w:r>
      <w:r w:rsidR="00FB0D03">
        <w:rPr>
          <w:lang w:val="de-DE"/>
        </w:rPr>
        <w:t xml:space="preserve">wird an die PCR-Produkte alkalische </w:t>
      </w:r>
      <w:proofErr w:type="spellStart"/>
      <w:r w:rsidR="00FB0D03">
        <w:rPr>
          <w:lang w:val="de-DE"/>
        </w:rPr>
        <w:t>Phosphatase</w:t>
      </w:r>
      <w:proofErr w:type="spellEnd"/>
      <w:r w:rsidR="00FB0D03">
        <w:rPr>
          <w:lang w:val="de-DE"/>
        </w:rPr>
        <w:t xml:space="preserve"> gekoppelt, die durch eine Substratumsetzung eine </w:t>
      </w:r>
      <w:proofErr w:type="spellStart"/>
      <w:r w:rsidR="00FB0D03">
        <w:rPr>
          <w:lang w:val="de-DE"/>
        </w:rPr>
        <w:t>Anfärbung</w:t>
      </w:r>
      <w:proofErr w:type="spellEnd"/>
      <w:r w:rsidR="00FB0D03">
        <w:rPr>
          <w:lang w:val="de-DE"/>
        </w:rPr>
        <w:t xml:space="preserve"> der </w:t>
      </w:r>
      <w:proofErr w:type="spellStart"/>
      <w:r w:rsidR="00FB0D03">
        <w:rPr>
          <w:lang w:val="de-DE"/>
        </w:rPr>
        <w:t>Membranstreifenbande</w:t>
      </w:r>
      <w:proofErr w:type="spellEnd"/>
      <w:r w:rsidR="00FB0D03">
        <w:rPr>
          <w:lang w:val="de-DE"/>
        </w:rPr>
        <w:t xml:space="preserve"> bewirkt</w:t>
      </w:r>
      <w:r>
        <w:rPr>
          <w:lang w:val="de-DE"/>
        </w:rPr>
        <w:t>.</w:t>
      </w:r>
      <w:r w:rsidR="00FB0D03">
        <w:rPr>
          <w:lang w:val="de-DE"/>
        </w:rPr>
        <w:t xml:space="preserve"> Die Kopplung der alkalischen </w:t>
      </w:r>
      <w:proofErr w:type="spellStart"/>
      <w:r w:rsidR="00FB0D03">
        <w:rPr>
          <w:lang w:val="de-DE"/>
        </w:rPr>
        <w:t>Phosphatase</w:t>
      </w:r>
      <w:proofErr w:type="spellEnd"/>
      <w:r w:rsidR="00FB0D03">
        <w:rPr>
          <w:lang w:val="de-DE"/>
        </w:rPr>
        <w:t xml:space="preserve"> an die PCR-Produkte wird dadurch ermö</w:t>
      </w:r>
      <w:r w:rsidR="00FB0D03">
        <w:rPr>
          <w:lang w:val="de-DE"/>
        </w:rPr>
        <w:t>g</w:t>
      </w:r>
      <w:r w:rsidR="00FB0D03">
        <w:rPr>
          <w:lang w:val="de-DE"/>
        </w:rPr>
        <w:t xml:space="preserve">licht, dass die Primer und somit die PCR-Produkte mit Biotin markiert sind, welches mit dem an die alkalische </w:t>
      </w:r>
      <w:proofErr w:type="spellStart"/>
      <w:r w:rsidR="00FB0D03">
        <w:rPr>
          <w:lang w:val="de-DE"/>
        </w:rPr>
        <w:t>Phosphatase</w:t>
      </w:r>
      <w:proofErr w:type="spellEnd"/>
      <w:r w:rsidR="00FB0D03">
        <w:rPr>
          <w:lang w:val="de-DE"/>
        </w:rPr>
        <w:t xml:space="preserve"> gebundenen Streptavidin einen Komplex bildet.</w:t>
      </w:r>
    </w:p>
    <w:p w:rsidR="006D4629" w:rsidRPr="006D4629" w:rsidRDefault="006D4629" w:rsidP="006D4629">
      <w:pPr>
        <w:keepNext/>
        <w:rPr>
          <w:lang w:val="de-DE"/>
        </w:rPr>
      </w:pPr>
      <w:r>
        <w:rPr>
          <w:noProof/>
          <w:lang w:val="de-DE" w:eastAsia="de-DE" w:bidi="ar-SA"/>
        </w:rPr>
        <w:drawing>
          <wp:inline distT="0" distB="0" distL="0" distR="0">
            <wp:extent cx="5219700" cy="2277290"/>
            <wp:effectExtent l="19050" t="0" r="0" b="0"/>
            <wp:docPr id="11" name="Grafik 10" descr="Konjugatbindu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onjugatbindung.jpg"/>
                    <pic:cNvPicPr/>
                  </pic:nvPicPr>
                  <pic:blipFill>
                    <a:blip r:embed="rId14" cstate="print"/>
                    <a:stretch>
                      <a:fillRect/>
                    </a:stretch>
                  </pic:blipFill>
                  <pic:spPr>
                    <a:xfrm>
                      <a:off x="0" y="0"/>
                      <a:ext cx="5217974" cy="2276537"/>
                    </a:xfrm>
                    <a:prstGeom prst="rect">
                      <a:avLst/>
                    </a:prstGeom>
                  </pic:spPr>
                </pic:pic>
              </a:graphicData>
            </a:graphic>
          </wp:inline>
        </w:drawing>
      </w:r>
    </w:p>
    <w:p w:rsidR="007F5610" w:rsidRDefault="006D4629" w:rsidP="006D4629">
      <w:pPr>
        <w:pStyle w:val="Bildbezeichnung"/>
      </w:pPr>
      <w:bookmarkStart w:id="38" w:name="_Toc291855674"/>
      <w:bookmarkStart w:id="39" w:name="_Toc327173872"/>
      <w:r w:rsidRPr="006D4629">
        <w:t xml:space="preserve">Abb. </w:t>
      </w:r>
      <w:fldSimple w:instr=" STYLEREF 1 \s ">
        <w:r w:rsidR="00BF170A">
          <w:rPr>
            <w:noProof/>
          </w:rPr>
          <w:t>2</w:t>
        </w:r>
      </w:fldSimple>
      <w:r w:rsidR="00855B0E">
        <w:t>.</w:t>
      </w:r>
      <w:fldSimple w:instr=" SEQ Abb. \* ARABIC \s 1 ">
        <w:r w:rsidR="00BF170A">
          <w:rPr>
            <w:noProof/>
          </w:rPr>
          <w:t>1</w:t>
        </w:r>
      </w:fldSimple>
      <w:r w:rsidR="007F5610">
        <w:t>:</w:t>
      </w:r>
      <w:r w:rsidRPr="006D4629">
        <w:t xml:space="preserve"> </w:t>
      </w:r>
      <w:r w:rsidR="007F5610">
        <w:t xml:space="preserve">Hybridisierte </w:t>
      </w:r>
      <w:r>
        <w:t>S</w:t>
      </w:r>
      <w:r w:rsidR="007F5610">
        <w:t>onde auf dem Membranstreifen</w:t>
      </w:r>
      <w:bookmarkEnd w:id="39"/>
    </w:p>
    <w:bookmarkEnd w:id="38"/>
    <w:p w:rsidR="006D4629" w:rsidRPr="00615C0C" w:rsidRDefault="006D4629" w:rsidP="006D4629">
      <w:pPr>
        <w:pStyle w:val="Bildbezeichnung"/>
        <w:rPr>
          <w:noProof/>
        </w:rPr>
      </w:pPr>
      <w:r w:rsidRPr="00615C0C">
        <w:t xml:space="preserve">Quelle: Hain </w:t>
      </w:r>
      <w:proofErr w:type="spellStart"/>
      <w:r w:rsidRPr="00615C0C">
        <w:t>Lifescience</w:t>
      </w:r>
      <w:proofErr w:type="spellEnd"/>
      <w:r w:rsidRPr="00615C0C">
        <w:t xml:space="preserve"> GmbH (Abbildung modifiziert)</w:t>
      </w:r>
    </w:p>
    <w:p w:rsidR="007F5610" w:rsidRDefault="007F5610" w:rsidP="00201E5E">
      <w:pPr>
        <w:rPr>
          <w:lang w:val="de-DE"/>
        </w:rPr>
      </w:pPr>
    </w:p>
    <w:p w:rsidR="00201E5E" w:rsidRPr="00201E5E" w:rsidRDefault="00FB68E8" w:rsidP="00201E5E">
      <w:pPr>
        <w:rPr>
          <w:lang w:val="de-DE"/>
        </w:rPr>
      </w:pPr>
      <w:r>
        <w:rPr>
          <w:lang w:val="de-DE"/>
        </w:rPr>
        <w:t xml:space="preserve">Dieser </w:t>
      </w:r>
      <w:r w:rsidR="00BB6C10">
        <w:rPr>
          <w:lang w:val="de-DE"/>
        </w:rPr>
        <w:t>Streptavidin-Biotin-</w:t>
      </w:r>
      <w:r>
        <w:rPr>
          <w:lang w:val="de-DE"/>
        </w:rPr>
        <w:t xml:space="preserve">Komplex entsteht durch eine der stärksten bekannten nicht-kovalenten Bindung zwischen zwei Makromolekülen und ist heutzutage </w:t>
      </w:r>
      <w:r>
        <w:rPr>
          <w:lang w:val="de-DE"/>
        </w:rPr>
        <w:lastRenderedPageBreak/>
        <w:t xml:space="preserve">Grundlage moderner diagnostischer </w:t>
      </w:r>
      <w:proofErr w:type="spellStart"/>
      <w:r>
        <w:rPr>
          <w:lang w:val="de-DE"/>
        </w:rPr>
        <w:t>Assays</w:t>
      </w:r>
      <w:proofErr w:type="spellEnd"/>
      <w:r>
        <w:rPr>
          <w:lang w:val="de-DE"/>
        </w:rPr>
        <w:t xml:space="preserve"> </w:t>
      </w:r>
      <w:r w:rsidR="00FE2D74">
        <w:rPr>
          <w:lang w:val="de-DE"/>
        </w:rPr>
        <w:fldChar w:fldCharType="begin">
          <w:fldData xml:space="preserve">PFJlZm1hbj48Q2l0ZT48QXV0aG9yPkxpPC9BdXRob3I+PFllYXI+MjAwOTwvWWVhcj48UmVjTnVt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</w:fldData>
        </w:fldChar>
      </w:r>
      <w:r w:rsidR="00FD6FC0">
        <w:rPr>
          <w:lang w:val="de-DE"/>
        </w:rPr>
        <w:instrText xml:space="preserve"> ADDIN REFMGR.CITE </w:instrText>
      </w:r>
      <w:r w:rsidR="00FE2D74">
        <w:rPr>
          <w:lang w:val="de-DE"/>
        </w:rPr>
        <w:fldChar w:fldCharType="begin">
          <w:fldData xml:space="preserve">PFJlZm1hbj48Q2l0ZT48QXV0aG9yPkxpPC9BdXRob3I+PFllYXI+MjAwOTwvWWVhcj48UmVjTnVt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[60, 116]</w:t>
      </w:r>
      <w:r w:rsidR="00FE2D74">
        <w:rPr>
          <w:lang w:val="de-DE"/>
        </w:rPr>
        <w:fldChar w:fldCharType="end"/>
      </w:r>
      <w:r w:rsidR="00FB0D03">
        <w:rPr>
          <w:lang w:val="de-DE"/>
        </w:rPr>
        <w:t>. Während</w:t>
      </w:r>
      <w:r>
        <w:rPr>
          <w:lang w:val="de-DE"/>
        </w:rPr>
        <w:t xml:space="preserve"> die Affinität von Biotin zu in Vogeleiern enthaltenem </w:t>
      </w:r>
      <w:proofErr w:type="spellStart"/>
      <w:r>
        <w:rPr>
          <w:lang w:val="de-DE"/>
        </w:rPr>
        <w:t>Avidin</w:t>
      </w:r>
      <w:proofErr w:type="spellEnd"/>
      <w:r>
        <w:rPr>
          <w:lang w:val="de-DE"/>
        </w:rPr>
        <w:t xml:space="preserve"> bzw. durch </w:t>
      </w:r>
      <w:proofErr w:type="spellStart"/>
      <w:r w:rsidRPr="00FB0D03">
        <w:rPr>
          <w:i/>
          <w:lang w:val="de-DE"/>
        </w:rPr>
        <w:t>Streptomycetaceae</w:t>
      </w:r>
      <w:proofErr w:type="spellEnd"/>
      <w:r>
        <w:rPr>
          <w:lang w:val="de-DE"/>
        </w:rPr>
        <w:t xml:space="preserve"> prod</w:t>
      </w:r>
      <w:r>
        <w:rPr>
          <w:lang w:val="de-DE"/>
        </w:rPr>
        <w:t>u</w:t>
      </w:r>
      <w:r>
        <w:rPr>
          <w:lang w:val="de-DE"/>
        </w:rPr>
        <w:t xml:space="preserve">ziertem Streptavidin lange vorher bekannt war </w:t>
      </w:r>
      <w:r w:rsidR="00FE2D74">
        <w:rPr>
          <w:lang w:val="de-DE"/>
        </w:rPr>
        <w:fldChar w:fldCharType="begin">
          <w:fldData xml:space="preserve">PFJlZm1hbj48Q2l0ZT48QXV0aG9yPk1JTExFUjwvQXV0aG9yPjxZZWFyPjE5NjQ8L1llYXI+PFJl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</w:fldData>
        </w:fldChar>
      </w:r>
      <w:r w:rsidR="00FD6FC0">
        <w:rPr>
          <w:lang w:val="de-DE"/>
        </w:rPr>
        <w:instrText xml:space="preserve"> ADDIN REFMGR.CITE </w:instrText>
      </w:r>
      <w:r w:rsidR="00FE2D74">
        <w:rPr>
          <w:lang w:val="de-DE"/>
        </w:rPr>
        <w:fldChar w:fldCharType="begin">
          <w:fldData xml:space="preserve">PFJlZm1hbj48Q2l0ZT48QXV0aG9yPk1JTExFUjwvQXV0aG9yPjxZZWFyPjE5NjQ8L1llYXI+PFJl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[74, 107]</w:t>
      </w:r>
      <w:r w:rsidR="00FE2D74">
        <w:rPr>
          <w:lang w:val="de-DE"/>
        </w:rPr>
        <w:fldChar w:fldCharType="end"/>
      </w:r>
      <w:r>
        <w:rPr>
          <w:lang w:val="de-DE"/>
        </w:rPr>
        <w:t>, wurde die Verw</w:t>
      </w:r>
      <w:r w:rsidR="001C333C">
        <w:rPr>
          <w:lang w:val="de-DE"/>
        </w:rPr>
        <w:t>endung des Biotin-Streptavidin-a</w:t>
      </w:r>
      <w:r w:rsidR="00F2270C">
        <w:rPr>
          <w:lang w:val="de-DE"/>
        </w:rPr>
        <w:t>lkalische-</w:t>
      </w:r>
      <w:proofErr w:type="spellStart"/>
      <w:r w:rsidR="00F2270C">
        <w:rPr>
          <w:lang w:val="de-DE"/>
        </w:rPr>
        <w:t>Phosphatase</w:t>
      </w:r>
      <w:proofErr w:type="spellEnd"/>
      <w:r w:rsidR="00F2270C">
        <w:rPr>
          <w:lang w:val="de-DE"/>
        </w:rPr>
        <w:t>-Komplexes zur Sichtbarmachung</w:t>
      </w:r>
      <w:r>
        <w:rPr>
          <w:lang w:val="de-DE"/>
        </w:rPr>
        <w:t xml:space="preserve"> </w:t>
      </w:r>
      <w:r w:rsidR="00F2270C">
        <w:rPr>
          <w:lang w:val="de-DE"/>
        </w:rPr>
        <w:t>von</w:t>
      </w:r>
      <w:r>
        <w:rPr>
          <w:lang w:val="de-DE"/>
        </w:rPr>
        <w:t xml:space="preserve"> DNA-DNA-Hybridisierungen in Zellkulturen </w:t>
      </w:r>
      <w:r w:rsidR="00F2270C">
        <w:rPr>
          <w:lang w:val="de-DE"/>
        </w:rPr>
        <w:t>erstmals 1987 von Lewis et al b</w:t>
      </w:r>
      <w:r w:rsidR="00F2270C">
        <w:rPr>
          <w:lang w:val="de-DE"/>
        </w:rPr>
        <w:t>e</w:t>
      </w:r>
      <w:r w:rsidR="00F2270C">
        <w:rPr>
          <w:lang w:val="de-DE"/>
        </w:rPr>
        <w:t xml:space="preserve">schrieben </w:t>
      </w:r>
      <w:r w:rsidR="00FE2D74">
        <w:rPr>
          <w:lang w:val="de-DE"/>
        </w:rPr>
        <w:fldChar w:fldCharType="begin"/>
      </w:r>
      <w:r w:rsidR="00FD6FC0">
        <w:rPr>
          <w:lang w:val="de-DE"/>
        </w:rPr>
        <w:instrText xml:space="preserve"> ADDIN REFMGR.CITE &lt;Refman&gt;&lt;Cite&gt;&lt;Author&gt;Lewis&lt;/Author&gt;&lt;Year&gt;1987&lt;/Year&gt;&lt;RecNum&gt;133&lt;/RecNum&gt;&lt;IDText&gt;Sensitive in situ hybridisation technique using biotin-streptavidin-polyalkaline phosphatase complex&lt;/IDText&gt;&lt;MDL Ref_Type="Journal"&gt;&lt;Ref_Type&gt;Journal&lt;/Ref_Type&gt;&lt;Ref_ID&gt;133&lt;/Ref_ID&gt;&lt;Title_Primary&gt;Sensitive in situ hybridisation technique using biotin-streptavidin-polyalkaline phosphatase complex&lt;/Title_Primary&gt;&lt;Authors_Primary&gt;Lewis,F.A.&lt;/Authors_Primary&gt;&lt;Authors_Primary&gt;Griffiths,S.&lt;/Authors_Primary&gt;&lt;Authors_Primary&gt;Dunnicliff,R.&lt;/Authors_Primary&gt;&lt;Authors_Primary&gt;Wells,M.&lt;/Authors_Primary&gt;&lt;Authors_Primary&gt;Dudding,N.&lt;/Authors_Primary&gt;&lt;Authors_Primary&gt;Bird,C.C.&lt;/Authors_Primary&gt;&lt;Date_Primary&gt;1987/2&lt;/Date_Primary&gt;&lt;Keywords&gt;Alkaline Phosphatase&lt;/Keywords&gt;&lt;Keywords&gt;analysis&lt;/Keywords&gt;&lt;Keywords&gt;Bacterial Proteins&lt;/Keywords&gt;&lt;Keywords&gt;Biotin&lt;/Keywords&gt;&lt;Keywords&gt;diagnostic use&lt;/Keywords&gt;&lt;Keywords&gt;Dna&lt;/Keywords&gt;&lt;Keywords&gt;Female&lt;/Keywords&gt;&lt;Keywords&gt;Humans&lt;/Keywords&gt;&lt;Keywords&gt;Immunoenzyme Techniques&lt;/Keywords&gt;&lt;Keywords&gt;Male&lt;/Keywords&gt;&lt;Keywords&gt;Methods&lt;/Keywords&gt;&lt;Keywords&gt;Nucleic Acid Hybridization&lt;/Keywords&gt;&lt;Keywords&gt;Papillomaviridae&lt;/Keywords&gt;&lt;Keywords&gt;Plasmids&lt;/Keywords&gt;&lt;Keywords&gt;Streptavidin&lt;/Keywords&gt;&lt;Keywords&gt;Y Chromosome&lt;/Keywords&gt;&lt;Reprint&gt;Not in File&lt;/Reprint&gt;&lt;Start_Page&gt;163&lt;/Start_Page&gt;&lt;End_Page&gt;166&lt;/End_Page&gt;&lt;Periodical&gt;J.Clin.Pathol.&lt;/Periodical&gt;&lt;Volume&gt;40&lt;/Volume&gt;&lt;Issue&gt;2&lt;/Issue&gt;&lt;Web_URL&gt;PM:3029184&lt;/Web_URL&gt;&lt;Web_URL_Link2&gt;&lt;u&gt;http://jcp.bmj.com/content/40/2/163.full.pdf?sid=670f67dd-2b3f-4858-bf3a-55ff436f9875&lt;/u&gt;&lt;/Web_URL_Link2&gt;&lt;ZZ_JournalStdAbbrev&gt;&lt;f name="System"&gt;J.Clin.Pathol.&lt;/f&gt;&lt;/ZZ_JournalStdAbbrev&gt;&lt;ZZ_WorkformID&gt;1&lt;/ZZ_WorkformID&gt;&lt;/MDL&gt;&lt;/Cite&gt;&lt;/Refman&gt;</w:instrText>
      </w:r>
      <w:r w:rsidR="00FE2D74">
        <w:rPr>
          <w:lang w:val="de-DE"/>
        </w:rPr>
        <w:fldChar w:fldCharType="separate"/>
      </w:r>
      <w:r w:rsidR="00FD6FC0">
        <w:rPr>
          <w:noProof/>
          <w:lang w:val="de-DE"/>
        </w:rPr>
        <w:t>[59]</w:t>
      </w:r>
      <w:r w:rsidR="00FE2D74">
        <w:rPr>
          <w:lang w:val="de-DE"/>
        </w:rPr>
        <w:fldChar w:fldCharType="end"/>
      </w:r>
      <w:r>
        <w:rPr>
          <w:lang w:val="de-DE"/>
        </w:rPr>
        <w:t xml:space="preserve">. Die Umsetzung hinzugegebenen Substrates durch die alkalische </w:t>
      </w:r>
      <w:proofErr w:type="spellStart"/>
      <w:r>
        <w:rPr>
          <w:lang w:val="de-DE"/>
        </w:rPr>
        <w:t>Phophatase</w:t>
      </w:r>
      <w:proofErr w:type="spellEnd"/>
      <w:r>
        <w:rPr>
          <w:lang w:val="de-DE"/>
        </w:rPr>
        <w:t xml:space="preserve"> ist bei diesen </w:t>
      </w:r>
      <w:proofErr w:type="spellStart"/>
      <w:r>
        <w:rPr>
          <w:lang w:val="de-DE"/>
        </w:rPr>
        <w:t>Assays</w:t>
      </w:r>
      <w:proofErr w:type="spellEnd"/>
      <w:r>
        <w:rPr>
          <w:lang w:val="de-DE"/>
        </w:rPr>
        <w:t xml:space="preserve"> die Grundlage einer Einfärbung der hybridisierten DNA-Stränge, die im Falle des </w:t>
      </w:r>
      <w:proofErr w:type="spellStart"/>
      <w:r w:rsidR="00C353B8">
        <w:rPr>
          <w:lang w:val="de-DE"/>
        </w:rPr>
        <w:t>GenoType</w:t>
      </w:r>
      <w:proofErr w:type="spellEnd"/>
      <w:r>
        <w:rPr>
          <w:lang w:val="de-DE"/>
        </w:rPr>
        <w:t xml:space="preserve"> Banden auf den Membranstreifen sichtbar werden lässt.</w:t>
      </w:r>
      <w:r w:rsidR="006D4629">
        <w:rPr>
          <w:lang w:val="de-DE"/>
        </w:rPr>
        <w:t xml:space="preserve"> </w:t>
      </w:r>
      <w:r w:rsidR="00201E5E">
        <w:rPr>
          <w:lang w:val="de-DE"/>
        </w:rPr>
        <w:t xml:space="preserve">Da die Anwendung des </w:t>
      </w:r>
      <w:proofErr w:type="spellStart"/>
      <w:r w:rsidR="00C353B8">
        <w:rPr>
          <w:lang w:val="de-DE"/>
        </w:rPr>
        <w:t>GenoType</w:t>
      </w:r>
      <w:r w:rsidR="00201E5E">
        <w:rPr>
          <w:lang w:val="de-DE"/>
        </w:rPr>
        <w:t>-Testkits</w:t>
      </w:r>
      <w:proofErr w:type="spellEnd"/>
      <w:r w:rsidR="00201E5E">
        <w:rPr>
          <w:lang w:val="de-DE"/>
        </w:rPr>
        <w:t xml:space="preserve"> ein essentieller Teil dieser Arbeit ist, wird auf dessen Materialien und die Methodik im Folgenden sehr au</w:t>
      </w:r>
      <w:r w:rsidR="00201E5E">
        <w:rPr>
          <w:lang w:val="de-DE"/>
        </w:rPr>
        <w:t>s</w:t>
      </w:r>
      <w:r w:rsidR="00201E5E">
        <w:rPr>
          <w:lang w:val="de-DE"/>
        </w:rPr>
        <w:t>führlich eingegangen.</w:t>
      </w:r>
    </w:p>
    <w:p w:rsidR="003C52DF" w:rsidRPr="003C52DF" w:rsidRDefault="00645F98" w:rsidP="003C52DF">
      <w:pPr>
        <w:pStyle w:val="berschrift2"/>
      </w:pPr>
      <w:bookmarkStart w:id="40" w:name="_Toc291855641"/>
      <w:bookmarkStart w:id="41" w:name="_Toc292960973"/>
      <w:bookmarkStart w:id="42" w:name="_Toc327173839"/>
      <w:r w:rsidRPr="00645F98">
        <w:t>Materi</w:t>
      </w:r>
      <w:r w:rsidR="003C52DF">
        <w:t>al</w:t>
      </w:r>
      <w:bookmarkEnd w:id="40"/>
      <w:bookmarkEnd w:id="41"/>
      <w:bookmarkEnd w:id="42"/>
    </w:p>
    <w:p w:rsidR="00645F98" w:rsidRDefault="00645F98" w:rsidP="00645F98">
      <w:pPr>
        <w:pStyle w:val="berschrift3"/>
      </w:pPr>
      <w:bookmarkStart w:id="43" w:name="_Toc291855642"/>
      <w:bookmarkStart w:id="44" w:name="_Toc292960974"/>
      <w:bookmarkStart w:id="45" w:name="_Toc327173840"/>
      <w:r w:rsidRPr="00645F98">
        <w:t>Blutkulturen</w:t>
      </w:r>
      <w:bookmarkEnd w:id="43"/>
      <w:bookmarkEnd w:id="44"/>
      <w:bookmarkEnd w:id="45"/>
    </w:p>
    <w:p w:rsidR="004C14AE" w:rsidRPr="009C7D83" w:rsidRDefault="002939F0">
      <w:pPr>
        <w:rPr>
          <w:lang w:val="de-DE"/>
        </w:rPr>
      </w:pPr>
      <w:r w:rsidRPr="0010480F">
        <w:rPr>
          <w:lang w:val="de-DE"/>
        </w:rPr>
        <w:t>D</w:t>
      </w:r>
      <w:r w:rsidR="00851709" w:rsidRPr="0010480F">
        <w:rPr>
          <w:lang w:val="de-DE"/>
        </w:rPr>
        <w:t>ie Studie diente der Überprüfung</w:t>
      </w:r>
      <w:r w:rsidRPr="0010480F">
        <w:rPr>
          <w:lang w:val="de-DE"/>
        </w:rPr>
        <w:t xml:space="preserve"> und Validierung der Spezies</w:t>
      </w:r>
      <w:r w:rsidR="008358C0">
        <w:rPr>
          <w:lang w:val="de-DE"/>
        </w:rPr>
        <w:t>identifikation</w:t>
      </w:r>
      <w:r w:rsidR="00F452A5" w:rsidRPr="0010480F">
        <w:rPr>
          <w:lang w:val="de-DE"/>
        </w:rPr>
        <w:t xml:space="preserve"> mittels </w:t>
      </w:r>
      <w:proofErr w:type="spellStart"/>
      <w:r w:rsidR="00C353B8">
        <w:rPr>
          <w:lang w:val="de-DE"/>
        </w:rPr>
        <w:t>GenoType</w:t>
      </w:r>
      <w:proofErr w:type="spellEnd"/>
      <w:r w:rsidR="001973E7" w:rsidRPr="0010480F">
        <w:rPr>
          <w:lang w:val="de-DE"/>
        </w:rPr>
        <w:t xml:space="preserve"> </w:t>
      </w:r>
      <w:r w:rsidR="0066611F" w:rsidRPr="0010480F">
        <w:rPr>
          <w:lang w:val="de-DE"/>
        </w:rPr>
        <w:t>au</w:t>
      </w:r>
      <w:r w:rsidR="0066611F" w:rsidRPr="009C7D83">
        <w:rPr>
          <w:lang w:val="de-DE"/>
        </w:rPr>
        <w:t xml:space="preserve">s </w:t>
      </w:r>
      <w:proofErr w:type="spellStart"/>
      <w:r w:rsidR="00C353B8">
        <w:rPr>
          <w:lang w:val="de-DE"/>
        </w:rPr>
        <w:t>BacT</w:t>
      </w:r>
      <w:proofErr w:type="spellEnd"/>
      <w:r w:rsidR="00C353B8">
        <w:rPr>
          <w:lang w:val="de-DE"/>
        </w:rPr>
        <w:t>/Alert</w:t>
      </w:r>
      <w:r w:rsidR="008358C0">
        <w:rPr>
          <w:lang w:val="de-DE"/>
        </w:rPr>
        <w:t xml:space="preserve"> FAN-Blutkultur-</w:t>
      </w:r>
      <w:r w:rsidR="0040174F" w:rsidRPr="009C7D83">
        <w:rPr>
          <w:lang w:val="de-DE"/>
        </w:rPr>
        <w:t>Flaschen</w:t>
      </w:r>
      <w:r w:rsidRPr="009C7D83">
        <w:rPr>
          <w:lang w:val="de-DE"/>
        </w:rPr>
        <w:t>. Die in der Studie verwendeten Proben waren zufällig ausgewählte</w:t>
      </w:r>
      <w:r w:rsidR="00230ED0" w:rsidRPr="009C7D83">
        <w:rPr>
          <w:lang w:val="de-DE"/>
        </w:rPr>
        <w:t>, positive</w:t>
      </w:r>
      <w:r w:rsidRPr="009C7D83">
        <w:rPr>
          <w:lang w:val="de-DE"/>
        </w:rPr>
        <w:t xml:space="preserve"> Blutkulturen aus </w:t>
      </w:r>
      <w:r w:rsidR="00596D62" w:rsidRPr="009C7D83">
        <w:rPr>
          <w:lang w:val="de-DE"/>
        </w:rPr>
        <w:t xml:space="preserve">der herkömmlichen </w:t>
      </w:r>
      <w:r w:rsidR="00D3559C" w:rsidRPr="009C7D83">
        <w:rPr>
          <w:lang w:val="de-DE"/>
        </w:rPr>
        <w:t>Routined</w:t>
      </w:r>
      <w:r w:rsidR="00596D62" w:rsidRPr="009C7D83">
        <w:rPr>
          <w:lang w:val="de-DE"/>
        </w:rPr>
        <w:t xml:space="preserve">iagnostik des Institutes für </w:t>
      </w:r>
      <w:r w:rsidR="00F2270C">
        <w:rPr>
          <w:lang w:val="de-DE"/>
        </w:rPr>
        <w:t xml:space="preserve">Medizinische </w:t>
      </w:r>
      <w:r w:rsidR="00596D62" w:rsidRPr="009C7D83">
        <w:rPr>
          <w:lang w:val="de-DE"/>
        </w:rPr>
        <w:t>Mikrobiologie und Krankenhau</w:t>
      </w:r>
      <w:r w:rsidR="00596D62" w:rsidRPr="009C7D83">
        <w:rPr>
          <w:lang w:val="de-DE"/>
        </w:rPr>
        <w:t>s</w:t>
      </w:r>
      <w:r w:rsidR="00596D62" w:rsidRPr="009C7D83">
        <w:rPr>
          <w:lang w:val="de-DE"/>
        </w:rPr>
        <w:t>hygiene des</w:t>
      </w:r>
      <w:r w:rsidRPr="009C7D83">
        <w:rPr>
          <w:lang w:val="de-DE"/>
        </w:rPr>
        <w:t xml:space="preserve"> Universität</w:t>
      </w:r>
      <w:r w:rsidR="00596D62" w:rsidRPr="009C7D83">
        <w:rPr>
          <w:lang w:val="de-DE"/>
        </w:rPr>
        <w:t>sklinikums</w:t>
      </w:r>
      <w:r w:rsidRPr="009C7D83">
        <w:rPr>
          <w:lang w:val="de-DE"/>
        </w:rPr>
        <w:t xml:space="preserve"> Düsseldorf.</w:t>
      </w:r>
      <w:r w:rsidR="0040174F" w:rsidRPr="009C7D83">
        <w:rPr>
          <w:lang w:val="de-DE"/>
        </w:rPr>
        <w:t xml:space="preserve"> </w:t>
      </w:r>
      <w:r w:rsidR="00C353B8" w:rsidRPr="009C7D83">
        <w:rPr>
          <w:lang w:val="de-DE"/>
        </w:rPr>
        <w:t xml:space="preserve">Die </w:t>
      </w:r>
      <w:r w:rsidR="008358C0">
        <w:rPr>
          <w:lang w:val="de-DE"/>
        </w:rPr>
        <w:t xml:space="preserve">Keimidentifikation </w:t>
      </w:r>
      <w:r w:rsidR="00C353B8" w:rsidRPr="009C7D83">
        <w:rPr>
          <w:lang w:val="de-DE"/>
        </w:rPr>
        <w:t xml:space="preserve">mittels </w:t>
      </w:r>
      <w:proofErr w:type="spellStart"/>
      <w:r w:rsidR="00C353B8">
        <w:rPr>
          <w:lang w:val="de-DE"/>
        </w:rPr>
        <w:t>GenoType</w:t>
      </w:r>
      <w:proofErr w:type="spellEnd"/>
      <w:r w:rsidR="008358C0">
        <w:rPr>
          <w:lang w:val="de-DE"/>
        </w:rPr>
        <w:t xml:space="preserve"> </w:t>
      </w:r>
      <w:r w:rsidR="00C353B8" w:rsidRPr="009C7D83">
        <w:rPr>
          <w:lang w:val="de-DE"/>
        </w:rPr>
        <w:t xml:space="preserve">erfolgte sowohl aus </w:t>
      </w:r>
      <w:proofErr w:type="spellStart"/>
      <w:r w:rsidR="00C353B8">
        <w:rPr>
          <w:lang w:val="de-DE"/>
        </w:rPr>
        <w:t>BacT</w:t>
      </w:r>
      <w:proofErr w:type="spellEnd"/>
      <w:r w:rsidR="00C353B8">
        <w:rPr>
          <w:lang w:val="de-DE"/>
        </w:rPr>
        <w:t>/Alert</w:t>
      </w:r>
      <w:r w:rsidR="00C353B8" w:rsidRPr="009C7D83">
        <w:rPr>
          <w:lang w:val="de-DE"/>
        </w:rPr>
        <w:t>-Blutkultur-Flaschen für aerobe</w:t>
      </w:r>
      <w:r w:rsidR="00C353B8">
        <w:rPr>
          <w:lang w:val="de-DE"/>
        </w:rPr>
        <w:t xml:space="preserve"> Keime</w:t>
      </w:r>
      <w:r w:rsidR="00C353B8" w:rsidRPr="009C7D83">
        <w:rPr>
          <w:lang w:val="de-DE"/>
        </w:rPr>
        <w:t xml:space="preserve">, als auch für </w:t>
      </w:r>
      <w:proofErr w:type="spellStart"/>
      <w:r w:rsidR="00C353B8">
        <w:rPr>
          <w:lang w:val="de-DE"/>
        </w:rPr>
        <w:t>BacT</w:t>
      </w:r>
      <w:proofErr w:type="spellEnd"/>
      <w:r w:rsidR="00C353B8">
        <w:rPr>
          <w:lang w:val="de-DE"/>
        </w:rPr>
        <w:t>/Alert</w:t>
      </w:r>
      <w:r w:rsidR="00C353B8" w:rsidRPr="009C7D83">
        <w:rPr>
          <w:lang w:val="de-DE"/>
        </w:rPr>
        <w:t>-Blutkultur-Flaschen für anaerobe Keime.</w:t>
      </w:r>
      <w:r w:rsidR="00C353B8">
        <w:rPr>
          <w:lang w:val="de-DE"/>
        </w:rPr>
        <w:t xml:space="preserve"> </w:t>
      </w:r>
      <w:r w:rsidR="00A301DF">
        <w:rPr>
          <w:lang w:val="de-DE"/>
        </w:rPr>
        <w:t>Es wurden keine z</w:t>
      </w:r>
      <w:r w:rsidR="00A301DF">
        <w:rPr>
          <w:lang w:val="de-DE"/>
        </w:rPr>
        <w:t>u</w:t>
      </w:r>
      <w:r w:rsidR="00A301DF">
        <w:rPr>
          <w:lang w:val="de-DE"/>
        </w:rPr>
        <w:t>sätzlichen Blutkulturen für Studienzwecke abgenommen.</w:t>
      </w:r>
    </w:p>
    <w:p w:rsidR="0010480F" w:rsidRDefault="00C353B8" w:rsidP="00645F98">
      <w:pPr>
        <w:pStyle w:val="berschrift3"/>
      </w:pPr>
      <w:bookmarkStart w:id="46" w:name="_Toc291855643"/>
      <w:bookmarkStart w:id="47" w:name="_Toc292960975"/>
      <w:bookmarkStart w:id="48" w:name="_Toc327173841"/>
      <w:proofErr w:type="spellStart"/>
      <w:r>
        <w:t>GenoCards</w:t>
      </w:r>
      <w:proofErr w:type="spellEnd"/>
      <w:r w:rsidR="008D3356">
        <w:t xml:space="preserve"> und </w:t>
      </w:r>
      <w:proofErr w:type="spellStart"/>
      <w:r>
        <w:t>GenoCard</w:t>
      </w:r>
      <w:proofErr w:type="spellEnd"/>
      <w:r w:rsidR="008D3356">
        <w:t>-Stanze</w:t>
      </w:r>
      <w:bookmarkEnd w:id="46"/>
      <w:bookmarkEnd w:id="47"/>
      <w:bookmarkEnd w:id="48"/>
    </w:p>
    <w:p w:rsidR="002939F0" w:rsidRPr="009C7D83" w:rsidRDefault="002939F0" w:rsidP="002F192E">
      <w:pPr>
        <w:rPr>
          <w:lang w:val="de-DE"/>
        </w:rPr>
      </w:pPr>
      <w:r w:rsidRPr="0010480F">
        <w:rPr>
          <w:lang w:val="de-DE"/>
        </w:rPr>
        <w:t>Di</w:t>
      </w:r>
      <w:r w:rsidR="00230ED0" w:rsidRPr="0010480F">
        <w:rPr>
          <w:lang w:val="de-DE"/>
        </w:rPr>
        <w:t xml:space="preserve">e von der Hain </w:t>
      </w:r>
      <w:proofErr w:type="spellStart"/>
      <w:r w:rsidR="00230ED0" w:rsidRPr="0010480F">
        <w:rPr>
          <w:lang w:val="de-DE"/>
        </w:rPr>
        <w:t>Lifescience</w:t>
      </w:r>
      <w:proofErr w:type="spellEnd"/>
      <w:r w:rsidR="00230ED0" w:rsidRPr="0010480F">
        <w:rPr>
          <w:lang w:val="de-DE"/>
        </w:rPr>
        <w:t xml:space="preserve"> GmbH</w:t>
      </w:r>
      <w:r w:rsidRPr="0010480F">
        <w:rPr>
          <w:lang w:val="de-DE"/>
        </w:rPr>
        <w:t xml:space="preserve"> zur</w:t>
      </w:r>
      <w:r w:rsidR="00230ED0" w:rsidRPr="0010480F">
        <w:rPr>
          <w:lang w:val="de-DE"/>
        </w:rPr>
        <w:t xml:space="preserve"> Verfügung gestellten </w:t>
      </w:r>
      <w:proofErr w:type="spellStart"/>
      <w:r w:rsidR="00C353B8">
        <w:rPr>
          <w:lang w:val="de-DE"/>
        </w:rPr>
        <w:t>GenoCards</w:t>
      </w:r>
      <w:proofErr w:type="spellEnd"/>
      <w:r w:rsidRPr="0010480F">
        <w:rPr>
          <w:lang w:val="de-DE"/>
        </w:rPr>
        <w:t xml:space="preserve"> dien</w:t>
      </w:r>
      <w:r w:rsidR="00283EB5">
        <w:rPr>
          <w:lang w:val="de-DE"/>
        </w:rPr>
        <w:t>t</w:t>
      </w:r>
      <w:r w:rsidRPr="0010480F">
        <w:rPr>
          <w:lang w:val="de-DE"/>
        </w:rPr>
        <w:t>en der Trennung von bakterienhaltigem Blut-Kulturmedium-Gemisch</w:t>
      </w:r>
      <w:r w:rsidR="008358C0">
        <w:rPr>
          <w:lang w:val="de-DE"/>
        </w:rPr>
        <w:t xml:space="preserve"> und möglichen PCR-</w:t>
      </w:r>
      <w:proofErr w:type="spellStart"/>
      <w:r w:rsidR="008358C0">
        <w:rPr>
          <w:lang w:val="de-DE"/>
        </w:rPr>
        <w:t>inhibitorischen</w:t>
      </w:r>
      <w:proofErr w:type="spellEnd"/>
      <w:r w:rsidR="008358C0">
        <w:rPr>
          <w:lang w:val="de-DE"/>
        </w:rPr>
        <w:t xml:space="preserve"> Substanzen</w:t>
      </w:r>
      <w:r w:rsidRPr="0010480F">
        <w:rPr>
          <w:lang w:val="de-DE"/>
        </w:rPr>
        <w:t>.</w:t>
      </w:r>
      <w:r w:rsidR="002F192E" w:rsidRPr="0010480F">
        <w:rPr>
          <w:lang w:val="de-DE"/>
        </w:rPr>
        <w:t xml:space="preserve"> </w:t>
      </w:r>
      <w:r w:rsidR="00283EB5">
        <w:rPr>
          <w:lang w:val="de-DE"/>
        </w:rPr>
        <w:t>Grundlage für die Trennung war</w:t>
      </w:r>
      <w:r w:rsidR="005F4923">
        <w:rPr>
          <w:lang w:val="de-DE"/>
        </w:rPr>
        <w:t xml:space="preserve"> eine Lage aus Filterp</w:t>
      </w:r>
      <w:r w:rsidR="005F4923">
        <w:rPr>
          <w:lang w:val="de-DE"/>
        </w:rPr>
        <w:t>a</w:t>
      </w:r>
      <w:r w:rsidR="005F4923">
        <w:rPr>
          <w:lang w:val="de-DE"/>
        </w:rPr>
        <w:t>pier, die</w:t>
      </w:r>
      <w:r w:rsidR="002F192E" w:rsidRPr="009C7D83">
        <w:rPr>
          <w:lang w:val="de-DE"/>
        </w:rPr>
        <w:t xml:space="preserve"> bewirkt</w:t>
      </w:r>
      <w:r w:rsidR="00283EB5">
        <w:rPr>
          <w:lang w:val="de-DE"/>
        </w:rPr>
        <w:t>e</w:t>
      </w:r>
      <w:r w:rsidR="002F192E" w:rsidRPr="009C7D83">
        <w:rPr>
          <w:lang w:val="de-DE"/>
        </w:rPr>
        <w:t xml:space="preserve">, dass sich das bakterienhaltige Kulturmedium von </w:t>
      </w:r>
      <w:r w:rsidR="008358C0">
        <w:rPr>
          <w:lang w:val="de-DE"/>
        </w:rPr>
        <w:t>möglichen PCR-Inhibitoren</w:t>
      </w:r>
      <w:r w:rsidR="002F192E" w:rsidRPr="009C7D83">
        <w:rPr>
          <w:lang w:val="de-DE"/>
        </w:rPr>
        <w:t xml:space="preserve"> durch Diffusion in das Filterpapier trennt und separat </w:t>
      </w:r>
      <w:r w:rsidR="003A0D56">
        <w:rPr>
          <w:lang w:val="de-DE"/>
        </w:rPr>
        <w:t>mit der Stanze</w:t>
      </w:r>
      <w:r w:rsidR="002F192E" w:rsidRPr="009C7D83">
        <w:rPr>
          <w:lang w:val="de-DE"/>
        </w:rPr>
        <w:t xml:space="preserve"> inklusive Filterpapier entnommen und dem PCR-Mix zugeführt</w:t>
      </w:r>
      <w:r w:rsidR="00283EB5">
        <w:rPr>
          <w:lang w:val="de-DE"/>
        </w:rPr>
        <w:t xml:space="preserve"> werden konnte. Zu diesem Zweck wu</w:t>
      </w:r>
      <w:r w:rsidR="002F192E" w:rsidRPr="009C7D83">
        <w:rPr>
          <w:lang w:val="de-DE"/>
        </w:rPr>
        <w:t xml:space="preserve">rden mithilfe von herkömmlichen </w:t>
      </w:r>
      <w:r w:rsidR="008358C0">
        <w:rPr>
          <w:lang w:val="de-DE"/>
        </w:rPr>
        <w:t xml:space="preserve">sterilen </w:t>
      </w:r>
      <w:r w:rsidR="002F192E" w:rsidRPr="009C7D83">
        <w:rPr>
          <w:lang w:val="de-DE"/>
        </w:rPr>
        <w:t xml:space="preserve">Spritzen mit steriler </w:t>
      </w:r>
      <w:r w:rsidR="002F192E" w:rsidRPr="009C7D83">
        <w:rPr>
          <w:lang w:val="de-DE"/>
        </w:rPr>
        <w:lastRenderedPageBreak/>
        <w:t>Kanüle kreisförmige Filterpapierst</w:t>
      </w:r>
      <w:r w:rsidR="00E0554B">
        <w:rPr>
          <w:lang w:val="de-DE"/>
        </w:rPr>
        <w:t xml:space="preserve">ellen, von denen jede </w:t>
      </w:r>
      <w:proofErr w:type="spellStart"/>
      <w:r w:rsidR="00C353B8">
        <w:rPr>
          <w:lang w:val="de-DE"/>
        </w:rPr>
        <w:t>GenoCard</w:t>
      </w:r>
      <w:proofErr w:type="spellEnd"/>
      <w:r w:rsidR="00E0554B">
        <w:rPr>
          <w:lang w:val="de-DE"/>
        </w:rPr>
        <w:t xml:space="preserve"> vier</w:t>
      </w:r>
      <w:r w:rsidR="00283EB5">
        <w:rPr>
          <w:lang w:val="de-DE"/>
        </w:rPr>
        <w:t xml:space="preserve"> Stück au</w:t>
      </w:r>
      <w:r w:rsidR="00283EB5">
        <w:rPr>
          <w:lang w:val="de-DE"/>
        </w:rPr>
        <w:t>f</w:t>
      </w:r>
      <w:r w:rsidR="00283EB5">
        <w:rPr>
          <w:lang w:val="de-DE"/>
        </w:rPr>
        <w:t>wies</w:t>
      </w:r>
      <w:r w:rsidR="002F192E" w:rsidRPr="009C7D83">
        <w:rPr>
          <w:lang w:val="de-DE"/>
        </w:rPr>
        <w:t xml:space="preserve">, </w:t>
      </w:r>
      <w:r w:rsidR="00012492" w:rsidRPr="009C7D83">
        <w:rPr>
          <w:lang w:val="de-DE"/>
        </w:rPr>
        <w:t>mit einem Tropfen des</w:t>
      </w:r>
      <w:r w:rsidR="002F192E" w:rsidRPr="009C7D83">
        <w:rPr>
          <w:lang w:val="de-DE"/>
        </w:rPr>
        <w:t xml:space="preserve"> Inhaltes</w:t>
      </w:r>
      <w:r w:rsidR="00012492" w:rsidRPr="009C7D83">
        <w:rPr>
          <w:lang w:val="de-DE"/>
        </w:rPr>
        <w:t xml:space="preserve"> der positiven Blutkulturflaschen beimpft.</w:t>
      </w:r>
    </w:p>
    <w:p w:rsidR="009E7ED4" w:rsidRDefault="00FE2D74">
      <w:pPr>
        <w:rPr>
          <w:lang w:val="de-DE"/>
        </w:rPr>
      </w:pPr>
      <w:r w:rsidRPr="00FE2D74">
        <w:rPr>
          <w:noProof/>
        </w:rPr>
        <w:pict>
          <v:shapetype id="_x0000_t202" coordsize="21600,21600" o:spt="202" path="m,l,21600r21600,l21600,xe">
            <v:stroke joinstyle="miter"/>
            <v:path gradientshapeok="t" o:connecttype="rect"/>
          </v:shapetype>
          <v:shape id="_x0000_s1053" type="#_x0000_t202" style="position:absolute;left:0;text-align:left;margin-left:6919.85pt;margin-top:203.8pt;width:238.5pt;height:53.7pt;z-index:251672576;mso-position-horizontal:right;mso-position-horizontal-relative:margin" wrapcoords="-68 0 -68 21060 21600 21060 21600 0 -68 0" stroked="f">
            <v:textbox style="mso-next-textbox:#_x0000_s1053;mso-fit-shape-to-text:t" inset="0,0,0,0">
              <w:txbxContent>
                <w:p w:rsidR="006A7341" w:rsidRDefault="006A7341" w:rsidP="00B135D6">
                  <w:pPr>
                    <w:pStyle w:val="Bildbezeichnung"/>
                  </w:pPr>
                  <w:bookmarkStart w:id="49" w:name="_Toc291855675"/>
                  <w:bookmarkStart w:id="50" w:name="_Toc327173873"/>
                  <w:r>
                    <w:t xml:space="preserve">Abb. </w:t>
                  </w:r>
                  <w:fldSimple w:instr=" STYLEREF 1 \s ">
                    <w:r w:rsidR="00BF170A">
                      <w:rPr>
                        <w:noProof/>
                      </w:rPr>
                      <w:t>2</w:t>
                    </w:r>
                  </w:fldSimple>
                  <w:r>
                    <w:t>.</w:t>
                  </w:r>
                  <w:fldSimple w:instr=" SEQ Abb. \* ARABIC \s 1 ">
                    <w:r w:rsidR="00BF170A">
                      <w:rPr>
                        <w:noProof/>
                      </w:rPr>
                      <w:t>2</w:t>
                    </w:r>
                  </w:fldSimple>
                  <w:r>
                    <w:t xml:space="preserve">: Beimpfte und gestanzte </w:t>
                  </w:r>
                  <w:proofErr w:type="spellStart"/>
                  <w:r>
                    <w:t>GenoCard</w:t>
                  </w:r>
                  <w:bookmarkEnd w:id="49"/>
                  <w:bookmarkEnd w:id="50"/>
                  <w:proofErr w:type="spellEnd"/>
                </w:p>
                <w:p w:rsidR="006A7341" w:rsidRDefault="006A7341" w:rsidP="00B135D6">
                  <w:pPr>
                    <w:pStyle w:val="Bildbezeichnung"/>
                    <w:rPr>
                      <w:noProof/>
                    </w:rPr>
                  </w:pPr>
                  <w:r>
                    <w:t>Beschriftet mit Labornummer der Probe, Gramve</w:t>
                  </w:r>
                  <w:r>
                    <w:t>r</w:t>
                  </w:r>
                  <w:r>
                    <w:t>halten des enthaltenen Keims und Gewicht der Blu</w:t>
                  </w:r>
                  <w:r>
                    <w:t>t</w:t>
                  </w:r>
                  <w:r>
                    <w:t xml:space="preserve">kulturflasche </w:t>
                  </w:r>
                </w:p>
              </w:txbxContent>
            </v:textbox>
            <w10:wrap type="tight" anchorx="margin"/>
          </v:shape>
        </w:pict>
      </w:r>
      <w:r w:rsidR="00C90E7F">
        <w:rPr>
          <w:noProof/>
          <w:lang w:val="de-DE" w:eastAsia="de-DE" w:bidi="ar-SA"/>
        </w:rPr>
        <w:drawing>
          <wp:anchor distT="0" distB="0" distL="114300" distR="114300" simplePos="0" relativeHeight="251670528" behindDoc="1" locked="0" layoutInCell="1" allowOverlap="1">
            <wp:simplePos x="0" y="0"/>
            <wp:positionH relativeFrom="margin">
              <wp:align>right</wp:align>
            </wp:positionH>
            <wp:positionV relativeFrom="paragraph">
              <wp:posOffset>523240</wp:posOffset>
            </wp:positionV>
            <wp:extent cx="3028315" cy="1971675"/>
            <wp:effectExtent l="19050" t="0" r="635" b="0"/>
            <wp:wrapTight wrapText="bothSides">
              <wp:wrapPolygon edited="0">
                <wp:start x="-136" y="0"/>
                <wp:lineTo x="-136" y="21496"/>
                <wp:lineTo x="21605" y="21496"/>
                <wp:lineTo x="21605" y="0"/>
                <wp:lineTo x="-136" y="0"/>
              </wp:wrapPolygon>
            </wp:wrapTight>
            <wp:docPr id="2" name="Grafik 1" descr="Genocard Beispi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nocard Beispiel.jpg"/>
                    <pic:cNvPicPr/>
                  </pic:nvPicPr>
                  <pic:blipFill>
                    <a:blip r:embed="rId15" cstate="print"/>
                    <a:stretch>
                      <a:fillRect/>
                    </a:stretch>
                  </pic:blipFill>
                  <pic:spPr>
                    <a:xfrm>
                      <a:off x="0" y="0"/>
                      <a:ext cx="3028315" cy="1971675"/>
                    </a:xfrm>
                    <a:prstGeom prst="rect">
                      <a:avLst/>
                    </a:prstGeom>
                  </pic:spPr>
                </pic:pic>
              </a:graphicData>
            </a:graphic>
          </wp:anchor>
        </w:drawing>
      </w:r>
      <w:r w:rsidR="008D3356">
        <w:rPr>
          <w:lang w:val="de-DE"/>
        </w:rPr>
        <w:t>Eine</w:t>
      </w:r>
      <w:r w:rsidR="002F192E" w:rsidRPr="009C7D83">
        <w:rPr>
          <w:lang w:val="de-DE"/>
        </w:rPr>
        <w:t xml:space="preserve"> kugelschr</w:t>
      </w:r>
      <w:r w:rsidR="003A0D56">
        <w:rPr>
          <w:lang w:val="de-DE"/>
        </w:rPr>
        <w:t xml:space="preserve">eiberähnliche </w:t>
      </w:r>
      <w:proofErr w:type="spellStart"/>
      <w:r w:rsidR="00C353B8">
        <w:rPr>
          <w:lang w:val="de-DE"/>
        </w:rPr>
        <w:t>GenoCard</w:t>
      </w:r>
      <w:proofErr w:type="spellEnd"/>
      <w:r w:rsidR="003A0D56">
        <w:rPr>
          <w:lang w:val="de-DE"/>
        </w:rPr>
        <w:t>-Stanze wu</w:t>
      </w:r>
      <w:r w:rsidR="002F192E" w:rsidRPr="009C7D83">
        <w:rPr>
          <w:lang w:val="de-DE"/>
        </w:rPr>
        <w:t>rd</w:t>
      </w:r>
      <w:r w:rsidR="003A0D56">
        <w:rPr>
          <w:lang w:val="de-DE"/>
        </w:rPr>
        <w:t>e</w:t>
      </w:r>
      <w:r w:rsidR="002F192E" w:rsidRPr="009C7D83">
        <w:rPr>
          <w:lang w:val="de-DE"/>
        </w:rPr>
        <w:t xml:space="preserve"> ebenfalls von der Hain-</w:t>
      </w:r>
      <w:proofErr w:type="spellStart"/>
      <w:r w:rsidR="002F192E" w:rsidRPr="009C7D83">
        <w:rPr>
          <w:lang w:val="de-DE"/>
        </w:rPr>
        <w:t>Lifescience</w:t>
      </w:r>
      <w:proofErr w:type="spellEnd"/>
      <w:r w:rsidR="002F192E" w:rsidRPr="009C7D83">
        <w:rPr>
          <w:lang w:val="de-DE"/>
        </w:rPr>
        <w:t xml:space="preserve"> GmbH zur Verfügun</w:t>
      </w:r>
      <w:r w:rsidR="0014725A">
        <w:rPr>
          <w:lang w:val="de-DE"/>
        </w:rPr>
        <w:t>g gestellt. Mit ihrer Hilfe ließ</w:t>
      </w:r>
      <w:r w:rsidR="002F192E" w:rsidRPr="009C7D83">
        <w:rPr>
          <w:lang w:val="de-DE"/>
        </w:rPr>
        <w:t xml:space="preserve">en sich aus dem roten Randbereich des Kulturmedium-Spots der </w:t>
      </w:r>
      <w:proofErr w:type="spellStart"/>
      <w:r w:rsidR="00C353B8">
        <w:rPr>
          <w:lang w:val="de-DE"/>
        </w:rPr>
        <w:t>GenoCard</w:t>
      </w:r>
      <w:proofErr w:type="spellEnd"/>
      <w:r w:rsidR="002F192E" w:rsidRPr="009C7D83">
        <w:rPr>
          <w:lang w:val="de-DE"/>
        </w:rPr>
        <w:t xml:space="preserve"> kleine Pe</w:t>
      </w:r>
      <w:r w:rsidR="002F192E" w:rsidRPr="009C7D83">
        <w:rPr>
          <w:lang w:val="de-DE"/>
        </w:rPr>
        <w:t>l</w:t>
      </w:r>
      <w:r w:rsidR="002F192E" w:rsidRPr="009C7D83">
        <w:rPr>
          <w:lang w:val="de-DE"/>
        </w:rPr>
        <w:t>lets von einem Durc</w:t>
      </w:r>
      <w:r w:rsidR="0066611F" w:rsidRPr="009C7D83">
        <w:rPr>
          <w:lang w:val="de-DE"/>
        </w:rPr>
        <w:t xml:space="preserve">hmesser von etwa 2mm ausstanzen. Durch einen </w:t>
      </w:r>
      <w:r w:rsidR="008358C0">
        <w:rPr>
          <w:lang w:val="de-DE"/>
        </w:rPr>
        <w:t xml:space="preserve">in der Stanze </w:t>
      </w:r>
      <w:r w:rsidR="0066611F" w:rsidRPr="009C7D83">
        <w:rPr>
          <w:lang w:val="de-DE"/>
        </w:rPr>
        <w:t>integrierten, mit einem Rückfedermech</w:t>
      </w:r>
      <w:r w:rsidR="008358C0">
        <w:rPr>
          <w:lang w:val="de-DE"/>
        </w:rPr>
        <w:t>ani</w:t>
      </w:r>
      <w:r w:rsidR="008358C0">
        <w:rPr>
          <w:lang w:val="de-DE"/>
        </w:rPr>
        <w:t>s</w:t>
      </w:r>
      <w:r w:rsidR="008358C0">
        <w:rPr>
          <w:lang w:val="de-DE"/>
        </w:rPr>
        <w:t>mus versehenen</w:t>
      </w:r>
      <w:r w:rsidR="009E2060" w:rsidRPr="009C7D83">
        <w:rPr>
          <w:lang w:val="de-DE"/>
        </w:rPr>
        <w:t xml:space="preserve"> Metallstift</w:t>
      </w:r>
      <w:r w:rsidR="0014725A">
        <w:rPr>
          <w:lang w:val="de-DE"/>
        </w:rPr>
        <w:t xml:space="preserve"> li</w:t>
      </w:r>
      <w:r w:rsidR="0014725A">
        <w:rPr>
          <w:lang w:val="de-DE"/>
        </w:rPr>
        <w:t>e</w:t>
      </w:r>
      <w:r w:rsidR="0014725A">
        <w:rPr>
          <w:lang w:val="de-DE"/>
        </w:rPr>
        <w:t>ß</w:t>
      </w:r>
      <w:r w:rsidR="0066611F" w:rsidRPr="009C7D83">
        <w:rPr>
          <w:lang w:val="de-DE"/>
        </w:rPr>
        <w:t xml:space="preserve">en sich die Pellets dann aus der </w:t>
      </w:r>
      <w:proofErr w:type="spellStart"/>
      <w:r w:rsidR="0066611F" w:rsidRPr="009C7D83">
        <w:rPr>
          <w:lang w:val="de-DE"/>
        </w:rPr>
        <w:t>Stanzenspitze</w:t>
      </w:r>
      <w:proofErr w:type="spellEnd"/>
      <w:r w:rsidR="0066611F" w:rsidRPr="009C7D83">
        <w:rPr>
          <w:lang w:val="de-DE"/>
        </w:rPr>
        <w:t xml:space="preserve"> in die PCR-</w:t>
      </w:r>
      <w:proofErr w:type="spellStart"/>
      <w:r w:rsidR="0066611F" w:rsidRPr="009C7D83">
        <w:rPr>
          <w:lang w:val="de-DE"/>
        </w:rPr>
        <w:t>Tubes</w:t>
      </w:r>
      <w:proofErr w:type="spellEnd"/>
      <w:r w:rsidR="0066611F" w:rsidRPr="009C7D83">
        <w:rPr>
          <w:lang w:val="de-DE"/>
        </w:rPr>
        <w:t xml:space="preserve"> drücken.</w:t>
      </w:r>
    </w:p>
    <w:p w:rsidR="000C76DC" w:rsidRDefault="000C76DC">
      <w:pPr>
        <w:spacing w:after="200" w:line="276" w:lineRule="auto"/>
        <w:jc w:val="left"/>
        <w:rPr>
          <w:lang w:val="de-DE"/>
        </w:rPr>
      </w:pPr>
      <w:r>
        <w:rPr>
          <w:lang w:val="de-DE"/>
        </w:rPr>
        <w:br w:type="page"/>
      </w:r>
    </w:p>
    <w:p w:rsidR="00131250" w:rsidRPr="0021670D" w:rsidRDefault="002939F0" w:rsidP="00645F98">
      <w:pPr>
        <w:pStyle w:val="berschrift3"/>
      </w:pPr>
      <w:bookmarkStart w:id="51" w:name="_Toc291855644"/>
      <w:bookmarkStart w:id="52" w:name="_Toc292960976"/>
      <w:bookmarkStart w:id="53" w:name="_Toc327173842"/>
      <w:r w:rsidRPr="00131250">
        <w:lastRenderedPageBreak/>
        <w:t>Geräte</w:t>
      </w:r>
      <w:bookmarkEnd w:id="51"/>
      <w:bookmarkEnd w:id="52"/>
      <w:bookmarkEnd w:id="53"/>
    </w:p>
    <w:p w:rsidR="002939F0" w:rsidRDefault="002939F0">
      <w:pPr>
        <w:rPr>
          <w:lang w:val="de-DE"/>
        </w:rPr>
      </w:pPr>
      <w:r w:rsidRPr="009C7D83">
        <w:rPr>
          <w:lang w:val="de-DE"/>
        </w:rPr>
        <w:t xml:space="preserve">Für die Aufbereitung der Proben </w:t>
      </w:r>
      <w:r w:rsidR="0066611F" w:rsidRPr="009C7D83">
        <w:rPr>
          <w:lang w:val="de-DE"/>
        </w:rPr>
        <w:t xml:space="preserve">bis zur PCR </w:t>
      </w:r>
      <w:r w:rsidRPr="009C7D83">
        <w:rPr>
          <w:lang w:val="de-DE"/>
        </w:rPr>
        <w:t>wurden folgende Geräte verwendet: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146"/>
        <w:gridCol w:w="4146"/>
      </w:tblGrid>
      <w:tr w:rsidR="006651BC" w:rsidRPr="00715789" w:rsidTr="00D615B3">
        <w:tc>
          <w:tcPr>
            <w:tcW w:w="4146" w:type="dxa"/>
            <w:tcBorders>
              <w:top w:val="single" w:sz="4" w:space="0" w:color="auto"/>
              <w:left w:val="single" w:sz="4" w:space="0" w:color="auto"/>
              <w:bottom w:val="single" w:sz="12" w:space="0" w:color="auto"/>
              <w:right w:val="single" w:sz="4" w:space="0" w:color="auto"/>
            </w:tcBorders>
            <w:vAlign w:val="center"/>
          </w:tcPr>
          <w:p w:rsidR="006651BC" w:rsidRPr="00131250" w:rsidRDefault="006651BC" w:rsidP="00D615B3">
            <w:pPr>
              <w:jc w:val="center"/>
            </w:pPr>
            <w:proofErr w:type="spellStart"/>
            <w:r>
              <w:t>Gerät</w:t>
            </w:r>
            <w:proofErr w:type="spellEnd"/>
          </w:p>
        </w:tc>
        <w:tc>
          <w:tcPr>
            <w:tcW w:w="4146" w:type="dxa"/>
            <w:tcBorders>
              <w:top w:val="single" w:sz="4" w:space="0" w:color="auto"/>
              <w:left w:val="single" w:sz="4" w:space="0" w:color="auto"/>
              <w:bottom w:val="single" w:sz="12" w:space="0" w:color="auto"/>
              <w:right w:val="single" w:sz="4" w:space="0" w:color="auto"/>
            </w:tcBorders>
            <w:vAlign w:val="center"/>
          </w:tcPr>
          <w:p w:rsidR="006651BC" w:rsidRPr="006651BC" w:rsidRDefault="006651BC" w:rsidP="00D615B3">
            <w:pPr>
              <w:jc w:val="center"/>
              <w:rPr>
                <w:lang w:val="de-DE"/>
              </w:rPr>
            </w:pPr>
            <w:r>
              <w:rPr>
                <w:lang w:val="de-DE"/>
              </w:rPr>
              <w:t>Hersteller</w:t>
            </w:r>
          </w:p>
        </w:tc>
      </w:tr>
      <w:tr w:rsidR="002939F0" w:rsidRPr="005F4923" w:rsidTr="00D615B3">
        <w:tc>
          <w:tcPr>
            <w:tcW w:w="4146" w:type="dxa"/>
            <w:tcBorders>
              <w:top w:val="single" w:sz="12" w:space="0" w:color="auto"/>
            </w:tcBorders>
          </w:tcPr>
          <w:p w:rsidR="002939F0" w:rsidRPr="006E6C50" w:rsidRDefault="002939F0" w:rsidP="00D615B3">
            <w:pPr>
              <w:jc w:val="left"/>
              <w:rPr>
                <w:lang w:val="de-DE"/>
              </w:rPr>
            </w:pPr>
            <w:r w:rsidRPr="006E6C50">
              <w:rPr>
                <w:lang w:val="de-DE"/>
              </w:rPr>
              <w:t>Blutkultur-Brutschrank</w:t>
            </w:r>
            <w:r w:rsidR="006E6C50" w:rsidRPr="006E6C50">
              <w:rPr>
                <w:lang w:val="de-DE"/>
              </w:rPr>
              <w:t xml:space="preserve"> (</w:t>
            </w:r>
            <w:proofErr w:type="spellStart"/>
            <w:r w:rsidR="006E6C50">
              <w:rPr>
                <w:lang w:val="de-DE"/>
              </w:rPr>
              <w:t>BacT</w:t>
            </w:r>
            <w:proofErr w:type="spellEnd"/>
            <w:r w:rsidR="006E6C50">
              <w:rPr>
                <w:lang w:val="de-DE"/>
              </w:rPr>
              <w:t>/Alert</w:t>
            </w:r>
            <w:r w:rsidR="006E6C50" w:rsidRPr="00715789">
              <w:rPr>
                <w:lang w:val="de-DE"/>
              </w:rPr>
              <w:t xml:space="preserve"> 3D</w:t>
            </w:r>
            <w:r w:rsidR="006E6C50">
              <w:rPr>
                <w:lang w:val="de-DE"/>
              </w:rPr>
              <w:t>)</w:t>
            </w:r>
          </w:p>
        </w:tc>
        <w:tc>
          <w:tcPr>
            <w:tcW w:w="4146" w:type="dxa"/>
            <w:tcBorders>
              <w:top w:val="single" w:sz="12" w:space="0" w:color="auto"/>
            </w:tcBorders>
          </w:tcPr>
          <w:p w:rsidR="002939F0" w:rsidRPr="00715789" w:rsidRDefault="00B45951" w:rsidP="00D615B3">
            <w:pPr>
              <w:jc w:val="left"/>
              <w:rPr>
                <w:b/>
                <w:lang w:val="de-DE"/>
              </w:rPr>
            </w:pPr>
            <w:proofErr w:type="spellStart"/>
            <w:r>
              <w:rPr>
                <w:rStyle w:val="Fett"/>
                <w:b w:val="0"/>
                <w:color w:val="000000"/>
                <w:lang w:val="de-DE"/>
              </w:rPr>
              <w:t>bioMérieux</w:t>
            </w:r>
            <w:proofErr w:type="spellEnd"/>
            <w:r w:rsidR="00EA660E" w:rsidRPr="00715789">
              <w:rPr>
                <w:rStyle w:val="Fett"/>
                <w:b w:val="0"/>
                <w:color w:val="000000"/>
                <w:lang w:val="de-DE"/>
              </w:rPr>
              <w:t xml:space="preserve">, </w:t>
            </w:r>
            <w:r w:rsidR="00715789" w:rsidRPr="00715789">
              <w:rPr>
                <w:rStyle w:val="Fett"/>
                <w:b w:val="0"/>
                <w:color w:val="000000"/>
                <w:lang w:val="de-DE"/>
              </w:rPr>
              <w:t>N</w:t>
            </w:r>
            <w:r w:rsidR="00715789">
              <w:rPr>
                <w:rStyle w:val="Fett"/>
                <w:b w:val="0"/>
                <w:color w:val="000000"/>
                <w:lang w:val="de-DE"/>
              </w:rPr>
              <w:t>ürtingen, D</w:t>
            </w:r>
            <w:r w:rsidR="006532DB">
              <w:rPr>
                <w:rStyle w:val="Fett"/>
                <w:b w:val="0"/>
                <w:color w:val="000000"/>
                <w:lang w:val="de-DE"/>
              </w:rPr>
              <w:t>eutschland</w:t>
            </w:r>
          </w:p>
        </w:tc>
      </w:tr>
      <w:tr w:rsidR="002939F0" w:rsidRPr="00DF3B48" w:rsidTr="00D615B3">
        <w:tc>
          <w:tcPr>
            <w:tcW w:w="4146" w:type="dxa"/>
          </w:tcPr>
          <w:p w:rsidR="002939F0" w:rsidRPr="00131250" w:rsidRDefault="002939F0" w:rsidP="00D615B3">
            <w:pPr>
              <w:tabs>
                <w:tab w:val="left" w:pos="2805"/>
              </w:tabs>
              <w:jc w:val="left"/>
            </w:pPr>
            <w:proofErr w:type="spellStart"/>
            <w:r w:rsidRPr="00131250">
              <w:t>Digitalwaage</w:t>
            </w:r>
            <w:proofErr w:type="spellEnd"/>
          </w:p>
        </w:tc>
        <w:tc>
          <w:tcPr>
            <w:tcW w:w="4146" w:type="dxa"/>
          </w:tcPr>
          <w:p w:rsidR="002939F0" w:rsidRPr="006532DB" w:rsidRDefault="00B45951" w:rsidP="00D615B3">
            <w:pPr>
              <w:jc w:val="left"/>
              <w:rPr>
                <w:lang w:val="de-DE"/>
              </w:rPr>
            </w:pPr>
            <w:r>
              <w:rPr>
                <w:lang w:val="de-DE"/>
              </w:rPr>
              <w:t>Hain-</w:t>
            </w:r>
            <w:proofErr w:type="spellStart"/>
            <w:r>
              <w:rPr>
                <w:lang w:val="de-DE"/>
              </w:rPr>
              <w:t>Lifescience</w:t>
            </w:r>
            <w:proofErr w:type="spellEnd"/>
            <w:r>
              <w:rPr>
                <w:lang w:val="de-DE"/>
              </w:rPr>
              <w:t xml:space="preserve"> </w:t>
            </w:r>
            <w:r w:rsidR="00797677" w:rsidRPr="006532DB">
              <w:rPr>
                <w:lang w:val="de-DE"/>
              </w:rPr>
              <w:t xml:space="preserve">, </w:t>
            </w:r>
            <w:proofErr w:type="spellStart"/>
            <w:r w:rsidR="00797677" w:rsidRPr="006532DB">
              <w:rPr>
                <w:lang w:val="de-DE"/>
              </w:rPr>
              <w:t>Nehren</w:t>
            </w:r>
            <w:proofErr w:type="spellEnd"/>
            <w:r w:rsidR="00797677" w:rsidRPr="006532DB">
              <w:rPr>
                <w:lang w:val="de-DE"/>
              </w:rPr>
              <w:t xml:space="preserve">, </w:t>
            </w:r>
            <w:r w:rsidR="006532DB">
              <w:rPr>
                <w:rStyle w:val="Fett"/>
                <w:b w:val="0"/>
                <w:color w:val="000000"/>
                <w:lang w:val="de-DE"/>
              </w:rPr>
              <w:t>Deutschland</w:t>
            </w:r>
          </w:p>
        </w:tc>
      </w:tr>
      <w:tr w:rsidR="002939F0" w:rsidRPr="005F4923" w:rsidTr="00D615B3">
        <w:tc>
          <w:tcPr>
            <w:tcW w:w="4146" w:type="dxa"/>
          </w:tcPr>
          <w:p w:rsidR="002939F0" w:rsidRPr="00131250" w:rsidRDefault="002939F0" w:rsidP="00D615B3">
            <w:pPr>
              <w:jc w:val="left"/>
            </w:pPr>
            <w:r w:rsidRPr="00131250">
              <w:t xml:space="preserve">Sterile </w:t>
            </w:r>
            <w:proofErr w:type="spellStart"/>
            <w:r w:rsidRPr="00131250">
              <w:t>Werkbank</w:t>
            </w:r>
            <w:proofErr w:type="spellEnd"/>
            <w:r w:rsidR="006E6C50" w:rsidRPr="009C7D83">
              <w:rPr>
                <w:lang w:val="de-DE"/>
              </w:rPr>
              <w:t xml:space="preserve"> </w:t>
            </w:r>
            <w:r w:rsidR="006E6C50">
              <w:rPr>
                <w:lang w:val="de-DE"/>
              </w:rPr>
              <w:t>(</w:t>
            </w:r>
            <w:r w:rsidR="006E6C50" w:rsidRPr="009C7D83">
              <w:rPr>
                <w:lang w:val="de-DE"/>
              </w:rPr>
              <w:t>PCR-</w:t>
            </w:r>
            <w:proofErr w:type="spellStart"/>
            <w:r w:rsidR="006E6C50" w:rsidRPr="009C7D83">
              <w:rPr>
                <w:lang w:val="de-DE"/>
              </w:rPr>
              <w:t>Chamber</w:t>
            </w:r>
            <w:proofErr w:type="spellEnd"/>
            <w:r w:rsidR="006E6C50">
              <w:rPr>
                <w:lang w:val="de-DE"/>
              </w:rPr>
              <w:t>)</w:t>
            </w:r>
          </w:p>
        </w:tc>
        <w:tc>
          <w:tcPr>
            <w:tcW w:w="4146" w:type="dxa"/>
          </w:tcPr>
          <w:p w:rsidR="002939F0" w:rsidRPr="009C7D83" w:rsidRDefault="00B45951" w:rsidP="00D615B3">
            <w:pPr>
              <w:jc w:val="left"/>
              <w:rPr>
                <w:lang w:val="de-DE"/>
              </w:rPr>
            </w:pPr>
            <w:r>
              <w:rPr>
                <w:lang w:val="de-DE"/>
              </w:rPr>
              <w:t>BÄRO</w:t>
            </w:r>
            <w:r w:rsidR="00334ABB" w:rsidRPr="009C7D83">
              <w:rPr>
                <w:lang w:val="de-DE"/>
              </w:rPr>
              <w:t xml:space="preserve">, Leichlingen, </w:t>
            </w:r>
            <w:r w:rsidR="006532DB">
              <w:rPr>
                <w:rStyle w:val="Fett"/>
                <w:b w:val="0"/>
                <w:color w:val="000000"/>
                <w:lang w:val="de-DE"/>
              </w:rPr>
              <w:t>Deutschland</w:t>
            </w:r>
          </w:p>
        </w:tc>
      </w:tr>
      <w:tr w:rsidR="002939F0" w:rsidRPr="00A379E4" w:rsidTr="00D615B3">
        <w:tc>
          <w:tcPr>
            <w:tcW w:w="4146" w:type="dxa"/>
          </w:tcPr>
          <w:p w:rsidR="002939F0" w:rsidRPr="00131250" w:rsidRDefault="002939F0" w:rsidP="00D615B3">
            <w:pPr>
              <w:jc w:val="left"/>
            </w:pPr>
            <w:proofErr w:type="spellStart"/>
            <w:r w:rsidRPr="00131250">
              <w:t>Tischrüttler</w:t>
            </w:r>
            <w:proofErr w:type="spellEnd"/>
          </w:p>
        </w:tc>
        <w:tc>
          <w:tcPr>
            <w:tcW w:w="4146" w:type="dxa"/>
          </w:tcPr>
          <w:p w:rsidR="002939F0" w:rsidRPr="006532DB" w:rsidRDefault="00797677" w:rsidP="009A55F9">
            <w:pPr>
              <w:jc w:val="left"/>
              <w:rPr>
                <w:lang w:val="de-DE"/>
              </w:rPr>
            </w:pPr>
            <w:r w:rsidRPr="006532DB">
              <w:rPr>
                <w:lang w:val="de-DE"/>
              </w:rPr>
              <w:t>Hain-</w:t>
            </w:r>
            <w:proofErr w:type="spellStart"/>
            <w:r w:rsidRPr="006532DB">
              <w:rPr>
                <w:lang w:val="de-DE"/>
              </w:rPr>
              <w:t>Lifescience</w:t>
            </w:r>
            <w:proofErr w:type="spellEnd"/>
          </w:p>
        </w:tc>
      </w:tr>
      <w:tr w:rsidR="002939F0" w:rsidRPr="00DF3B48" w:rsidTr="00D615B3">
        <w:tc>
          <w:tcPr>
            <w:tcW w:w="4146" w:type="dxa"/>
          </w:tcPr>
          <w:p w:rsidR="002939F0" w:rsidRPr="00131250" w:rsidRDefault="002939F0" w:rsidP="00D615B3">
            <w:pPr>
              <w:jc w:val="left"/>
            </w:pPr>
            <w:proofErr w:type="spellStart"/>
            <w:r w:rsidRPr="00131250">
              <w:t>Werkbank</w:t>
            </w:r>
            <w:proofErr w:type="spellEnd"/>
            <w:r w:rsidR="00334ABB" w:rsidRPr="00131250">
              <w:t xml:space="preserve"> </w:t>
            </w:r>
            <w:proofErr w:type="spellStart"/>
            <w:r w:rsidR="00334ABB" w:rsidRPr="00131250">
              <w:t>mit</w:t>
            </w:r>
            <w:proofErr w:type="spellEnd"/>
            <w:r w:rsidR="00334ABB" w:rsidRPr="00131250">
              <w:t xml:space="preserve"> Abzug</w:t>
            </w:r>
          </w:p>
        </w:tc>
        <w:tc>
          <w:tcPr>
            <w:tcW w:w="4146" w:type="dxa"/>
          </w:tcPr>
          <w:p w:rsidR="002939F0" w:rsidRPr="009C7D83" w:rsidRDefault="00B45951" w:rsidP="00D615B3">
            <w:pPr>
              <w:jc w:val="left"/>
              <w:rPr>
                <w:lang w:val="de-DE"/>
              </w:rPr>
            </w:pPr>
            <w:r>
              <w:rPr>
                <w:lang w:val="de-DE"/>
              </w:rPr>
              <w:t>Schulz Lufttechnik</w:t>
            </w:r>
            <w:r w:rsidR="00334ABB" w:rsidRPr="009C7D83">
              <w:rPr>
                <w:lang w:val="de-DE"/>
              </w:rPr>
              <w:t xml:space="preserve">, Sprockhövel, </w:t>
            </w:r>
            <w:r w:rsidR="006532DB">
              <w:rPr>
                <w:rStyle w:val="Fett"/>
                <w:b w:val="0"/>
                <w:color w:val="000000"/>
                <w:lang w:val="de-DE"/>
              </w:rPr>
              <w:t>Deutschland</w:t>
            </w:r>
          </w:p>
        </w:tc>
      </w:tr>
      <w:tr w:rsidR="002939F0" w:rsidRPr="00A379E4" w:rsidTr="00D615B3">
        <w:tc>
          <w:tcPr>
            <w:tcW w:w="4146" w:type="dxa"/>
          </w:tcPr>
          <w:p w:rsidR="002939F0" w:rsidRPr="00131250" w:rsidRDefault="00C353B8" w:rsidP="00D615B3">
            <w:pPr>
              <w:jc w:val="left"/>
            </w:pPr>
            <w:proofErr w:type="spellStart"/>
            <w:r>
              <w:t>GenoCard</w:t>
            </w:r>
            <w:r w:rsidR="002939F0" w:rsidRPr="00131250">
              <w:t>-Stanze</w:t>
            </w:r>
            <w:proofErr w:type="spellEnd"/>
          </w:p>
        </w:tc>
        <w:tc>
          <w:tcPr>
            <w:tcW w:w="4146" w:type="dxa"/>
          </w:tcPr>
          <w:p w:rsidR="002939F0" w:rsidRPr="006532DB" w:rsidRDefault="002939F0" w:rsidP="009A55F9">
            <w:pPr>
              <w:jc w:val="left"/>
              <w:rPr>
                <w:lang w:val="de-DE"/>
              </w:rPr>
            </w:pPr>
            <w:r w:rsidRPr="006532DB">
              <w:rPr>
                <w:lang w:val="de-DE"/>
              </w:rPr>
              <w:t>Hain-</w:t>
            </w:r>
            <w:proofErr w:type="spellStart"/>
            <w:r w:rsidRPr="006532DB">
              <w:rPr>
                <w:lang w:val="de-DE"/>
              </w:rPr>
              <w:t>Lifescience</w:t>
            </w:r>
            <w:proofErr w:type="spellEnd"/>
          </w:p>
        </w:tc>
      </w:tr>
      <w:tr w:rsidR="00A27734" w:rsidRPr="00A379E4" w:rsidTr="00D615B3">
        <w:tc>
          <w:tcPr>
            <w:tcW w:w="4146" w:type="dxa"/>
          </w:tcPr>
          <w:p w:rsidR="00A27734" w:rsidRPr="00131250" w:rsidRDefault="00A27734" w:rsidP="00D615B3">
            <w:pPr>
              <w:jc w:val="left"/>
            </w:pPr>
            <w:proofErr w:type="spellStart"/>
            <w:r w:rsidRPr="00131250">
              <w:t>Stanzunterlage</w:t>
            </w:r>
            <w:proofErr w:type="spellEnd"/>
          </w:p>
        </w:tc>
        <w:tc>
          <w:tcPr>
            <w:tcW w:w="4146" w:type="dxa"/>
          </w:tcPr>
          <w:p w:rsidR="00A27734" w:rsidRPr="006532DB" w:rsidRDefault="00A27734" w:rsidP="009A55F9">
            <w:pPr>
              <w:jc w:val="left"/>
              <w:rPr>
                <w:lang w:val="de-DE"/>
              </w:rPr>
            </w:pPr>
            <w:r w:rsidRPr="006532DB">
              <w:rPr>
                <w:lang w:val="de-DE"/>
              </w:rPr>
              <w:t>Hain-</w:t>
            </w:r>
            <w:proofErr w:type="spellStart"/>
            <w:r w:rsidRPr="006532DB">
              <w:rPr>
                <w:lang w:val="de-DE"/>
              </w:rPr>
              <w:t>Lifescience</w:t>
            </w:r>
            <w:proofErr w:type="spellEnd"/>
          </w:p>
        </w:tc>
      </w:tr>
      <w:tr w:rsidR="002939F0" w:rsidRPr="00DF3B48" w:rsidTr="00D615B3">
        <w:tc>
          <w:tcPr>
            <w:tcW w:w="4146" w:type="dxa"/>
          </w:tcPr>
          <w:p w:rsidR="002939F0" w:rsidRPr="006E6C50" w:rsidRDefault="002939F0" w:rsidP="00D615B3">
            <w:pPr>
              <w:jc w:val="left"/>
            </w:pPr>
            <w:proofErr w:type="spellStart"/>
            <w:r w:rsidRPr="00131250">
              <w:t>Thermocycler</w:t>
            </w:r>
            <w:proofErr w:type="spellEnd"/>
            <w:r w:rsidR="006E6C50">
              <w:t xml:space="preserve"> (</w:t>
            </w:r>
            <w:r w:rsidR="006E6C50" w:rsidRPr="006532DB">
              <w:rPr>
                <w:lang w:val="de-DE"/>
              </w:rPr>
              <w:t xml:space="preserve">2720 </w:t>
            </w:r>
            <w:proofErr w:type="spellStart"/>
            <w:r w:rsidR="006E6C50" w:rsidRPr="006532DB">
              <w:rPr>
                <w:lang w:val="de-DE"/>
              </w:rPr>
              <w:t>Thermocycler</w:t>
            </w:r>
            <w:proofErr w:type="spellEnd"/>
            <w:r w:rsidR="006E6C50">
              <w:rPr>
                <w:lang w:val="de-DE"/>
              </w:rPr>
              <w:t>)</w:t>
            </w:r>
          </w:p>
        </w:tc>
        <w:tc>
          <w:tcPr>
            <w:tcW w:w="4146" w:type="dxa"/>
          </w:tcPr>
          <w:p w:rsidR="002939F0" w:rsidRPr="006532DB" w:rsidRDefault="00493B26" w:rsidP="00D615B3">
            <w:pPr>
              <w:jc w:val="left"/>
              <w:rPr>
                <w:lang w:val="de-DE"/>
              </w:rPr>
            </w:pPr>
            <w:r w:rsidRPr="006532DB">
              <w:rPr>
                <w:lang w:val="de-DE"/>
              </w:rPr>
              <w:t>Applied Biosystems</w:t>
            </w:r>
            <w:r w:rsidR="00334ABB" w:rsidRPr="006532DB">
              <w:rPr>
                <w:lang w:val="de-DE"/>
              </w:rPr>
              <w:t>,</w:t>
            </w:r>
            <w:r w:rsidR="00334ABB" w:rsidRPr="006532DB">
              <w:rPr>
                <w:bCs/>
                <w:lang w:val="de-DE"/>
              </w:rPr>
              <w:t xml:space="preserve"> </w:t>
            </w:r>
            <w:r w:rsidR="006532DB" w:rsidRPr="006532DB">
              <w:rPr>
                <w:bCs/>
                <w:lang w:val="de-DE"/>
              </w:rPr>
              <w:t xml:space="preserve">Darmstadt, </w:t>
            </w:r>
            <w:r w:rsidR="006532DB">
              <w:rPr>
                <w:rStyle w:val="Fett"/>
                <w:b w:val="0"/>
                <w:color w:val="000000"/>
                <w:lang w:val="de-DE"/>
              </w:rPr>
              <w:t>Deutschland</w:t>
            </w:r>
          </w:p>
        </w:tc>
      </w:tr>
      <w:tr w:rsidR="002939F0" w:rsidRPr="00A379E4" w:rsidTr="00D615B3">
        <w:tc>
          <w:tcPr>
            <w:tcW w:w="4146" w:type="dxa"/>
          </w:tcPr>
          <w:p w:rsidR="002939F0" w:rsidRPr="00131250" w:rsidRDefault="002939F0" w:rsidP="00D615B3">
            <w:pPr>
              <w:jc w:val="left"/>
            </w:pPr>
            <w:proofErr w:type="spellStart"/>
            <w:r w:rsidRPr="00131250">
              <w:t>Horizontalschüttler</w:t>
            </w:r>
            <w:proofErr w:type="spellEnd"/>
            <w:r w:rsidR="006E6C50" w:rsidRPr="00131250">
              <w:t xml:space="preserve"> </w:t>
            </w:r>
            <w:r w:rsidR="006E6C50">
              <w:t>(</w:t>
            </w:r>
            <w:proofErr w:type="spellStart"/>
            <w:r w:rsidR="006E6C50" w:rsidRPr="00131250">
              <w:t>TwinCubator</w:t>
            </w:r>
            <w:proofErr w:type="spellEnd"/>
            <w:r w:rsidR="006E6C50">
              <w:t>)</w:t>
            </w:r>
          </w:p>
        </w:tc>
        <w:tc>
          <w:tcPr>
            <w:tcW w:w="4146" w:type="dxa"/>
          </w:tcPr>
          <w:p w:rsidR="002939F0" w:rsidRPr="006E6C50" w:rsidRDefault="002939F0" w:rsidP="009A55F9">
            <w:pPr>
              <w:jc w:val="left"/>
              <w:rPr>
                <w:lang w:val="de-DE"/>
              </w:rPr>
            </w:pPr>
            <w:r w:rsidRPr="006E6C50">
              <w:rPr>
                <w:lang w:val="de-DE"/>
              </w:rPr>
              <w:t>Hain-</w:t>
            </w:r>
            <w:proofErr w:type="spellStart"/>
            <w:r w:rsidRPr="006E6C50">
              <w:rPr>
                <w:lang w:val="de-DE"/>
              </w:rPr>
              <w:t>Lifescience</w:t>
            </w:r>
            <w:proofErr w:type="spellEnd"/>
          </w:p>
        </w:tc>
      </w:tr>
      <w:tr w:rsidR="002939F0" w:rsidRPr="00131250" w:rsidTr="00D615B3">
        <w:tc>
          <w:tcPr>
            <w:tcW w:w="4146" w:type="dxa"/>
          </w:tcPr>
          <w:p w:rsidR="002939F0" w:rsidRPr="00131250" w:rsidRDefault="002939F0" w:rsidP="00D615B3">
            <w:pPr>
              <w:jc w:val="left"/>
            </w:pPr>
            <w:proofErr w:type="spellStart"/>
            <w:r w:rsidRPr="00131250">
              <w:t>Pinzette</w:t>
            </w:r>
            <w:proofErr w:type="spellEnd"/>
            <w:r w:rsidR="00230ED0" w:rsidRPr="00131250">
              <w:t xml:space="preserve"> (</w:t>
            </w:r>
            <w:proofErr w:type="spellStart"/>
            <w:r w:rsidR="00230ED0" w:rsidRPr="00131250">
              <w:t>steril</w:t>
            </w:r>
            <w:proofErr w:type="spellEnd"/>
            <w:r w:rsidR="00230ED0" w:rsidRPr="00131250">
              <w:t>)</w:t>
            </w:r>
          </w:p>
        </w:tc>
        <w:tc>
          <w:tcPr>
            <w:tcW w:w="4146" w:type="dxa"/>
          </w:tcPr>
          <w:p w:rsidR="002939F0" w:rsidRPr="00131250" w:rsidRDefault="002939F0" w:rsidP="00D615B3">
            <w:pPr>
              <w:keepNext/>
              <w:jc w:val="left"/>
            </w:pPr>
          </w:p>
        </w:tc>
      </w:tr>
    </w:tbl>
    <w:p w:rsidR="006E6C50" w:rsidRDefault="00AE7797" w:rsidP="00A74C60">
      <w:pPr>
        <w:pStyle w:val="Bildbezeichnung"/>
      </w:pPr>
      <w:bookmarkStart w:id="54" w:name="_Toc291855679"/>
      <w:bookmarkStart w:id="55" w:name="_Toc327173877"/>
      <w:r>
        <w:t xml:space="preserve">Tabelle </w:t>
      </w:r>
      <w:fldSimple w:instr=" STYLEREF 1 \s ">
        <w:r w:rsidR="00BF170A">
          <w:rPr>
            <w:noProof/>
          </w:rPr>
          <w:t>2</w:t>
        </w:r>
      </w:fldSimple>
      <w:r w:rsidR="00292D10">
        <w:t>.</w:t>
      </w:r>
      <w:fldSimple w:instr=" SEQ Tabelle \* ARABIC \s 1 ">
        <w:r w:rsidR="00BF170A">
          <w:rPr>
            <w:noProof/>
          </w:rPr>
          <w:t>1</w:t>
        </w:r>
      </w:fldSimple>
      <w:r>
        <w:t>: Verwendete Geräte</w:t>
      </w:r>
      <w:bookmarkEnd w:id="54"/>
      <w:bookmarkEnd w:id="55"/>
    </w:p>
    <w:p w:rsidR="009A55F9" w:rsidRDefault="009A55F9" w:rsidP="00A74C60">
      <w:pPr>
        <w:pStyle w:val="Bildbezeichnung"/>
      </w:pPr>
    </w:p>
    <w:p w:rsidR="00131250" w:rsidRDefault="002939F0" w:rsidP="00645F98">
      <w:pPr>
        <w:pStyle w:val="berschrift3"/>
      </w:pPr>
      <w:bookmarkStart w:id="56" w:name="_Toc291855645"/>
      <w:bookmarkStart w:id="57" w:name="_Toc292960977"/>
      <w:bookmarkStart w:id="58" w:name="_Toc327173843"/>
      <w:r w:rsidRPr="00131250">
        <w:t>Plastikware</w:t>
      </w:r>
      <w:bookmarkEnd w:id="56"/>
      <w:bookmarkEnd w:id="57"/>
      <w:bookmarkEnd w:id="5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146"/>
        <w:gridCol w:w="4146"/>
      </w:tblGrid>
      <w:tr w:rsidR="006651BC" w:rsidRPr="00131250" w:rsidTr="00D615B3">
        <w:tc>
          <w:tcPr>
            <w:tcW w:w="4146" w:type="dxa"/>
            <w:tcBorders>
              <w:top w:val="single" w:sz="4" w:space="0" w:color="auto"/>
              <w:left w:val="single" w:sz="4" w:space="0" w:color="auto"/>
              <w:bottom w:val="single" w:sz="12" w:space="0" w:color="auto"/>
              <w:right w:val="single" w:sz="4" w:space="0" w:color="auto"/>
            </w:tcBorders>
            <w:vAlign w:val="center"/>
          </w:tcPr>
          <w:p w:rsidR="006651BC" w:rsidRPr="00131250" w:rsidRDefault="006651BC" w:rsidP="00D615B3">
            <w:pPr>
              <w:jc w:val="center"/>
            </w:pPr>
            <w:proofErr w:type="spellStart"/>
            <w:r>
              <w:t>Produkt</w:t>
            </w:r>
            <w:proofErr w:type="spellEnd"/>
          </w:p>
        </w:tc>
        <w:tc>
          <w:tcPr>
            <w:tcW w:w="4146" w:type="dxa"/>
            <w:tcBorders>
              <w:top w:val="single" w:sz="4" w:space="0" w:color="auto"/>
              <w:left w:val="single" w:sz="4" w:space="0" w:color="auto"/>
              <w:bottom w:val="single" w:sz="12" w:space="0" w:color="auto"/>
              <w:right w:val="single" w:sz="4" w:space="0" w:color="auto"/>
            </w:tcBorders>
            <w:vAlign w:val="center"/>
          </w:tcPr>
          <w:p w:rsidR="006651BC" w:rsidRPr="006651BC" w:rsidRDefault="006651BC" w:rsidP="00D615B3">
            <w:pPr>
              <w:jc w:val="center"/>
              <w:rPr>
                <w:bCs/>
              </w:rPr>
            </w:pPr>
            <w:proofErr w:type="spellStart"/>
            <w:r>
              <w:rPr>
                <w:bCs/>
              </w:rPr>
              <w:t>Hersteller</w:t>
            </w:r>
            <w:proofErr w:type="spellEnd"/>
          </w:p>
        </w:tc>
      </w:tr>
      <w:tr w:rsidR="002939F0" w:rsidRPr="00115EA2" w:rsidTr="00D615B3">
        <w:tc>
          <w:tcPr>
            <w:tcW w:w="4146" w:type="dxa"/>
            <w:tcBorders>
              <w:top w:val="single" w:sz="12" w:space="0" w:color="auto"/>
            </w:tcBorders>
          </w:tcPr>
          <w:p w:rsidR="002939F0" w:rsidRPr="00131250" w:rsidRDefault="002939F0" w:rsidP="00D615B3">
            <w:pPr>
              <w:jc w:val="left"/>
            </w:pPr>
            <w:proofErr w:type="spellStart"/>
            <w:r w:rsidRPr="00131250">
              <w:t>Einmalspritzen</w:t>
            </w:r>
            <w:proofErr w:type="spellEnd"/>
            <w:r w:rsidRPr="00131250">
              <w:t>, -</w:t>
            </w:r>
            <w:proofErr w:type="spellStart"/>
            <w:r w:rsidRPr="00131250">
              <w:t>kanülen</w:t>
            </w:r>
            <w:proofErr w:type="spellEnd"/>
            <w:r w:rsidR="0066611F" w:rsidRPr="00131250">
              <w:t xml:space="preserve"> (</w:t>
            </w:r>
            <w:proofErr w:type="spellStart"/>
            <w:r w:rsidR="0066611F" w:rsidRPr="00131250">
              <w:t>steril</w:t>
            </w:r>
            <w:proofErr w:type="spellEnd"/>
            <w:r w:rsidR="0066611F" w:rsidRPr="00131250">
              <w:t>)</w:t>
            </w:r>
          </w:p>
        </w:tc>
        <w:tc>
          <w:tcPr>
            <w:tcW w:w="4146" w:type="dxa"/>
            <w:tcBorders>
              <w:top w:val="single" w:sz="12" w:space="0" w:color="auto"/>
            </w:tcBorders>
          </w:tcPr>
          <w:p w:rsidR="002939F0" w:rsidRPr="00993257" w:rsidRDefault="00993257" w:rsidP="00D615B3">
            <w:pPr>
              <w:jc w:val="left"/>
              <w:rPr>
                <w:bCs/>
                <w:lang w:val="de-DE"/>
              </w:rPr>
            </w:pPr>
            <w:r w:rsidRPr="00993257">
              <w:rPr>
                <w:bCs/>
                <w:lang w:val="de-DE"/>
              </w:rPr>
              <w:t>B. Brau</w:t>
            </w:r>
            <w:r>
              <w:rPr>
                <w:bCs/>
                <w:lang w:val="de-DE"/>
              </w:rPr>
              <w:t>n</w:t>
            </w:r>
            <w:r w:rsidR="00B45951">
              <w:rPr>
                <w:bCs/>
                <w:lang w:val="de-DE"/>
              </w:rPr>
              <w:t xml:space="preserve"> </w:t>
            </w:r>
            <w:proofErr w:type="spellStart"/>
            <w:r w:rsidR="00B45951">
              <w:rPr>
                <w:bCs/>
                <w:lang w:val="de-DE"/>
              </w:rPr>
              <w:t>Melsungen</w:t>
            </w:r>
            <w:proofErr w:type="spellEnd"/>
            <w:r w:rsidRPr="00993257">
              <w:rPr>
                <w:bCs/>
                <w:lang w:val="de-DE"/>
              </w:rPr>
              <w:t xml:space="preserve">, </w:t>
            </w:r>
            <w:proofErr w:type="spellStart"/>
            <w:r w:rsidRPr="00993257">
              <w:rPr>
                <w:bCs/>
                <w:lang w:val="de-DE"/>
              </w:rPr>
              <w:t>M</w:t>
            </w:r>
            <w:r>
              <w:rPr>
                <w:bCs/>
                <w:lang w:val="de-DE"/>
              </w:rPr>
              <w:t>elsungen</w:t>
            </w:r>
            <w:proofErr w:type="spellEnd"/>
            <w:r>
              <w:rPr>
                <w:bCs/>
                <w:lang w:val="de-DE"/>
              </w:rPr>
              <w:t>, Deutsc</w:t>
            </w:r>
            <w:r w:rsidRPr="00993257">
              <w:rPr>
                <w:bCs/>
                <w:lang w:val="de-DE"/>
              </w:rPr>
              <w:t>hland</w:t>
            </w:r>
          </w:p>
        </w:tc>
      </w:tr>
      <w:tr w:rsidR="002939F0" w:rsidRPr="00DF3B48" w:rsidTr="00D615B3">
        <w:tc>
          <w:tcPr>
            <w:tcW w:w="4146" w:type="dxa"/>
          </w:tcPr>
          <w:p w:rsidR="002939F0" w:rsidRPr="00131250" w:rsidRDefault="002939F0" w:rsidP="00D615B3">
            <w:pPr>
              <w:jc w:val="left"/>
            </w:pPr>
            <w:r w:rsidRPr="00131250">
              <w:t>PCR-Tubes</w:t>
            </w:r>
            <w:r w:rsidR="0066611F" w:rsidRPr="00131250">
              <w:t xml:space="preserve"> (</w:t>
            </w:r>
            <w:proofErr w:type="spellStart"/>
            <w:r w:rsidR="0066611F" w:rsidRPr="00131250">
              <w:t>steril</w:t>
            </w:r>
            <w:proofErr w:type="spellEnd"/>
            <w:r w:rsidR="0066611F" w:rsidRPr="00131250">
              <w:t>)</w:t>
            </w:r>
          </w:p>
        </w:tc>
        <w:tc>
          <w:tcPr>
            <w:tcW w:w="4146" w:type="dxa"/>
          </w:tcPr>
          <w:p w:rsidR="002939F0" w:rsidRPr="00993257" w:rsidRDefault="00993257" w:rsidP="00B45951">
            <w:pPr>
              <w:jc w:val="left"/>
              <w:rPr>
                <w:bCs/>
                <w:lang w:val="de-DE"/>
              </w:rPr>
            </w:pPr>
            <w:r w:rsidRPr="00993257">
              <w:rPr>
                <w:bCs/>
                <w:lang w:val="de-DE"/>
              </w:rPr>
              <w:t>B. Brau</w:t>
            </w:r>
            <w:r>
              <w:rPr>
                <w:bCs/>
                <w:lang w:val="de-DE"/>
              </w:rPr>
              <w:t>n</w:t>
            </w:r>
            <w:r w:rsidRPr="00993257">
              <w:rPr>
                <w:bCs/>
                <w:lang w:val="de-DE"/>
              </w:rPr>
              <w:t xml:space="preserve"> </w:t>
            </w:r>
            <w:proofErr w:type="spellStart"/>
            <w:r w:rsidRPr="00993257">
              <w:rPr>
                <w:bCs/>
                <w:lang w:val="de-DE"/>
              </w:rPr>
              <w:t>Melsungen</w:t>
            </w:r>
            <w:proofErr w:type="spellEnd"/>
          </w:p>
        </w:tc>
      </w:tr>
      <w:tr w:rsidR="002939F0" w:rsidRPr="00131250" w:rsidTr="00D615B3">
        <w:tc>
          <w:tcPr>
            <w:tcW w:w="4146" w:type="dxa"/>
          </w:tcPr>
          <w:p w:rsidR="002939F0" w:rsidRPr="00131250" w:rsidRDefault="002939F0" w:rsidP="00D615B3">
            <w:pPr>
              <w:jc w:val="left"/>
            </w:pPr>
            <w:proofErr w:type="spellStart"/>
            <w:r w:rsidRPr="00131250">
              <w:t>Plastikpipetten</w:t>
            </w:r>
            <w:proofErr w:type="spellEnd"/>
          </w:p>
        </w:tc>
        <w:tc>
          <w:tcPr>
            <w:tcW w:w="4146" w:type="dxa"/>
          </w:tcPr>
          <w:p w:rsidR="002939F0" w:rsidRPr="006651BC" w:rsidRDefault="00B45951" w:rsidP="00D615B3">
            <w:pPr>
              <w:jc w:val="left"/>
              <w:rPr>
                <w:bCs/>
              </w:rPr>
            </w:pPr>
            <w:proofErr w:type="spellStart"/>
            <w:r>
              <w:rPr>
                <w:bCs/>
              </w:rPr>
              <w:t>Eppendorf</w:t>
            </w:r>
            <w:proofErr w:type="spellEnd"/>
            <w:r w:rsidR="00993257">
              <w:rPr>
                <w:bCs/>
              </w:rPr>
              <w:t>, Hamburg, Deutschland</w:t>
            </w:r>
          </w:p>
        </w:tc>
      </w:tr>
      <w:tr w:rsidR="002939F0" w:rsidRPr="005F4923" w:rsidTr="00D615B3">
        <w:tc>
          <w:tcPr>
            <w:tcW w:w="4146" w:type="dxa"/>
          </w:tcPr>
          <w:p w:rsidR="002939F0" w:rsidRPr="00662334" w:rsidRDefault="002939F0" w:rsidP="00D615B3">
            <w:pPr>
              <w:jc w:val="left"/>
              <w:rPr>
                <w:b/>
                <w:bCs/>
                <w:lang w:val="de-DE"/>
              </w:rPr>
            </w:pPr>
            <w:r w:rsidRPr="00662334">
              <w:rPr>
                <w:lang w:val="de-DE"/>
              </w:rPr>
              <w:t xml:space="preserve">Einmalspitzen </w:t>
            </w:r>
            <w:r w:rsidR="003336A1" w:rsidRPr="00662334">
              <w:rPr>
                <w:lang w:val="de-DE"/>
              </w:rPr>
              <w:t xml:space="preserve">mit Filter </w:t>
            </w:r>
            <w:r w:rsidRPr="00662334">
              <w:rPr>
                <w:lang w:val="de-DE"/>
              </w:rPr>
              <w:t>10µl, 100µl, 1000µl</w:t>
            </w:r>
          </w:p>
        </w:tc>
        <w:tc>
          <w:tcPr>
            <w:tcW w:w="4146" w:type="dxa"/>
          </w:tcPr>
          <w:p w:rsidR="002939F0" w:rsidRPr="00662334" w:rsidRDefault="00993257" w:rsidP="00B45951">
            <w:pPr>
              <w:jc w:val="left"/>
              <w:rPr>
                <w:bCs/>
                <w:lang w:val="de-DE"/>
              </w:rPr>
            </w:pPr>
            <w:proofErr w:type="spellStart"/>
            <w:r>
              <w:rPr>
                <w:bCs/>
              </w:rPr>
              <w:t>Eppendorf</w:t>
            </w:r>
            <w:proofErr w:type="spellEnd"/>
            <w:r>
              <w:rPr>
                <w:bCs/>
              </w:rPr>
              <w:t>, Hamburg, Deutschland</w:t>
            </w:r>
          </w:p>
        </w:tc>
      </w:tr>
      <w:tr w:rsidR="002939F0" w:rsidRPr="00DF3B48" w:rsidTr="00D615B3">
        <w:tc>
          <w:tcPr>
            <w:tcW w:w="4146" w:type="dxa"/>
          </w:tcPr>
          <w:p w:rsidR="002939F0" w:rsidRPr="00131250" w:rsidRDefault="002939F0" w:rsidP="00D615B3">
            <w:pPr>
              <w:jc w:val="left"/>
            </w:pPr>
            <w:proofErr w:type="spellStart"/>
            <w:r w:rsidRPr="00131250">
              <w:t>Horizontalschüttlerwännchen</w:t>
            </w:r>
            <w:proofErr w:type="spellEnd"/>
            <w:r w:rsidRPr="00131250">
              <w:t xml:space="preserve"> (12 </w:t>
            </w:r>
            <w:proofErr w:type="spellStart"/>
            <w:r w:rsidRPr="00131250">
              <w:t>Kavitäten</w:t>
            </w:r>
            <w:proofErr w:type="spellEnd"/>
            <w:r w:rsidRPr="00131250">
              <w:t>)</w:t>
            </w:r>
          </w:p>
        </w:tc>
        <w:tc>
          <w:tcPr>
            <w:tcW w:w="4146" w:type="dxa"/>
          </w:tcPr>
          <w:p w:rsidR="002939F0" w:rsidRPr="006532DB" w:rsidRDefault="002939F0" w:rsidP="00B45951">
            <w:pPr>
              <w:keepNext/>
              <w:jc w:val="left"/>
              <w:rPr>
                <w:b/>
                <w:bCs/>
                <w:lang w:val="de-DE"/>
              </w:rPr>
            </w:pPr>
            <w:r w:rsidRPr="006532DB">
              <w:rPr>
                <w:lang w:val="de-DE"/>
              </w:rPr>
              <w:t>Hain-</w:t>
            </w:r>
            <w:proofErr w:type="spellStart"/>
            <w:r w:rsidRPr="006532DB">
              <w:rPr>
                <w:lang w:val="de-DE"/>
              </w:rPr>
              <w:t>Lifescience</w:t>
            </w:r>
            <w:proofErr w:type="spellEnd"/>
          </w:p>
        </w:tc>
      </w:tr>
    </w:tbl>
    <w:p w:rsidR="00370BB6" w:rsidRDefault="00AE7797" w:rsidP="00370BB6">
      <w:pPr>
        <w:pStyle w:val="Bildbezeichnung"/>
      </w:pPr>
      <w:bookmarkStart w:id="59" w:name="_Toc291855680"/>
      <w:bookmarkStart w:id="60" w:name="_Toc327173878"/>
      <w:r>
        <w:t xml:space="preserve">Tabelle </w:t>
      </w:r>
      <w:fldSimple w:instr=" STYLEREF 1 \s ">
        <w:r w:rsidR="00BF170A">
          <w:rPr>
            <w:noProof/>
          </w:rPr>
          <w:t>2</w:t>
        </w:r>
      </w:fldSimple>
      <w:r w:rsidR="00292D10">
        <w:t>.</w:t>
      </w:r>
      <w:fldSimple w:instr=" SEQ Tabelle \* ARABIC \s 1 ">
        <w:r w:rsidR="00BF170A">
          <w:rPr>
            <w:noProof/>
          </w:rPr>
          <w:t>2</w:t>
        </w:r>
      </w:fldSimple>
      <w:r>
        <w:t>: Verwendete Plastikware</w:t>
      </w:r>
      <w:bookmarkEnd w:id="59"/>
      <w:bookmarkEnd w:id="60"/>
    </w:p>
    <w:p w:rsidR="00F90F12" w:rsidRDefault="00F90F12">
      <w:pPr>
        <w:spacing w:after="200" w:line="276" w:lineRule="auto"/>
        <w:jc w:val="left"/>
      </w:pPr>
      <w:r>
        <w:br w:type="page"/>
      </w:r>
    </w:p>
    <w:p w:rsidR="00131250" w:rsidRPr="0021670D" w:rsidRDefault="002939F0" w:rsidP="00645F98">
      <w:pPr>
        <w:pStyle w:val="berschrift3"/>
      </w:pPr>
      <w:bookmarkStart w:id="61" w:name="_Toc291855646"/>
      <w:bookmarkStart w:id="62" w:name="_Toc292960978"/>
      <w:bookmarkStart w:id="63" w:name="_Toc327173844"/>
      <w:r w:rsidRPr="00131250">
        <w:lastRenderedPageBreak/>
        <w:t>PCR-Mix-Komponenten</w:t>
      </w:r>
      <w:bookmarkEnd w:id="61"/>
      <w:bookmarkEnd w:id="62"/>
      <w:bookmarkEnd w:id="63"/>
    </w:p>
    <w:p w:rsidR="0021670D" w:rsidRDefault="002939F0" w:rsidP="00645F98">
      <w:pPr>
        <w:pStyle w:val="berschrift4"/>
      </w:pPr>
      <w:proofErr w:type="spellStart"/>
      <w:r w:rsidRPr="00131250">
        <w:t>Prä</w:t>
      </w:r>
      <w:proofErr w:type="spellEnd"/>
      <w:r w:rsidRPr="00131250">
        <w:t>-</w:t>
      </w:r>
      <w:r w:rsidRPr="009C7D83">
        <w:t>Mix</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146"/>
        <w:gridCol w:w="4146"/>
      </w:tblGrid>
      <w:tr w:rsidR="006651BC" w:rsidRPr="00131250" w:rsidTr="00D615B3">
        <w:tc>
          <w:tcPr>
            <w:tcW w:w="4146" w:type="dxa"/>
            <w:tcBorders>
              <w:top w:val="single" w:sz="4" w:space="0" w:color="auto"/>
              <w:left w:val="single" w:sz="4" w:space="0" w:color="auto"/>
              <w:bottom w:val="single" w:sz="12" w:space="0" w:color="auto"/>
              <w:right w:val="single" w:sz="4" w:space="0" w:color="auto"/>
            </w:tcBorders>
            <w:vAlign w:val="center"/>
          </w:tcPr>
          <w:p w:rsidR="006651BC" w:rsidRPr="00131250" w:rsidRDefault="006651BC" w:rsidP="00D615B3">
            <w:pPr>
              <w:jc w:val="center"/>
            </w:pPr>
            <w:proofErr w:type="spellStart"/>
            <w:r>
              <w:t>Komponente</w:t>
            </w:r>
            <w:proofErr w:type="spellEnd"/>
          </w:p>
        </w:tc>
        <w:tc>
          <w:tcPr>
            <w:tcW w:w="4146" w:type="dxa"/>
            <w:tcBorders>
              <w:top w:val="single" w:sz="4" w:space="0" w:color="auto"/>
              <w:left w:val="single" w:sz="4" w:space="0" w:color="auto"/>
              <w:bottom w:val="single" w:sz="12" w:space="0" w:color="auto"/>
              <w:right w:val="single" w:sz="4" w:space="0" w:color="auto"/>
            </w:tcBorders>
            <w:vAlign w:val="center"/>
          </w:tcPr>
          <w:p w:rsidR="006651BC" w:rsidRPr="00131250" w:rsidRDefault="006651BC" w:rsidP="00D615B3">
            <w:pPr>
              <w:jc w:val="center"/>
            </w:pPr>
            <w:proofErr w:type="spellStart"/>
            <w:r>
              <w:t>Hersteller</w:t>
            </w:r>
            <w:proofErr w:type="spellEnd"/>
          </w:p>
        </w:tc>
      </w:tr>
      <w:tr w:rsidR="002939F0" w:rsidRPr="00131250" w:rsidTr="00D615B3">
        <w:tc>
          <w:tcPr>
            <w:tcW w:w="4146" w:type="dxa"/>
            <w:tcBorders>
              <w:top w:val="single" w:sz="12" w:space="0" w:color="auto"/>
            </w:tcBorders>
          </w:tcPr>
          <w:p w:rsidR="002939F0" w:rsidRPr="00131250" w:rsidRDefault="002939F0" w:rsidP="00D615B3">
            <w:pPr>
              <w:jc w:val="left"/>
            </w:pPr>
            <w:r w:rsidRPr="00131250">
              <w:t xml:space="preserve">H2O, </w:t>
            </w:r>
            <w:proofErr w:type="spellStart"/>
            <w:r w:rsidRPr="00131250">
              <w:t>Molekularer</w:t>
            </w:r>
            <w:proofErr w:type="spellEnd"/>
            <w:r w:rsidRPr="00131250">
              <w:t xml:space="preserve"> Grad</w:t>
            </w:r>
          </w:p>
        </w:tc>
        <w:tc>
          <w:tcPr>
            <w:tcW w:w="4146" w:type="dxa"/>
            <w:tcBorders>
              <w:top w:val="single" w:sz="12" w:space="0" w:color="auto"/>
            </w:tcBorders>
          </w:tcPr>
          <w:p w:rsidR="002939F0" w:rsidRPr="00131250" w:rsidRDefault="00263C68" w:rsidP="00B45951">
            <w:pPr>
              <w:jc w:val="left"/>
            </w:pPr>
            <w:proofErr w:type="spellStart"/>
            <w:r w:rsidRPr="00131250">
              <w:t>Qiagen</w:t>
            </w:r>
            <w:proofErr w:type="spellEnd"/>
            <w:r w:rsidRPr="00131250">
              <w:t xml:space="preserve">, Hilden, </w:t>
            </w:r>
            <w:r w:rsidR="006532DB">
              <w:rPr>
                <w:rStyle w:val="Fett"/>
                <w:b w:val="0"/>
                <w:color w:val="000000"/>
                <w:lang w:val="de-DE"/>
              </w:rPr>
              <w:t>Deutschland</w:t>
            </w:r>
          </w:p>
        </w:tc>
      </w:tr>
      <w:tr w:rsidR="002939F0" w:rsidRPr="00131250" w:rsidTr="00D615B3">
        <w:tc>
          <w:tcPr>
            <w:tcW w:w="4146" w:type="dxa"/>
          </w:tcPr>
          <w:p w:rsidR="002939F0" w:rsidRPr="00131250" w:rsidRDefault="002939F0" w:rsidP="00D615B3">
            <w:pPr>
              <w:jc w:val="left"/>
            </w:pPr>
            <w:r w:rsidRPr="00131250">
              <w:t>PCR-Puffer</w:t>
            </w:r>
            <w:r w:rsidR="00ED1EC5">
              <w:t xml:space="preserve"> (15mM </w:t>
            </w:r>
            <w:r w:rsidR="00ED1EC5" w:rsidRPr="00ED1EC5">
              <w:t>MgCl</w:t>
            </w:r>
            <w:r w:rsidR="00ED1EC5" w:rsidRPr="00ED1EC5">
              <w:rPr>
                <w:vertAlign w:val="subscript"/>
              </w:rPr>
              <w:t>2</w:t>
            </w:r>
            <w:r w:rsidR="00ED1EC5">
              <w:t>)</w:t>
            </w:r>
          </w:p>
        </w:tc>
        <w:tc>
          <w:tcPr>
            <w:tcW w:w="4146" w:type="dxa"/>
          </w:tcPr>
          <w:p w:rsidR="002939F0" w:rsidRPr="00131250" w:rsidRDefault="00263C68" w:rsidP="00B45951">
            <w:pPr>
              <w:jc w:val="left"/>
            </w:pPr>
            <w:proofErr w:type="spellStart"/>
            <w:r w:rsidRPr="00131250">
              <w:t>Qiagen</w:t>
            </w:r>
            <w:proofErr w:type="spellEnd"/>
          </w:p>
        </w:tc>
      </w:tr>
      <w:tr w:rsidR="002939F0" w:rsidRPr="00131250" w:rsidTr="00D615B3">
        <w:tc>
          <w:tcPr>
            <w:tcW w:w="4146" w:type="dxa"/>
          </w:tcPr>
          <w:p w:rsidR="002939F0" w:rsidRPr="00131250" w:rsidRDefault="002939F0" w:rsidP="00D615B3">
            <w:pPr>
              <w:jc w:val="left"/>
            </w:pPr>
            <w:r w:rsidRPr="00131250">
              <w:t>MgCl</w:t>
            </w:r>
            <w:r w:rsidR="00012492" w:rsidRPr="00131250">
              <w:rPr>
                <w:vertAlign w:val="subscript"/>
              </w:rPr>
              <w:t>2</w:t>
            </w:r>
            <w:r w:rsidRPr="00131250">
              <w:t>-Lösung</w:t>
            </w:r>
            <w:r w:rsidR="00ED1EC5">
              <w:t xml:space="preserve"> (25mM MgCl</w:t>
            </w:r>
            <w:r w:rsidR="00ED1EC5">
              <w:rPr>
                <w:vertAlign w:val="subscript"/>
              </w:rPr>
              <w:t>2</w:t>
            </w:r>
            <w:r w:rsidR="00ED1EC5">
              <w:t>)</w:t>
            </w:r>
          </w:p>
        </w:tc>
        <w:tc>
          <w:tcPr>
            <w:tcW w:w="4146" w:type="dxa"/>
          </w:tcPr>
          <w:p w:rsidR="002939F0" w:rsidRPr="00131250" w:rsidRDefault="00263C68" w:rsidP="00B45951">
            <w:pPr>
              <w:keepNext/>
              <w:jc w:val="left"/>
            </w:pPr>
            <w:proofErr w:type="spellStart"/>
            <w:r w:rsidRPr="00131250">
              <w:t>Qiagen</w:t>
            </w:r>
            <w:proofErr w:type="spellEnd"/>
          </w:p>
        </w:tc>
      </w:tr>
    </w:tbl>
    <w:p w:rsidR="002939F0" w:rsidRDefault="00AE7797" w:rsidP="00AE7797">
      <w:pPr>
        <w:pStyle w:val="Bildbezeichnung"/>
      </w:pPr>
      <w:bookmarkStart w:id="64" w:name="_Toc291855681"/>
      <w:bookmarkStart w:id="65" w:name="_Toc327173879"/>
      <w:r>
        <w:t xml:space="preserve">Tabelle </w:t>
      </w:r>
      <w:fldSimple w:instr=" STYLEREF 1 \s ">
        <w:r w:rsidR="00BF170A">
          <w:rPr>
            <w:noProof/>
          </w:rPr>
          <w:t>2</w:t>
        </w:r>
      </w:fldSimple>
      <w:r w:rsidR="00292D10">
        <w:t>.</w:t>
      </w:r>
      <w:fldSimple w:instr=" SEQ Tabelle \* ARABIC \s 1 ">
        <w:r w:rsidR="00BF170A">
          <w:rPr>
            <w:noProof/>
          </w:rPr>
          <w:t>3</w:t>
        </w:r>
      </w:fldSimple>
      <w:r>
        <w:t xml:space="preserve">: </w:t>
      </w:r>
      <w:proofErr w:type="spellStart"/>
      <w:r>
        <w:t>Prä</w:t>
      </w:r>
      <w:proofErr w:type="spellEnd"/>
      <w:r>
        <w:t>-Mix-Komponenten</w:t>
      </w:r>
      <w:bookmarkEnd w:id="64"/>
      <w:bookmarkEnd w:id="65"/>
    </w:p>
    <w:p w:rsidR="00A74C60" w:rsidRPr="00131250" w:rsidRDefault="00A74C60" w:rsidP="00AE7797"/>
    <w:p w:rsidR="00131250" w:rsidRDefault="002939F0" w:rsidP="00645F98">
      <w:pPr>
        <w:pStyle w:val="berschrift4"/>
      </w:pPr>
      <w:r w:rsidRPr="009C7D83">
        <w:t>Master-Mix</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146"/>
        <w:gridCol w:w="4146"/>
      </w:tblGrid>
      <w:tr w:rsidR="006651BC" w:rsidRPr="00131250" w:rsidTr="00D615B3">
        <w:tc>
          <w:tcPr>
            <w:tcW w:w="4146" w:type="dxa"/>
            <w:tcBorders>
              <w:top w:val="single" w:sz="4" w:space="0" w:color="auto"/>
              <w:left w:val="single" w:sz="4" w:space="0" w:color="auto"/>
              <w:bottom w:val="single" w:sz="12" w:space="0" w:color="auto"/>
              <w:right w:val="single" w:sz="4" w:space="0" w:color="auto"/>
            </w:tcBorders>
            <w:vAlign w:val="center"/>
          </w:tcPr>
          <w:p w:rsidR="006651BC" w:rsidRPr="00131250" w:rsidRDefault="006651BC" w:rsidP="00D615B3">
            <w:pPr>
              <w:jc w:val="center"/>
            </w:pPr>
            <w:proofErr w:type="spellStart"/>
            <w:r>
              <w:t>Komponente</w:t>
            </w:r>
            <w:proofErr w:type="spellEnd"/>
          </w:p>
        </w:tc>
        <w:tc>
          <w:tcPr>
            <w:tcW w:w="4146" w:type="dxa"/>
            <w:tcBorders>
              <w:top w:val="single" w:sz="4" w:space="0" w:color="auto"/>
              <w:left w:val="single" w:sz="4" w:space="0" w:color="auto"/>
              <w:bottom w:val="single" w:sz="12" w:space="0" w:color="auto"/>
              <w:right w:val="single" w:sz="4" w:space="0" w:color="auto"/>
            </w:tcBorders>
            <w:vAlign w:val="center"/>
          </w:tcPr>
          <w:p w:rsidR="006651BC" w:rsidRPr="00131250" w:rsidRDefault="006651BC" w:rsidP="00D615B3">
            <w:pPr>
              <w:jc w:val="center"/>
            </w:pPr>
            <w:proofErr w:type="spellStart"/>
            <w:r>
              <w:t>Hersteller</w:t>
            </w:r>
            <w:proofErr w:type="spellEnd"/>
          </w:p>
        </w:tc>
      </w:tr>
      <w:tr w:rsidR="002939F0" w:rsidRPr="00131250" w:rsidTr="00D615B3">
        <w:tc>
          <w:tcPr>
            <w:tcW w:w="4146" w:type="dxa"/>
            <w:tcBorders>
              <w:top w:val="single" w:sz="12" w:space="0" w:color="auto"/>
            </w:tcBorders>
          </w:tcPr>
          <w:p w:rsidR="002939F0" w:rsidRPr="00131250" w:rsidRDefault="00F6675D" w:rsidP="00D615B3">
            <w:pPr>
              <w:jc w:val="left"/>
            </w:pPr>
            <w:proofErr w:type="spellStart"/>
            <w:r w:rsidRPr="00131250">
              <w:t>Prä</w:t>
            </w:r>
            <w:proofErr w:type="spellEnd"/>
            <w:r w:rsidRPr="00131250">
              <w:t>-Mix</w:t>
            </w:r>
          </w:p>
        </w:tc>
        <w:tc>
          <w:tcPr>
            <w:tcW w:w="4146" w:type="dxa"/>
            <w:tcBorders>
              <w:top w:val="single" w:sz="12" w:space="0" w:color="auto"/>
            </w:tcBorders>
          </w:tcPr>
          <w:p w:rsidR="002939F0" w:rsidRPr="00131250" w:rsidRDefault="00263C68" w:rsidP="00B45951">
            <w:pPr>
              <w:jc w:val="left"/>
            </w:pPr>
            <w:proofErr w:type="spellStart"/>
            <w:r w:rsidRPr="00131250">
              <w:t>Qiagen</w:t>
            </w:r>
            <w:proofErr w:type="spellEnd"/>
          </w:p>
        </w:tc>
      </w:tr>
      <w:tr w:rsidR="002939F0" w:rsidRPr="00131250" w:rsidTr="00D615B3">
        <w:tc>
          <w:tcPr>
            <w:tcW w:w="4146" w:type="dxa"/>
          </w:tcPr>
          <w:p w:rsidR="002939F0" w:rsidRPr="00131250" w:rsidRDefault="002939F0" w:rsidP="00D615B3">
            <w:pPr>
              <w:jc w:val="left"/>
              <w:rPr>
                <w:lang w:val="it-IT"/>
              </w:rPr>
            </w:pPr>
            <w:proofErr w:type="spellStart"/>
            <w:r w:rsidRPr="00131250">
              <w:rPr>
                <w:lang w:val="it-IT"/>
              </w:rPr>
              <w:t>Primer-Nukleotid-Mix</w:t>
            </w:r>
            <w:proofErr w:type="spellEnd"/>
            <w:r w:rsidRPr="00131250">
              <w:rPr>
                <w:lang w:val="it-IT"/>
              </w:rPr>
              <w:t xml:space="preserve"> </w:t>
            </w:r>
            <w:proofErr w:type="spellStart"/>
            <w:r w:rsidRPr="00131250">
              <w:rPr>
                <w:lang w:val="it-IT"/>
              </w:rPr>
              <w:t>Grampos</w:t>
            </w:r>
            <w:r w:rsidRPr="00131250">
              <w:rPr>
                <w:lang w:val="it-IT"/>
              </w:rPr>
              <w:t>i</w:t>
            </w:r>
            <w:r w:rsidRPr="00131250">
              <w:rPr>
                <w:lang w:val="it-IT"/>
              </w:rPr>
              <w:t>tiv</w:t>
            </w:r>
            <w:proofErr w:type="spellEnd"/>
            <w:r w:rsidRPr="00131250">
              <w:rPr>
                <w:lang w:val="it-IT"/>
              </w:rPr>
              <w:t>/</w:t>
            </w:r>
            <w:proofErr w:type="spellStart"/>
            <w:r w:rsidRPr="00131250">
              <w:rPr>
                <w:lang w:val="it-IT"/>
              </w:rPr>
              <w:t>Gramnegativ</w:t>
            </w:r>
            <w:proofErr w:type="spellEnd"/>
          </w:p>
        </w:tc>
        <w:tc>
          <w:tcPr>
            <w:tcW w:w="4146" w:type="dxa"/>
          </w:tcPr>
          <w:p w:rsidR="002939F0" w:rsidRPr="00131250" w:rsidRDefault="00263C68" w:rsidP="00B45951">
            <w:pPr>
              <w:jc w:val="left"/>
              <w:rPr>
                <w:lang w:val="it-IT"/>
              </w:rPr>
            </w:pPr>
            <w:proofErr w:type="spellStart"/>
            <w:r w:rsidRPr="00131250">
              <w:t>Qiagen</w:t>
            </w:r>
            <w:proofErr w:type="spellEnd"/>
          </w:p>
        </w:tc>
      </w:tr>
      <w:tr w:rsidR="002939F0" w:rsidRPr="00131250" w:rsidTr="00D615B3">
        <w:tc>
          <w:tcPr>
            <w:tcW w:w="4146" w:type="dxa"/>
          </w:tcPr>
          <w:p w:rsidR="002939F0" w:rsidRPr="00131250" w:rsidRDefault="002939F0" w:rsidP="00D615B3">
            <w:pPr>
              <w:jc w:val="left"/>
              <w:rPr>
                <w:lang w:val="fr-FR"/>
              </w:rPr>
            </w:pPr>
            <w:proofErr w:type="spellStart"/>
            <w:r w:rsidRPr="00131250">
              <w:rPr>
                <w:lang w:val="fr-FR"/>
              </w:rPr>
              <w:t>Taq</w:t>
            </w:r>
            <w:proofErr w:type="spellEnd"/>
            <w:r w:rsidRPr="00131250">
              <w:rPr>
                <w:lang w:val="fr-FR"/>
              </w:rPr>
              <w:t>-</w:t>
            </w:r>
            <w:proofErr w:type="spellStart"/>
            <w:r w:rsidRPr="00131250">
              <w:rPr>
                <w:lang w:val="fr-FR"/>
              </w:rPr>
              <w:t>Polymerase</w:t>
            </w:r>
            <w:proofErr w:type="spellEnd"/>
            <w:r w:rsidR="00ED1EC5">
              <w:rPr>
                <w:lang w:val="fr-FR"/>
              </w:rPr>
              <w:t xml:space="preserve"> (1U/</w:t>
            </w:r>
            <w:proofErr w:type="spellStart"/>
            <w:r w:rsidR="00ED1EC5">
              <w:rPr>
                <w:lang w:val="fr-FR"/>
              </w:rPr>
              <w:t>Ansatz</w:t>
            </w:r>
            <w:proofErr w:type="spellEnd"/>
            <w:r w:rsidR="00ED1EC5">
              <w:rPr>
                <w:lang w:val="fr-FR"/>
              </w:rPr>
              <w:t>)</w:t>
            </w:r>
          </w:p>
        </w:tc>
        <w:tc>
          <w:tcPr>
            <w:tcW w:w="4146" w:type="dxa"/>
          </w:tcPr>
          <w:p w:rsidR="002939F0" w:rsidRPr="00131250" w:rsidRDefault="002939F0" w:rsidP="00B45951">
            <w:pPr>
              <w:keepNext/>
              <w:jc w:val="left"/>
            </w:pPr>
            <w:proofErr w:type="spellStart"/>
            <w:r w:rsidRPr="00131250">
              <w:t>Qiagen</w:t>
            </w:r>
            <w:proofErr w:type="spellEnd"/>
          </w:p>
        </w:tc>
      </w:tr>
    </w:tbl>
    <w:p w:rsidR="00993257" w:rsidRDefault="00AE7797" w:rsidP="00A74C60">
      <w:pPr>
        <w:pStyle w:val="Bildbezeichnung"/>
      </w:pPr>
      <w:bookmarkStart w:id="66" w:name="_Toc291855682"/>
      <w:bookmarkStart w:id="67" w:name="_Toc327173880"/>
      <w:r>
        <w:t xml:space="preserve">Tabelle </w:t>
      </w:r>
      <w:fldSimple w:instr=" STYLEREF 1 \s ">
        <w:r w:rsidR="00BF170A">
          <w:rPr>
            <w:noProof/>
          </w:rPr>
          <w:t>2</w:t>
        </w:r>
      </w:fldSimple>
      <w:r w:rsidR="00292D10">
        <w:t>.</w:t>
      </w:r>
      <w:fldSimple w:instr=" SEQ Tabelle \* ARABIC \s 1 ">
        <w:r w:rsidR="00BF170A">
          <w:rPr>
            <w:noProof/>
          </w:rPr>
          <w:t>4</w:t>
        </w:r>
      </w:fldSimple>
      <w:r>
        <w:t>: Master-Mix-Komponenten</w:t>
      </w:r>
      <w:bookmarkEnd w:id="66"/>
      <w:bookmarkEnd w:id="67"/>
    </w:p>
    <w:p w:rsidR="000C76DC" w:rsidRDefault="000C76DC">
      <w:pPr>
        <w:spacing w:after="200" w:line="276" w:lineRule="auto"/>
        <w:jc w:val="left"/>
        <w:rPr>
          <w:bCs/>
          <w:color w:val="000000" w:themeColor="text1"/>
          <w:sz w:val="22"/>
          <w:szCs w:val="18"/>
          <w:lang w:val="de-DE"/>
        </w:rPr>
      </w:pPr>
    </w:p>
    <w:p w:rsidR="00131250" w:rsidRPr="0021670D" w:rsidRDefault="002939F0" w:rsidP="00645F98">
      <w:pPr>
        <w:pStyle w:val="berschrift3"/>
      </w:pPr>
      <w:bookmarkStart w:id="68" w:name="_Toc291855647"/>
      <w:bookmarkStart w:id="69" w:name="_Toc292960979"/>
      <w:bookmarkStart w:id="70" w:name="_Toc327173845"/>
      <w:r w:rsidRPr="00131250">
        <w:t xml:space="preserve">Komponenten der </w:t>
      </w:r>
      <w:proofErr w:type="spellStart"/>
      <w:r w:rsidRPr="00131250">
        <w:t>reversen</w:t>
      </w:r>
      <w:proofErr w:type="spellEnd"/>
      <w:r w:rsidRPr="00131250">
        <w:t xml:space="preserve"> Hybridisierung und des Line-</w:t>
      </w:r>
      <w:proofErr w:type="spellStart"/>
      <w:r w:rsidRPr="00131250">
        <w:t>Blottings</w:t>
      </w:r>
      <w:bookmarkEnd w:id="68"/>
      <w:bookmarkEnd w:id="69"/>
      <w:bookmarkEnd w:id="70"/>
      <w:proofErr w:type="spellEnd"/>
    </w:p>
    <w:p w:rsidR="00131250" w:rsidRPr="009C7D83" w:rsidRDefault="00131250" w:rsidP="00645F98">
      <w:pPr>
        <w:pStyle w:val="berschrift4"/>
      </w:pPr>
      <w:r w:rsidRPr="00131250">
        <w:t>Membranstreifen</w:t>
      </w:r>
      <w:r w:rsidR="00F75540">
        <w:t xml:space="preserve"> (DNA-Strips)</w:t>
      </w:r>
    </w:p>
    <w:p w:rsidR="004A75AB" w:rsidRPr="009C7D83" w:rsidRDefault="004A75AB">
      <w:pPr>
        <w:rPr>
          <w:bCs/>
          <w:lang w:val="de-DE"/>
        </w:rPr>
      </w:pPr>
      <w:r w:rsidRPr="009C7D83">
        <w:rPr>
          <w:bCs/>
          <w:lang w:val="de-DE"/>
        </w:rPr>
        <w:t>Die kleinen</w:t>
      </w:r>
      <w:r w:rsidR="00993257">
        <w:rPr>
          <w:bCs/>
          <w:lang w:val="de-DE"/>
        </w:rPr>
        <w:t xml:space="preserve"> im </w:t>
      </w:r>
      <w:proofErr w:type="spellStart"/>
      <w:r w:rsidR="00993257">
        <w:rPr>
          <w:bCs/>
          <w:lang w:val="de-DE"/>
        </w:rPr>
        <w:t>GenoType-Testkit</w:t>
      </w:r>
      <w:proofErr w:type="spellEnd"/>
      <w:r w:rsidR="00993257">
        <w:rPr>
          <w:bCs/>
          <w:lang w:val="de-DE"/>
        </w:rPr>
        <w:t xml:space="preserve"> mitgelieferten Membrans</w:t>
      </w:r>
      <w:r w:rsidRPr="009C7D83">
        <w:rPr>
          <w:bCs/>
          <w:lang w:val="de-DE"/>
        </w:rPr>
        <w:t xml:space="preserve">treifen weisen je nach grampositiver und gramnegativer Version eine unterschiedliche Zahl von Banden auf, auf denen die </w:t>
      </w:r>
      <w:r w:rsidR="0045584A">
        <w:rPr>
          <w:bCs/>
          <w:lang w:val="de-DE"/>
        </w:rPr>
        <w:t xml:space="preserve">keim- oder </w:t>
      </w:r>
      <w:r w:rsidR="00A115E4">
        <w:rPr>
          <w:bCs/>
          <w:lang w:val="de-DE"/>
        </w:rPr>
        <w:t>gattungs</w:t>
      </w:r>
      <w:r w:rsidR="00A115E4" w:rsidRPr="009C7D83">
        <w:rPr>
          <w:bCs/>
          <w:lang w:val="de-DE"/>
        </w:rPr>
        <w:t>spezifischen</w:t>
      </w:r>
      <w:r w:rsidRPr="009C7D83">
        <w:rPr>
          <w:bCs/>
          <w:lang w:val="de-DE"/>
        </w:rPr>
        <w:t xml:space="preserve"> </w:t>
      </w:r>
      <w:r w:rsidR="00993257">
        <w:rPr>
          <w:bCs/>
          <w:lang w:val="de-DE"/>
        </w:rPr>
        <w:t>Target-</w:t>
      </w:r>
      <w:proofErr w:type="spellStart"/>
      <w:r w:rsidR="00993257">
        <w:rPr>
          <w:bCs/>
          <w:lang w:val="de-DE"/>
        </w:rPr>
        <w:t>Oligonukleotid</w:t>
      </w:r>
      <w:r w:rsidR="009A0DB1">
        <w:rPr>
          <w:bCs/>
          <w:lang w:val="de-DE"/>
        </w:rPr>
        <w:t>sequenzen</w:t>
      </w:r>
      <w:proofErr w:type="spellEnd"/>
      <w:r w:rsidRPr="009C7D83">
        <w:rPr>
          <w:bCs/>
          <w:lang w:val="de-DE"/>
        </w:rPr>
        <w:t xml:space="preserve"> für die PCR-Produkte liegen. Im Falle einer vorhandenen Bindung eines PCR-Produktes</w:t>
      </w:r>
      <w:r w:rsidR="001F3761" w:rsidRPr="009C7D83">
        <w:rPr>
          <w:bCs/>
          <w:lang w:val="de-DE"/>
        </w:rPr>
        <w:t xml:space="preserve"> im Sinne eines Line-</w:t>
      </w:r>
      <w:proofErr w:type="spellStart"/>
      <w:r w:rsidR="001F3761" w:rsidRPr="009C7D83">
        <w:rPr>
          <w:bCs/>
          <w:lang w:val="de-DE"/>
        </w:rPr>
        <w:t>Blots</w:t>
      </w:r>
      <w:proofErr w:type="spellEnd"/>
      <w:r w:rsidRPr="009C7D83">
        <w:rPr>
          <w:bCs/>
          <w:lang w:val="de-DE"/>
        </w:rPr>
        <w:t xml:space="preserve"> findet hier eine durch Substratumsetzung he</w:t>
      </w:r>
      <w:r w:rsidRPr="009C7D83">
        <w:rPr>
          <w:bCs/>
          <w:lang w:val="de-DE"/>
        </w:rPr>
        <w:t>r</w:t>
      </w:r>
      <w:r w:rsidRPr="009C7D83">
        <w:rPr>
          <w:bCs/>
          <w:lang w:val="de-DE"/>
        </w:rPr>
        <w:t>vorgerufene Dunkelfärbung</w:t>
      </w:r>
      <w:r w:rsidR="001F3761" w:rsidRPr="009C7D83">
        <w:rPr>
          <w:bCs/>
          <w:lang w:val="de-DE"/>
        </w:rPr>
        <w:t xml:space="preserve"> </w:t>
      </w:r>
      <w:r w:rsidRPr="009C7D83">
        <w:rPr>
          <w:bCs/>
          <w:lang w:val="de-DE"/>
        </w:rPr>
        <w:t>statt, die die Bande makroskopisch als positiv erken</w:t>
      </w:r>
      <w:r w:rsidRPr="009C7D83">
        <w:rPr>
          <w:bCs/>
          <w:lang w:val="de-DE"/>
        </w:rPr>
        <w:t>n</w:t>
      </w:r>
      <w:r w:rsidRPr="009C7D83">
        <w:rPr>
          <w:bCs/>
          <w:lang w:val="de-DE"/>
        </w:rPr>
        <w:t>bar werden lässt. Das spezifische Bandenmuster erlaubt die</w:t>
      </w:r>
      <w:r w:rsidR="00A301DF">
        <w:rPr>
          <w:bCs/>
          <w:lang w:val="de-DE"/>
        </w:rPr>
        <w:t xml:space="preserve"> Keimidentifikation</w:t>
      </w:r>
      <w:r w:rsidRPr="009C7D83">
        <w:rPr>
          <w:bCs/>
          <w:lang w:val="de-DE"/>
        </w:rPr>
        <w:t>.</w:t>
      </w:r>
    </w:p>
    <w:p w:rsidR="00131250" w:rsidRPr="009C7D83" w:rsidRDefault="00346758" w:rsidP="00645F98">
      <w:pPr>
        <w:pStyle w:val="berschrift4"/>
      </w:pPr>
      <w:r w:rsidRPr="00131250">
        <w:t>Denaturierungslösung</w:t>
      </w:r>
    </w:p>
    <w:p w:rsidR="00BC28E2" w:rsidRDefault="00346758">
      <w:pPr>
        <w:rPr>
          <w:bCs/>
          <w:lang w:val="de-DE"/>
        </w:rPr>
      </w:pPr>
      <w:r w:rsidRPr="009C7D83">
        <w:rPr>
          <w:bCs/>
          <w:lang w:val="de-DE"/>
        </w:rPr>
        <w:t xml:space="preserve">Die Denaturierungslösung bewirkt eine chemische Denaturierung der </w:t>
      </w:r>
      <w:proofErr w:type="spellStart"/>
      <w:r w:rsidRPr="009C7D83">
        <w:rPr>
          <w:bCs/>
          <w:lang w:val="de-DE"/>
        </w:rPr>
        <w:t>doppelsträngigen</w:t>
      </w:r>
      <w:proofErr w:type="spellEnd"/>
      <w:r w:rsidRPr="009C7D83">
        <w:rPr>
          <w:bCs/>
          <w:lang w:val="de-DE"/>
        </w:rPr>
        <w:t xml:space="preserve"> DNA der PCR-Produkte im Sinne einer Auftrennung in ihre Einze</w:t>
      </w:r>
      <w:r w:rsidRPr="009C7D83">
        <w:rPr>
          <w:bCs/>
          <w:lang w:val="de-DE"/>
        </w:rPr>
        <w:t>l</w:t>
      </w:r>
      <w:r w:rsidRPr="009C7D83">
        <w:rPr>
          <w:bCs/>
          <w:lang w:val="de-DE"/>
        </w:rPr>
        <w:t>stränge.</w:t>
      </w:r>
    </w:p>
    <w:p w:rsidR="009A55F9" w:rsidRPr="009C7D83" w:rsidRDefault="009A55F9">
      <w:pPr>
        <w:rPr>
          <w:bCs/>
          <w:lang w:val="de-DE"/>
        </w:rPr>
      </w:pPr>
    </w:p>
    <w:p w:rsidR="00131250" w:rsidRPr="009C7D83" w:rsidRDefault="00346758" w:rsidP="00645F98">
      <w:pPr>
        <w:pStyle w:val="berschrift4"/>
      </w:pPr>
      <w:r w:rsidRPr="00131250">
        <w:lastRenderedPageBreak/>
        <w:t>Waschlösung</w:t>
      </w:r>
      <w:r w:rsidR="004A60EC">
        <w:t xml:space="preserve"> (Stringent Solution)</w:t>
      </w:r>
      <w:r w:rsidR="000E201A">
        <w:t xml:space="preserve"> und Spüllösung (</w:t>
      </w:r>
      <w:proofErr w:type="spellStart"/>
      <w:r w:rsidR="000E201A">
        <w:t>Rinse</w:t>
      </w:r>
      <w:proofErr w:type="spellEnd"/>
      <w:r w:rsidR="000E201A">
        <w:t xml:space="preserve"> Solution)</w:t>
      </w:r>
    </w:p>
    <w:p w:rsidR="009E7ED4" w:rsidRDefault="00346758" w:rsidP="00BC28E2">
      <w:pPr>
        <w:rPr>
          <w:bCs/>
          <w:lang w:val="de-DE"/>
        </w:rPr>
      </w:pPr>
      <w:r w:rsidRPr="009C7D83">
        <w:rPr>
          <w:bCs/>
          <w:lang w:val="de-DE"/>
        </w:rPr>
        <w:t>Die Waschlösung entfernt unspezifisch gebu</w:t>
      </w:r>
      <w:r w:rsidR="00993257">
        <w:rPr>
          <w:bCs/>
          <w:lang w:val="de-DE"/>
        </w:rPr>
        <w:t>ndene DNA-Einzelstränge von den</w:t>
      </w:r>
      <w:r w:rsidR="00EA73D2" w:rsidRPr="009C7D83">
        <w:rPr>
          <w:bCs/>
          <w:lang w:val="de-DE"/>
        </w:rPr>
        <w:t xml:space="preserve"> </w:t>
      </w:r>
      <w:r w:rsidR="001F3761" w:rsidRPr="009C7D83">
        <w:rPr>
          <w:bCs/>
          <w:lang w:val="de-DE"/>
        </w:rPr>
        <w:t>Membranstreifen</w:t>
      </w:r>
      <w:r w:rsidR="00EA73D2" w:rsidRPr="009C7D83">
        <w:rPr>
          <w:bCs/>
          <w:lang w:val="de-DE"/>
        </w:rPr>
        <w:t>.</w:t>
      </w:r>
      <w:r w:rsidR="000E201A">
        <w:rPr>
          <w:bCs/>
          <w:lang w:val="de-DE"/>
        </w:rPr>
        <w:t xml:space="preserve"> Die Spüllösung dient der Entfernung verbliebener Wasch- oder Hybridisierungslösung von den in den Kavitäten liegenden DNA-Strips.</w:t>
      </w:r>
    </w:p>
    <w:p w:rsidR="00131250" w:rsidRPr="009C7D83" w:rsidRDefault="00EA73D2" w:rsidP="00645F98">
      <w:pPr>
        <w:pStyle w:val="berschrift4"/>
      </w:pPr>
      <w:proofErr w:type="spellStart"/>
      <w:r w:rsidRPr="00131250">
        <w:t>Konjugat</w:t>
      </w:r>
      <w:proofErr w:type="spellEnd"/>
      <w:r w:rsidR="00346758" w:rsidRPr="00131250">
        <w:t xml:space="preserve"> </w:t>
      </w:r>
    </w:p>
    <w:p w:rsidR="00EA73D2" w:rsidRPr="009C7D83" w:rsidRDefault="00EA73D2">
      <w:pPr>
        <w:rPr>
          <w:bCs/>
          <w:lang w:val="de-DE"/>
        </w:rPr>
      </w:pPr>
      <w:r w:rsidRPr="009C7D83">
        <w:rPr>
          <w:bCs/>
          <w:lang w:val="de-DE"/>
        </w:rPr>
        <w:t xml:space="preserve">Bei dem </w:t>
      </w:r>
      <w:proofErr w:type="spellStart"/>
      <w:r w:rsidRPr="009C7D83">
        <w:rPr>
          <w:bCs/>
          <w:lang w:val="de-DE"/>
        </w:rPr>
        <w:t>Konjugat</w:t>
      </w:r>
      <w:proofErr w:type="spellEnd"/>
      <w:r w:rsidRPr="009C7D83">
        <w:rPr>
          <w:bCs/>
          <w:lang w:val="de-DE"/>
        </w:rPr>
        <w:t xml:space="preserve"> handelt es sich</w:t>
      </w:r>
      <w:r w:rsidR="00D01D70" w:rsidRPr="009C7D83">
        <w:rPr>
          <w:bCs/>
          <w:lang w:val="de-DE"/>
        </w:rPr>
        <w:t xml:space="preserve"> um mit Streptavidin konjugierte alkalische </w:t>
      </w:r>
      <w:proofErr w:type="spellStart"/>
      <w:r w:rsidR="00D01D70" w:rsidRPr="009C7D83">
        <w:rPr>
          <w:bCs/>
          <w:lang w:val="de-DE"/>
        </w:rPr>
        <w:t>Phosphatase</w:t>
      </w:r>
      <w:proofErr w:type="spellEnd"/>
      <w:r w:rsidR="00D01D70" w:rsidRPr="009C7D83">
        <w:rPr>
          <w:bCs/>
          <w:lang w:val="de-DE"/>
        </w:rPr>
        <w:t xml:space="preserve">. Das Streptavidin bindet an das </w:t>
      </w:r>
      <w:proofErr w:type="spellStart"/>
      <w:r w:rsidR="00D01D70" w:rsidRPr="009C7D83">
        <w:rPr>
          <w:bCs/>
          <w:lang w:val="de-DE"/>
        </w:rPr>
        <w:t>Biotinmolekül</w:t>
      </w:r>
      <w:proofErr w:type="spellEnd"/>
      <w:r w:rsidR="00D01D70" w:rsidRPr="009C7D83">
        <w:rPr>
          <w:bCs/>
          <w:lang w:val="de-DE"/>
        </w:rPr>
        <w:t xml:space="preserve"> der </w:t>
      </w:r>
      <w:proofErr w:type="spellStart"/>
      <w:r w:rsidR="00D01D70" w:rsidRPr="009C7D83">
        <w:rPr>
          <w:bCs/>
          <w:lang w:val="de-DE"/>
        </w:rPr>
        <w:t>biotinmarkierten</w:t>
      </w:r>
      <w:proofErr w:type="spellEnd"/>
      <w:r w:rsidR="00D01D70" w:rsidRPr="009C7D83">
        <w:rPr>
          <w:bCs/>
          <w:lang w:val="de-DE"/>
        </w:rPr>
        <w:t xml:space="preserve"> Primer</w:t>
      </w:r>
      <w:r w:rsidR="00774EE6" w:rsidRPr="009C7D83">
        <w:rPr>
          <w:bCs/>
          <w:lang w:val="de-DE"/>
        </w:rPr>
        <w:t xml:space="preserve">, die alkalische </w:t>
      </w:r>
      <w:proofErr w:type="spellStart"/>
      <w:r w:rsidR="00774EE6" w:rsidRPr="009C7D83">
        <w:rPr>
          <w:bCs/>
          <w:lang w:val="de-DE"/>
        </w:rPr>
        <w:t>Phosphatase</w:t>
      </w:r>
      <w:proofErr w:type="spellEnd"/>
      <w:r w:rsidR="00774EE6" w:rsidRPr="009C7D83">
        <w:rPr>
          <w:bCs/>
          <w:lang w:val="de-DE"/>
        </w:rPr>
        <w:t xml:space="preserve"> setzt das Substra</w:t>
      </w:r>
      <w:r w:rsidR="00601D0F">
        <w:rPr>
          <w:bCs/>
          <w:lang w:val="de-DE"/>
        </w:rPr>
        <w:t>t</w:t>
      </w:r>
      <w:r w:rsidR="00774EE6" w:rsidRPr="009C7D83">
        <w:rPr>
          <w:bCs/>
          <w:lang w:val="de-DE"/>
        </w:rPr>
        <w:t xml:space="preserve"> um</w:t>
      </w:r>
      <w:r w:rsidR="00C420C4">
        <w:rPr>
          <w:bCs/>
          <w:lang w:val="de-DE"/>
        </w:rPr>
        <w:t>.</w:t>
      </w:r>
    </w:p>
    <w:p w:rsidR="00131250" w:rsidRPr="009C7D83" w:rsidRDefault="00D01D70" w:rsidP="00645F98">
      <w:pPr>
        <w:pStyle w:val="berschrift4"/>
      </w:pPr>
      <w:r w:rsidRPr="00131250">
        <w:t>Substrat</w:t>
      </w:r>
    </w:p>
    <w:p w:rsidR="005E1CEB" w:rsidRDefault="00D01D70" w:rsidP="00BF19F1">
      <w:pPr>
        <w:rPr>
          <w:bCs/>
          <w:lang w:val="de-DE"/>
        </w:rPr>
      </w:pPr>
      <w:r w:rsidRPr="009C7D83">
        <w:rPr>
          <w:bCs/>
          <w:lang w:val="de-DE"/>
        </w:rPr>
        <w:t xml:space="preserve">Die Farbumschlag des Substrates nach Umsetzung durch die </w:t>
      </w:r>
      <w:proofErr w:type="spellStart"/>
      <w:r w:rsidRPr="009C7D83">
        <w:rPr>
          <w:bCs/>
          <w:lang w:val="de-DE"/>
        </w:rPr>
        <w:t>alkaklische</w:t>
      </w:r>
      <w:proofErr w:type="spellEnd"/>
      <w:r w:rsidRPr="009C7D83">
        <w:rPr>
          <w:bCs/>
          <w:lang w:val="de-DE"/>
        </w:rPr>
        <w:t xml:space="preserve"> </w:t>
      </w:r>
      <w:proofErr w:type="spellStart"/>
      <w:r w:rsidRPr="009C7D83">
        <w:rPr>
          <w:bCs/>
          <w:lang w:val="de-DE"/>
        </w:rPr>
        <w:t>Phosphatase</w:t>
      </w:r>
      <w:proofErr w:type="spellEnd"/>
      <w:r w:rsidRPr="009C7D83">
        <w:rPr>
          <w:bCs/>
          <w:lang w:val="de-DE"/>
        </w:rPr>
        <w:t xml:space="preserve"> ist die molekulare Entsprechung des Einfärbens der positiven Banden des </w:t>
      </w:r>
      <w:proofErr w:type="spellStart"/>
      <w:r w:rsidR="001F3761" w:rsidRPr="009C7D83">
        <w:rPr>
          <w:bCs/>
          <w:lang w:val="de-DE"/>
        </w:rPr>
        <w:t>Membranstreifens</w:t>
      </w:r>
      <w:proofErr w:type="spellEnd"/>
      <w:r w:rsidRPr="009C7D83">
        <w:rPr>
          <w:bCs/>
          <w:lang w:val="de-DE"/>
        </w:rPr>
        <w:t>.</w:t>
      </w:r>
    </w:p>
    <w:p w:rsidR="00131250" w:rsidRPr="009C7D83" w:rsidRDefault="004A75AB" w:rsidP="00645F98">
      <w:pPr>
        <w:pStyle w:val="berschrift4"/>
      </w:pPr>
      <w:r w:rsidRPr="00131250">
        <w:t xml:space="preserve">Weitere </w:t>
      </w:r>
      <w:r w:rsidR="000F6F35">
        <w:t>K</w:t>
      </w:r>
      <w:r w:rsidRPr="00131250">
        <w:t>omponenten</w:t>
      </w:r>
    </w:p>
    <w:p w:rsidR="000F6F35" w:rsidRDefault="00912D0D" w:rsidP="00AB3864">
      <w:pPr>
        <w:rPr>
          <w:lang w:val="de-DE"/>
        </w:rPr>
      </w:pPr>
      <w:r>
        <w:rPr>
          <w:lang w:val="de-DE"/>
        </w:rPr>
        <w:t xml:space="preserve">Weitere Hilfskomponenten der Hybridisierung und des </w:t>
      </w:r>
      <w:r w:rsidR="00B45951">
        <w:rPr>
          <w:lang w:val="de-DE"/>
        </w:rPr>
        <w:t>Line-</w:t>
      </w:r>
      <w:proofErr w:type="spellStart"/>
      <w:r w:rsidR="00B45951">
        <w:rPr>
          <w:lang w:val="de-DE"/>
        </w:rPr>
        <w:t>Blot</w:t>
      </w:r>
      <w:r>
        <w:rPr>
          <w:lang w:val="de-DE"/>
        </w:rPr>
        <w:t>tings</w:t>
      </w:r>
      <w:proofErr w:type="spellEnd"/>
      <w:r>
        <w:rPr>
          <w:lang w:val="de-DE"/>
        </w:rPr>
        <w:t xml:space="preserve"> waren Hybr</w:t>
      </w:r>
      <w:r>
        <w:rPr>
          <w:lang w:val="de-DE"/>
        </w:rPr>
        <w:t>i</w:t>
      </w:r>
      <w:r>
        <w:rPr>
          <w:lang w:val="de-DE"/>
        </w:rPr>
        <w:t xml:space="preserve">disierungspuffer, </w:t>
      </w:r>
      <w:proofErr w:type="spellStart"/>
      <w:r>
        <w:rPr>
          <w:lang w:val="de-DE"/>
        </w:rPr>
        <w:t>Konjugatpuffer</w:t>
      </w:r>
      <w:proofErr w:type="spellEnd"/>
      <w:r>
        <w:rPr>
          <w:lang w:val="de-DE"/>
        </w:rPr>
        <w:t xml:space="preserve"> und Substratpuffer der Firma Hain </w:t>
      </w:r>
      <w:proofErr w:type="spellStart"/>
      <w:r>
        <w:rPr>
          <w:lang w:val="de-DE"/>
        </w:rPr>
        <w:t>Lifescience</w:t>
      </w:r>
      <w:proofErr w:type="spellEnd"/>
      <w:r>
        <w:rPr>
          <w:lang w:val="de-DE"/>
        </w:rPr>
        <w:t xml:space="preserve"> GmbH und Aqua </w:t>
      </w:r>
      <w:proofErr w:type="spellStart"/>
      <w:r>
        <w:rPr>
          <w:lang w:val="de-DE"/>
        </w:rPr>
        <w:t>Destillata</w:t>
      </w:r>
      <w:proofErr w:type="spellEnd"/>
      <w:r>
        <w:rPr>
          <w:lang w:val="de-DE"/>
        </w:rPr>
        <w:t>.</w:t>
      </w:r>
    </w:p>
    <w:p w:rsidR="00120379" w:rsidRDefault="002939F0" w:rsidP="007243A2">
      <w:pPr>
        <w:pStyle w:val="berschrift2"/>
      </w:pPr>
      <w:bookmarkStart w:id="71" w:name="_Toc243283056"/>
      <w:bookmarkStart w:id="72" w:name="_Toc291855648"/>
      <w:bookmarkStart w:id="73" w:name="_Toc292960980"/>
      <w:bookmarkStart w:id="74" w:name="_Toc327173846"/>
      <w:r w:rsidRPr="007243A2">
        <w:t>Methode</w:t>
      </w:r>
      <w:r w:rsidR="00131250" w:rsidRPr="007243A2">
        <w:t>n</w:t>
      </w:r>
      <w:bookmarkEnd w:id="71"/>
      <w:bookmarkEnd w:id="72"/>
      <w:bookmarkEnd w:id="73"/>
      <w:bookmarkEnd w:id="74"/>
    </w:p>
    <w:p w:rsidR="00486C68" w:rsidRPr="006226F2" w:rsidRDefault="00486C68" w:rsidP="00486C68">
      <w:pPr>
        <w:pStyle w:val="berschrift3"/>
      </w:pPr>
      <w:bookmarkStart w:id="75" w:name="_Toc291855649"/>
      <w:bookmarkStart w:id="76" w:name="_Toc292960981"/>
      <w:bookmarkStart w:id="77" w:name="_Toc327173847"/>
      <w:r>
        <w:t>Probenauswahl und Ausschlusskriterien</w:t>
      </w:r>
      <w:bookmarkEnd w:id="75"/>
      <w:bookmarkEnd w:id="76"/>
      <w:bookmarkEnd w:id="77"/>
    </w:p>
    <w:p w:rsidR="00486C68" w:rsidRDefault="00486C68" w:rsidP="00486C68">
      <w:pPr>
        <w:rPr>
          <w:lang w:val="de-DE"/>
        </w:rPr>
      </w:pPr>
      <w:r>
        <w:rPr>
          <w:lang w:val="de-DE"/>
        </w:rPr>
        <w:t>In d</w:t>
      </w:r>
      <w:r w:rsidR="00B03B82">
        <w:rPr>
          <w:lang w:val="de-DE"/>
        </w:rPr>
        <w:t>ie Studie aufgenommen wurden 183</w:t>
      </w:r>
      <w:r>
        <w:rPr>
          <w:lang w:val="de-DE"/>
        </w:rPr>
        <w:t xml:space="preserve"> zufällig ausgewählte positive Blutkulturen aus der Routinediagnostik des Institutes für </w:t>
      </w:r>
      <w:r w:rsidR="009A0DB1">
        <w:rPr>
          <w:lang w:val="de-DE"/>
        </w:rPr>
        <w:t xml:space="preserve">Medizinische </w:t>
      </w:r>
      <w:r>
        <w:rPr>
          <w:lang w:val="de-DE"/>
        </w:rPr>
        <w:t>Mikrobiologie und Kra</w:t>
      </w:r>
      <w:r>
        <w:rPr>
          <w:lang w:val="de-DE"/>
        </w:rPr>
        <w:t>n</w:t>
      </w:r>
      <w:r>
        <w:rPr>
          <w:lang w:val="de-DE"/>
        </w:rPr>
        <w:t>kenhaushygiene verwendet. Eine Vorselektion wurde nicht durchgeführt. Die Blu</w:t>
      </w:r>
      <w:r>
        <w:rPr>
          <w:lang w:val="de-DE"/>
        </w:rPr>
        <w:t>t</w:t>
      </w:r>
      <w:r w:rsidR="00B03B82">
        <w:rPr>
          <w:lang w:val="de-DE"/>
        </w:rPr>
        <w:t>kulturen enthielten insgesamt 95 grampositive und 89</w:t>
      </w:r>
      <w:r>
        <w:rPr>
          <w:lang w:val="de-DE"/>
        </w:rPr>
        <w:t xml:space="preserve"> gramnegative Keime, isoliert au</w:t>
      </w:r>
      <w:r w:rsidR="00570E4C">
        <w:rPr>
          <w:lang w:val="de-DE"/>
        </w:rPr>
        <w:t>s insgesamt 141 Patienten. In 41</w:t>
      </w:r>
      <w:r>
        <w:rPr>
          <w:lang w:val="de-DE"/>
        </w:rPr>
        <w:t xml:space="preserve"> Fällen wurden zwei Proben eines Patienten g</w:t>
      </w:r>
      <w:r>
        <w:rPr>
          <w:lang w:val="de-DE"/>
        </w:rPr>
        <w:t>e</w:t>
      </w:r>
      <w:r>
        <w:rPr>
          <w:lang w:val="de-DE"/>
        </w:rPr>
        <w:t>testet, jeweils aerob und anaerob</w:t>
      </w:r>
      <w:r w:rsidRPr="00EC1EEA">
        <w:rPr>
          <w:lang w:val="de-DE"/>
        </w:rPr>
        <w:t xml:space="preserve">. </w:t>
      </w:r>
      <w:r w:rsidRPr="007667CA">
        <w:rPr>
          <w:rFonts w:ascii="Calibri" w:eastAsia="Times New Roman" w:hAnsi="Calibri" w:cs="Times New Roman"/>
          <w:lang w:val="de-DE"/>
        </w:rPr>
        <w:t>In einem Fall wurden Blutkulturen von einem Patienten getestet, die zu unterschiedlichen Zeitpunkten des Krankheitsverlaufes abgenommen wurden</w:t>
      </w:r>
      <w:r w:rsidRPr="00EC1EEA">
        <w:rPr>
          <w:lang w:val="de-DE"/>
        </w:rPr>
        <w:t>.</w:t>
      </w:r>
      <w:r>
        <w:rPr>
          <w:lang w:val="de-DE"/>
        </w:rPr>
        <w:t xml:space="preserve"> </w:t>
      </w:r>
      <w:r w:rsidR="00570E4C">
        <w:rPr>
          <w:lang w:val="de-DE"/>
        </w:rPr>
        <w:t xml:space="preserve">Eine Blutkultur enthielt zwei unterschiedliche Keime. </w:t>
      </w:r>
      <w:r w:rsidR="00B03B82">
        <w:rPr>
          <w:lang w:val="de-DE"/>
        </w:rPr>
        <w:t>A</w:t>
      </w:r>
      <w:r>
        <w:rPr>
          <w:lang w:val="de-DE"/>
        </w:rPr>
        <w:t>usg</w:t>
      </w:r>
      <w:r>
        <w:rPr>
          <w:lang w:val="de-DE"/>
        </w:rPr>
        <w:t>e</w:t>
      </w:r>
      <w:r>
        <w:rPr>
          <w:lang w:val="de-DE"/>
        </w:rPr>
        <w:t>schlossen wurden 5 Blutkulturen, bei denen die enthaltene Keimspezies nicht zwe</w:t>
      </w:r>
      <w:r>
        <w:rPr>
          <w:lang w:val="de-DE"/>
        </w:rPr>
        <w:t>i</w:t>
      </w:r>
      <w:r>
        <w:rPr>
          <w:lang w:val="de-DE"/>
        </w:rPr>
        <w:t>felsfrei geklärt werden konnte.</w:t>
      </w:r>
      <w:r w:rsidR="006B2006">
        <w:rPr>
          <w:lang w:val="de-DE"/>
        </w:rPr>
        <w:t xml:space="preserve"> Die p</w:t>
      </w:r>
      <w:r w:rsidR="00B03B82">
        <w:rPr>
          <w:lang w:val="de-DE"/>
        </w:rPr>
        <w:t>hänot</w:t>
      </w:r>
      <w:r w:rsidR="006B2006">
        <w:rPr>
          <w:lang w:val="de-DE"/>
        </w:rPr>
        <w:t xml:space="preserve">ypische Identifikation des </w:t>
      </w:r>
      <w:r w:rsidR="006B2006">
        <w:rPr>
          <w:lang w:val="de-DE"/>
        </w:rPr>
        <w:lastRenderedPageBreak/>
        <w:t>mikrobiologischen Labors wurde als Goldstandard definiert. Zur Identifizierung di</w:t>
      </w:r>
      <w:r w:rsidR="006B2006">
        <w:rPr>
          <w:lang w:val="de-DE"/>
        </w:rPr>
        <w:t>s</w:t>
      </w:r>
      <w:r w:rsidR="006B2006">
        <w:rPr>
          <w:lang w:val="de-DE"/>
        </w:rPr>
        <w:t xml:space="preserve">krepanter Ergebnisse </w:t>
      </w:r>
      <w:r w:rsidR="00B03B82">
        <w:rPr>
          <w:lang w:val="de-DE"/>
        </w:rPr>
        <w:t>wurde eine Sequenzierung durchg</w:t>
      </w:r>
      <w:r w:rsidR="006B2006">
        <w:rPr>
          <w:lang w:val="de-DE"/>
        </w:rPr>
        <w:t>eführt.</w:t>
      </w:r>
    </w:p>
    <w:p w:rsidR="00017790" w:rsidRDefault="00017790" w:rsidP="00017790">
      <w:pPr>
        <w:pStyle w:val="berschrift3"/>
      </w:pPr>
      <w:bookmarkStart w:id="78" w:name="_Toc291855650"/>
      <w:bookmarkStart w:id="79" w:name="_Toc292960982"/>
      <w:bookmarkStart w:id="80" w:name="_Toc327173848"/>
      <w:r>
        <w:t>Umgang mit den positiven Blutkulturen im Rahmen der Studie</w:t>
      </w:r>
      <w:bookmarkEnd w:id="78"/>
      <w:bookmarkEnd w:id="79"/>
      <w:bookmarkEnd w:id="80"/>
    </w:p>
    <w:p w:rsidR="00017790" w:rsidRDefault="00017790" w:rsidP="00017790">
      <w:pPr>
        <w:rPr>
          <w:lang w:val="de-DE"/>
        </w:rPr>
      </w:pPr>
      <w:r>
        <w:rPr>
          <w:lang w:val="de-DE"/>
        </w:rPr>
        <w:t xml:space="preserve">Nachdem sich eine Blutkultur im </w:t>
      </w:r>
      <w:proofErr w:type="spellStart"/>
      <w:r w:rsidR="00C353B8">
        <w:rPr>
          <w:lang w:val="de-DE"/>
        </w:rPr>
        <w:t>BacT</w:t>
      </w:r>
      <w:proofErr w:type="spellEnd"/>
      <w:r w:rsidR="00C353B8">
        <w:rPr>
          <w:lang w:val="de-DE"/>
        </w:rPr>
        <w:t>/Alert</w:t>
      </w:r>
      <w:r w:rsidR="00570B19">
        <w:rPr>
          <w:lang w:val="de-DE"/>
        </w:rPr>
        <w:t xml:space="preserve"> 3D-</w:t>
      </w:r>
      <w:r>
        <w:rPr>
          <w:lang w:val="de-DE"/>
        </w:rPr>
        <w:t>Blutkultur-Brutschrank als positiv herausgestellt hatte, wurde sie einerseits der Routinediagnostik des Labors zug</w:t>
      </w:r>
      <w:r>
        <w:rPr>
          <w:lang w:val="de-DE"/>
        </w:rPr>
        <w:t>e</w:t>
      </w:r>
      <w:r>
        <w:rPr>
          <w:lang w:val="de-DE"/>
        </w:rPr>
        <w:t xml:space="preserve">führt, andererseits erfolgte ein </w:t>
      </w:r>
      <w:proofErr w:type="spellStart"/>
      <w:r>
        <w:rPr>
          <w:lang w:val="de-DE"/>
        </w:rPr>
        <w:t>Auftropfen</w:t>
      </w:r>
      <w:proofErr w:type="spellEnd"/>
      <w:r>
        <w:rPr>
          <w:lang w:val="de-DE"/>
        </w:rPr>
        <w:t xml:space="preserve"> des Blutkulturflascheninhalts auf die </w:t>
      </w:r>
      <w:proofErr w:type="spellStart"/>
      <w:r w:rsidR="00C353B8">
        <w:rPr>
          <w:lang w:val="de-DE"/>
        </w:rPr>
        <w:t>GenoCard</w:t>
      </w:r>
      <w:proofErr w:type="spellEnd"/>
      <w:r>
        <w:rPr>
          <w:lang w:val="de-DE"/>
        </w:rPr>
        <w:t xml:space="preserve"> und eine separate </w:t>
      </w:r>
      <w:proofErr w:type="spellStart"/>
      <w:r>
        <w:rPr>
          <w:lang w:val="de-DE"/>
        </w:rPr>
        <w:t>Beimpfung</w:t>
      </w:r>
      <w:proofErr w:type="spellEnd"/>
      <w:r>
        <w:rPr>
          <w:lang w:val="de-DE"/>
        </w:rPr>
        <w:t xml:space="preserve"> einer </w:t>
      </w:r>
      <w:proofErr w:type="spellStart"/>
      <w:r>
        <w:rPr>
          <w:lang w:val="de-DE"/>
        </w:rPr>
        <w:t>Agarplatte</w:t>
      </w:r>
      <w:proofErr w:type="spellEnd"/>
      <w:r>
        <w:rPr>
          <w:lang w:val="de-DE"/>
        </w:rPr>
        <w:t xml:space="preserve"> zwecks Keimisolierung. Von diesen </w:t>
      </w:r>
      <w:proofErr w:type="spellStart"/>
      <w:r>
        <w:rPr>
          <w:lang w:val="de-DE"/>
        </w:rPr>
        <w:t>Agarplatten</w:t>
      </w:r>
      <w:proofErr w:type="spellEnd"/>
      <w:r>
        <w:rPr>
          <w:lang w:val="de-DE"/>
        </w:rPr>
        <w:t xml:space="preserve"> wurden Ausstriche angefertigt, deren Keime 24 Stunden bei </w:t>
      </w:r>
      <w:r w:rsidR="006B2006">
        <w:rPr>
          <w:lang w:val="de-DE"/>
        </w:rPr>
        <w:t xml:space="preserve">36 +/- 1° </w:t>
      </w:r>
      <w:r>
        <w:rPr>
          <w:lang w:val="de-DE"/>
        </w:rPr>
        <w:t>C bei aeroben Bedingungen oder unter 5%-CO</w:t>
      </w:r>
      <w:r w:rsidRPr="00986F0A">
        <w:rPr>
          <w:vertAlign w:val="subscript"/>
          <w:lang w:val="de-DE"/>
        </w:rPr>
        <w:t>2</w:t>
      </w:r>
      <w:r>
        <w:rPr>
          <w:lang w:val="de-DE"/>
        </w:rPr>
        <w:t>-Begasung bebrütet wurden und auf Glycerin oder in phosp</w:t>
      </w:r>
      <w:r w:rsidR="004B2AEF">
        <w:rPr>
          <w:lang w:val="de-DE"/>
        </w:rPr>
        <w:t>hatgepufferter Salzlösung (PBS-P</w:t>
      </w:r>
      <w:r>
        <w:rPr>
          <w:lang w:val="de-DE"/>
        </w:rPr>
        <w:t>uffer) bei -70°C ei</w:t>
      </w:r>
      <w:r>
        <w:rPr>
          <w:lang w:val="de-DE"/>
        </w:rPr>
        <w:t>n</w:t>
      </w:r>
      <w:r>
        <w:rPr>
          <w:lang w:val="de-DE"/>
        </w:rPr>
        <w:t>gefroren wurden. Anhand dieser isolierten und eingefrorenen Keime wurden nac</w:t>
      </w:r>
      <w:r>
        <w:rPr>
          <w:lang w:val="de-DE"/>
        </w:rPr>
        <w:t>h</w:t>
      </w:r>
      <w:r>
        <w:rPr>
          <w:lang w:val="de-DE"/>
        </w:rPr>
        <w:t xml:space="preserve">träglich Keime diskrepanter Testungen </w:t>
      </w:r>
      <w:r w:rsidR="006B2006">
        <w:rPr>
          <w:lang w:val="de-DE"/>
        </w:rPr>
        <w:t>einer Sequenzierung unterzogen</w:t>
      </w:r>
      <w:r>
        <w:rPr>
          <w:lang w:val="de-DE"/>
        </w:rPr>
        <w:t xml:space="preserve">. Die beimpfte </w:t>
      </w:r>
      <w:proofErr w:type="spellStart"/>
      <w:r w:rsidR="00C353B8">
        <w:rPr>
          <w:lang w:val="de-DE"/>
        </w:rPr>
        <w:t>GenoCard</w:t>
      </w:r>
      <w:proofErr w:type="spellEnd"/>
      <w:r w:rsidR="00AF44E0">
        <w:rPr>
          <w:lang w:val="de-DE"/>
        </w:rPr>
        <w:t xml:space="preserve"> wurde mittels</w:t>
      </w:r>
      <w:r>
        <w:rPr>
          <w:lang w:val="de-DE"/>
        </w:rPr>
        <w:t xml:space="preserve"> </w:t>
      </w:r>
      <w:proofErr w:type="spellStart"/>
      <w:r w:rsidR="00C353B8">
        <w:rPr>
          <w:lang w:val="de-DE"/>
        </w:rPr>
        <w:t>GenoType</w:t>
      </w:r>
      <w:proofErr w:type="spellEnd"/>
      <w:r>
        <w:rPr>
          <w:lang w:val="de-DE"/>
        </w:rPr>
        <w:t xml:space="preserve"> analysiert.</w:t>
      </w:r>
    </w:p>
    <w:p w:rsidR="001E596A" w:rsidRDefault="001E596A" w:rsidP="001E596A">
      <w:pPr>
        <w:pStyle w:val="berschrift3"/>
      </w:pPr>
      <w:bookmarkStart w:id="81" w:name="_Toc291855651"/>
      <w:bookmarkStart w:id="82" w:name="_Toc292960983"/>
      <w:bookmarkStart w:id="83" w:name="_Toc327173849"/>
      <w:r>
        <w:t>Me</w:t>
      </w:r>
      <w:r w:rsidR="009208C3">
        <w:t xml:space="preserve">thoden der </w:t>
      </w:r>
      <w:r w:rsidR="00587DB2">
        <w:t xml:space="preserve">Routine- und </w:t>
      </w:r>
      <w:r w:rsidR="009208C3">
        <w:t>Referenz</w:t>
      </w:r>
      <w:r>
        <w:t>diagnostik</w:t>
      </w:r>
      <w:bookmarkEnd w:id="81"/>
      <w:bookmarkEnd w:id="82"/>
      <w:bookmarkEnd w:id="83"/>
    </w:p>
    <w:p w:rsidR="001E596A" w:rsidRPr="001E596A" w:rsidRDefault="001E596A" w:rsidP="001E596A">
      <w:pPr>
        <w:pStyle w:val="berschrift4"/>
        <w:tabs>
          <w:tab w:val="left" w:pos="1080"/>
        </w:tabs>
        <w:spacing w:after="60"/>
      </w:pPr>
      <w:r w:rsidRPr="001E596A">
        <w:t xml:space="preserve">Kultivierung </w:t>
      </w:r>
      <w:r>
        <w:t>der klinischen Blutkulturproben</w:t>
      </w:r>
    </w:p>
    <w:p w:rsidR="00BF19F1" w:rsidRDefault="001E596A" w:rsidP="00AF44E0">
      <w:pPr>
        <w:rPr>
          <w:lang w:val="de-DE"/>
        </w:rPr>
      </w:pPr>
      <w:r w:rsidRPr="001E596A">
        <w:rPr>
          <w:lang w:val="de-DE"/>
        </w:rPr>
        <w:t xml:space="preserve">Die Kultivierung der klinischen Blutkulturproben erfolgte im </w:t>
      </w:r>
      <w:proofErr w:type="spellStart"/>
      <w:r w:rsidR="00C353B8">
        <w:rPr>
          <w:lang w:val="de-DE"/>
        </w:rPr>
        <w:t>BacT</w:t>
      </w:r>
      <w:proofErr w:type="spellEnd"/>
      <w:r w:rsidR="00C353B8">
        <w:rPr>
          <w:lang w:val="de-DE"/>
        </w:rPr>
        <w:t>/Alert</w:t>
      </w:r>
      <w:r w:rsidR="00AF44E0">
        <w:rPr>
          <w:lang w:val="de-DE"/>
        </w:rPr>
        <w:t xml:space="preserve"> 3D–Gerät </w:t>
      </w:r>
      <w:r w:rsidRPr="001E596A">
        <w:rPr>
          <w:lang w:val="de-DE"/>
        </w:rPr>
        <w:t xml:space="preserve">mit den Blutkulturmedien </w:t>
      </w:r>
      <w:proofErr w:type="spellStart"/>
      <w:r w:rsidR="00C353B8">
        <w:rPr>
          <w:lang w:val="de-DE"/>
        </w:rPr>
        <w:t>BacT</w:t>
      </w:r>
      <w:proofErr w:type="spellEnd"/>
      <w:r w:rsidR="00C353B8">
        <w:rPr>
          <w:lang w:val="de-DE"/>
        </w:rPr>
        <w:t>/Alert</w:t>
      </w:r>
      <w:r w:rsidRPr="001E596A">
        <w:rPr>
          <w:lang w:val="de-DE"/>
        </w:rPr>
        <w:t xml:space="preserve"> </w:t>
      </w:r>
      <w:r w:rsidR="00AF44E0">
        <w:rPr>
          <w:lang w:val="de-DE"/>
        </w:rPr>
        <w:t>FAN</w:t>
      </w:r>
      <w:r w:rsidR="00570B19">
        <w:rPr>
          <w:lang w:val="de-DE"/>
        </w:rPr>
        <w:t>.</w:t>
      </w:r>
    </w:p>
    <w:p w:rsidR="001E596A" w:rsidRPr="001E596A" w:rsidRDefault="001E596A" w:rsidP="001E596A">
      <w:pPr>
        <w:pStyle w:val="berschrift4"/>
      </w:pPr>
      <w:r>
        <w:t>Speziesbestimmung</w:t>
      </w:r>
    </w:p>
    <w:p w:rsidR="001E596A" w:rsidRPr="004438CF" w:rsidRDefault="00A115E4" w:rsidP="006226F2">
      <w:pPr>
        <w:rPr>
          <w:lang w:val="de-DE"/>
        </w:rPr>
      </w:pPr>
      <w:r>
        <w:rPr>
          <w:lang w:val="de-DE"/>
        </w:rPr>
        <w:t>Bei p</w:t>
      </w:r>
      <w:r w:rsidRPr="006226F2">
        <w:rPr>
          <w:lang w:val="de-DE"/>
        </w:rPr>
        <w:t>ositive</w:t>
      </w:r>
      <w:r>
        <w:rPr>
          <w:lang w:val="de-DE"/>
        </w:rPr>
        <w:t>n Blutkulturen wurde</w:t>
      </w:r>
      <w:r w:rsidRPr="006226F2">
        <w:rPr>
          <w:lang w:val="de-DE"/>
        </w:rPr>
        <w:t xml:space="preserve"> </w:t>
      </w:r>
      <w:r>
        <w:rPr>
          <w:lang w:val="de-DE"/>
        </w:rPr>
        <w:t>das Gramverhalten des enthaltenen Keims im Au</w:t>
      </w:r>
      <w:r>
        <w:rPr>
          <w:lang w:val="de-DE"/>
        </w:rPr>
        <w:t>s</w:t>
      </w:r>
      <w:r>
        <w:rPr>
          <w:lang w:val="de-DE"/>
        </w:rPr>
        <w:t xml:space="preserve">strich bestimmt und es wurde eine Subkultivierung </w:t>
      </w:r>
      <w:r w:rsidRPr="006226F2">
        <w:rPr>
          <w:lang w:val="de-DE"/>
        </w:rPr>
        <w:t xml:space="preserve">auf </w:t>
      </w:r>
      <w:r w:rsidR="00AF44E0">
        <w:rPr>
          <w:lang w:val="de-DE"/>
        </w:rPr>
        <w:t xml:space="preserve">kommerziellen </w:t>
      </w:r>
      <w:r w:rsidRPr="006226F2">
        <w:rPr>
          <w:lang w:val="de-DE"/>
        </w:rPr>
        <w:t xml:space="preserve">Blut-, </w:t>
      </w:r>
      <w:proofErr w:type="spellStart"/>
      <w:r w:rsidRPr="006226F2">
        <w:rPr>
          <w:lang w:val="de-DE"/>
        </w:rPr>
        <w:t>Kochblut</w:t>
      </w:r>
      <w:proofErr w:type="spellEnd"/>
      <w:r w:rsidRPr="006226F2">
        <w:rPr>
          <w:lang w:val="de-DE"/>
        </w:rPr>
        <w:t xml:space="preserve">-, </w:t>
      </w:r>
      <w:proofErr w:type="spellStart"/>
      <w:r w:rsidRPr="006226F2">
        <w:rPr>
          <w:lang w:val="de-DE"/>
        </w:rPr>
        <w:t>MacConkey</w:t>
      </w:r>
      <w:proofErr w:type="spellEnd"/>
      <w:r w:rsidRPr="006226F2">
        <w:rPr>
          <w:lang w:val="de-DE"/>
        </w:rPr>
        <w:t xml:space="preserve">- </w:t>
      </w:r>
      <w:r w:rsidR="00AF44E0">
        <w:rPr>
          <w:lang w:val="de-DE"/>
        </w:rPr>
        <w:t>oder</w:t>
      </w:r>
      <w:r w:rsidRPr="006226F2">
        <w:rPr>
          <w:lang w:val="de-DE"/>
        </w:rPr>
        <w:t xml:space="preserve"> </w:t>
      </w:r>
      <w:proofErr w:type="spellStart"/>
      <w:r w:rsidRPr="006226F2">
        <w:rPr>
          <w:lang w:val="de-DE"/>
        </w:rPr>
        <w:t>Sab</w:t>
      </w:r>
      <w:r>
        <w:rPr>
          <w:lang w:val="de-DE"/>
        </w:rPr>
        <w:t>ouraud</w:t>
      </w:r>
      <w:proofErr w:type="spellEnd"/>
      <w:r>
        <w:rPr>
          <w:lang w:val="de-DE"/>
        </w:rPr>
        <w:t>-Agar durchgeführt, b</w:t>
      </w:r>
      <w:r w:rsidRPr="004438CF">
        <w:rPr>
          <w:lang w:val="de-DE"/>
        </w:rPr>
        <w:t>ei bestimmten Err</w:t>
      </w:r>
      <w:r w:rsidRPr="004438CF">
        <w:rPr>
          <w:lang w:val="de-DE"/>
        </w:rPr>
        <w:t>e</w:t>
      </w:r>
      <w:r w:rsidRPr="004438CF">
        <w:rPr>
          <w:lang w:val="de-DE"/>
        </w:rPr>
        <w:t>gern wurden selbs</w:t>
      </w:r>
      <w:r>
        <w:rPr>
          <w:lang w:val="de-DE"/>
        </w:rPr>
        <w:t>t</w:t>
      </w:r>
      <w:r w:rsidRPr="004438CF">
        <w:rPr>
          <w:lang w:val="de-DE"/>
        </w:rPr>
        <w:t>hergestellte Kulturmedien verwendet</w:t>
      </w:r>
      <w:r w:rsidRPr="006226F2">
        <w:rPr>
          <w:lang w:val="de-DE"/>
        </w:rPr>
        <w:t>.</w:t>
      </w:r>
      <w:r>
        <w:rPr>
          <w:lang w:val="de-DE"/>
        </w:rPr>
        <w:t xml:space="preserve"> </w:t>
      </w:r>
      <w:r w:rsidR="004438CF">
        <w:rPr>
          <w:lang w:val="de-DE"/>
        </w:rPr>
        <w:t xml:space="preserve">Die Speziesbestimmung </w:t>
      </w:r>
      <w:r w:rsidR="009A0DB1">
        <w:rPr>
          <w:lang w:val="de-DE"/>
        </w:rPr>
        <w:t xml:space="preserve">gramnegativer Keime </w:t>
      </w:r>
      <w:r w:rsidR="004438CF">
        <w:rPr>
          <w:lang w:val="de-DE"/>
        </w:rPr>
        <w:t xml:space="preserve">erfolgte </w:t>
      </w:r>
      <w:r w:rsidR="009A0DB1">
        <w:rPr>
          <w:lang w:val="de-DE"/>
        </w:rPr>
        <w:t xml:space="preserve">mittels biochemischer Standardmethoden, </w:t>
      </w:r>
      <w:r w:rsidR="002B57B6">
        <w:rPr>
          <w:lang w:val="de-DE"/>
        </w:rPr>
        <w:t xml:space="preserve">bei </w:t>
      </w:r>
      <w:r w:rsidR="002707C3">
        <w:rPr>
          <w:lang w:val="de-DE"/>
        </w:rPr>
        <w:t>Stre</w:t>
      </w:r>
      <w:r w:rsidR="002707C3">
        <w:rPr>
          <w:lang w:val="de-DE"/>
        </w:rPr>
        <w:t>p</w:t>
      </w:r>
      <w:r w:rsidR="002707C3">
        <w:rPr>
          <w:lang w:val="de-DE"/>
        </w:rPr>
        <w:t xml:space="preserve">tokokken und </w:t>
      </w:r>
      <w:r w:rsidR="002B57B6">
        <w:rPr>
          <w:lang w:val="de-DE"/>
        </w:rPr>
        <w:t xml:space="preserve">Staphylokokken </w:t>
      </w:r>
      <w:r w:rsidR="009A0DB1">
        <w:rPr>
          <w:lang w:val="de-DE"/>
        </w:rPr>
        <w:t xml:space="preserve">zum Teil zusätzlich </w:t>
      </w:r>
      <w:r w:rsidR="002B57B6">
        <w:rPr>
          <w:lang w:val="de-DE"/>
        </w:rPr>
        <w:t>mittels</w:t>
      </w:r>
      <w:r w:rsidR="001E596A" w:rsidRPr="001E596A">
        <w:rPr>
          <w:lang w:val="de-DE"/>
        </w:rPr>
        <w:t xml:space="preserve"> Agglutinationsreaktionen (</w:t>
      </w:r>
      <w:proofErr w:type="spellStart"/>
      <w:r w:rsidR="00570B19">
        <w:rPr>
          <w:lang w:val="de-DE"/>
        </w:rPr>
        <w:t>Prolex</w:t>
      </w:r>
      <w:proofErr w:type="spellEnd"/>
      <w:r w:rsidR="00570B19">
        <w:rPr>
          <w:lang w:val="de-DE"/>
        </w:rPr>
        <w:t xml:space="preserve"> </w:t>
      </w:r>
      <w:proofErr w:type="spellStart"/>
      <w:r w:rsidR="001E596A" w:rsidRPr="001E596A">
        <w:rPr>
          <w:lang w:val="de-DE"/>
        </w:rPr>
        <w:t>Staph</w:t>
      </w:r>
      <w:proofErr w:type="spellEnd"/>
      <w:r w:rsidR="001E596A" w:rsidRPr="001E596A">
        <w:rPr>
          <w:lang w:val="de-DE"/>
        </w:rPr>
        <w:t xml:space="preserve"> </w:t>
      </w:r>
      <w:proofErr w:type="spellStart"/>
      <w:r w:rsidR="001E596A" w:rsidRPr="001E596A">
        <w:rPr>
          <w:lang w:val="de-DE"/>
        </w:rPr>
        <w:t>Xtra</w:t>
      </w:r>
      <w:proofErr w:type="spellEnd"/>
      <w:r w:rsidR="001E596A" w:rsidRPr="001E596A">
        <w:rPr>
          <w:lang w:val="de-DE"/>
        </w:rPr>
        <w:t xml:space="preserve"> Latex-Kit</w:t>
      </w:r>
      <w:r w:rsidR="00570B19">
        <w:rPr>
          <w:lang w:val="de-DE"/>
        </w:rPr>
        <w:t xml:space="preserve">, </w:t>
      </w:r>
      <w:r w:rsidR="00570B19" w:rsidRPr="00570B19">
        <w:rPr>
          <w:rStyle w:val="context"/>
          <w:lang w:val="de-DE"/>
        </w:rPr>
        <w:t xml:space="preserve">Pro-Lab </w:t>
      </w:r>
      <w:proofErr w:type="spellStart"/>
      <w:r w:rsidR="00570B19" w:rsidRPr="00570B19">
        <w:rPr>
          <w:rStyle w:val="context"/>
          <w:lang w:val="de-DE"/>
        </w:rPr>
        <w:t>Diagnostics</w:t>
      </w:r>
      <w:proofErr w:type="spellEnd"/>
      <w:r w:rsidR="006226F2">
        <w:rPr>
          <w:lang w:val="de-DE"/>
        </w:rPr>
        <w:t>).</w:t>
      </w:r>
    </w:p>
    <w:p w:rsidR="001E596A" w:rsidRDefault="001E596A" w:rsidP="001E596A">
      <w:pPr>
        <w:pStyle w:val="berschrift4"/>
        <w:tabs>
          <w:tab w:val="left" w:pos="1080"/>
        </w:tabs>
        <w:spacing w:after="60"/>
      </w:pPr>
      <w:r>
        <w:t>Resistenzbestimmung</w:t>
      </w:r>
    </w:p>
    <w:p w:rsidR="00BC28E2" w:rsidRPr="003C52DF" w:rsidRDefault="00F90F12" w:rsidP="003C52DF">
      <w:pPr>
        <w:rPr>
          <w:lang w:val="de-DE"/>
        </w:rPr>
      </w:pPr>
      <w:r>
        <w:rPr>
          <w:lang w:val="de-DE"/>
        </w:rPr>
        <w:t xml:space="preserve">Die </w:t>
      </w:r>
      <w:proofErr w:type="spellStart"/>
      <w:r>
        <w:rPr>
          <w:lang w:val="de-DE"/>
        </w:rPr>
        <w:t>Methicillin</w:t>
      </w:r>
      <w:proofErr w:type="spellEnd"/>
      <w:r w:rsidR="00A115E4">
        <w:rPr>
          <w:lang w:val="de-DE"/>
        </w:rPr>
        <w:t>-Resistenzbestimmung</w:t>
      </w:r>
      <w:r w:rsidR="00A115E4" w:rsidRPr="001E596A">
        <w:rPr>
          <w:lang w:val="de-DE"/>
        </w:rPr>
        <w:t xml:space="preserve"> der Staphylokokken </w:t>
      </w:r>
      <w:r w:rsidR="00A115E4">
        <w:rPr>
          <w:lang w:val="de-DE"/>
        </w:rPr>
        <w:t xml:space="preserve">wurde nach CLSI-Standards durch Agar-Diffusion </w:t>
      </w:r>
      <w:r w:rsidR="009F1CDB">
        <w:rPr>
          <w:lang w:val="de-DE"/>
        </w:rPr>
        <w:t xml:space="preserve">und im halbautomatischen Gerät </w:t>
      </w:r>
      <w:r w:rsidR="00C353B8">
        <w:rPr>
          <w:lang w:val="de-DE"/>
        </w:rPr>
        <w:t>VITEK</w:t>
      </w:r>
      <w:r w:rsidR="00A115E4">
        <w:rPr>
          <w:lang w:val="de-DE"/>
        </w:rPr>
        <w:t xml:space="preserve"> 2 ermittelt. </w:t>
      </w:r>
      <w:r w:rsidR="002707C3">
        <w:rPr>
          <w:lang w:val="de-DE"/>
        </w:rPr>
        <w:t>Die Vancomycin-Resistenzbestimmung der</w:t>
      </w:r>
      <w:r w:rsidR="001E596A" w:rsidRPr="001E596A">
        <w:rPr>
          <w:lang w:val="de-DE"/>
        </w:rPr>
        <w:t xml:space="preserve"> Enterokokken wur</w:t>
      </w:r>
      <w:r w:rsidR="002707C3">
        <w:rPr>
          <w:lang w:val="de-DE"/>
        </w:rPr>
        <w:t xml:space="preserve">de durch </w:t>
      </w:r>
      <w:proofErr w:type="spellStart"/>
      <w:r w:rsidR="007E442F">
        <w:rPr>
          <w:lang w:val="de-DE"/>
        </w:rPr>
        <w:t>Broth</w:t>
      </w:r>
      <w:proofErr w:type="spellEnd"/>
      <w:r w:rsidR="007E442F">
        <w:rPr>
          <w:lang w:val="de-DE"/>
        </w:rPr>
        <w:t xml:space="preserve">-Dilution oder </w:t>
      </w:r>
      <w:proofErr w:type="spellStart"/>
      <w:r w:rsidR="002707C3">
        <w:rPr>
          <w:lang w:val="de-DE"/>
        </w:rPr>
        <w:t>E</w:t>
      </w:r>
      <w:r w:rsidR="009A0DB1">
        <w:rPr>
          <w:lang w:val="de-DE"/>
        </w:rPr>
        <w:t>t</w:t>
      </w:r>
      <w:r w:rsidR="002707C3">
        <w:rPr>
          <w:lang w:val="de-DE"/>
        </w:rPr>
        <w:t>est</w:t>
      </w:r>
      <w:proofErr w:type="spellEnd"/>
      <w:r w:rsidR="007E442F">
        <w:rPr>
          <w:lang w:val="de-DE"/>
        </w:rPr>
        <w:t xml:space="preserve"> </w:t>
      </w:r>
      <w:r w:rsidR="00F93899">
        <w:rPr>
          <w:lang w:val="de-DE"/>
        </w:rPr>
        <w:t>(</w:t>
      </w:r>
      <w:proofErr w:type="spellStart"/>
      <w:r w:rsidR="00F93899">
        <w:rPr>
          <w:lang w:val="de-DE"/>
        </w:rPr>
        <w:t>bioMérieux</w:t>
      </w:r>
      <w:proofErr w:type="spellEnd"/>
      <w:r w:rsidR="009F1CDB">
        <w:rPr>
          <w:lang w:val="de-DE"/>
        </w:rPr>
        <w:t xml:space="preserve">) </w:t>
      </w:r>
      <w:r w:rsidR="007E442F">
        <w:rPr>
          <w:lang w:val="de-DE"/>
        </w:rPr>
        <w:t>durchgeführt.</w:t>
      </w:r>
    </w:p>
    <w:p w:rsidR="004438CF" w:rsidRPr="004438CF" w:rsidRDefault="009C529B" w:rsidP="004438CF">
      <w:pPr>
        <w:pStyle w:val="berschrift3"/>
      </w:pPr>
      <w:bookmarkStart w:id="84" w:name="_Toc291855652"/>
      <w:bookmarkStart w:id="85" w:name="_Toc292960984"/>
      <w:bookmarkStart w:id="86" w:name="_Toc327173850"/>
      <w:r>
        <w:lastRenderedPageBreak/>
        <w:t>Der</w:t>
      </w:r>
      <w:r w:rsidR="004438CF">
        <w:t xml:space="preserve"> </w:t>
      </w:r>
      <w:proofErr w:type="spellStart"/>
      <w:r w:rsidR="00C353B8">
        <w:t>GenoType</w:t>
      </w:r>
      <w:bookmarkEnd w:id="84"/>
      <w:bookmarkEnd w:id="85"/>
      <w:bookmarkEnd w:id="86"/>
      <w:proofErr w:type="spellEnd"/>
    </w:p>
    <w:p w:rsidR="00131250" w:rsidRDefault="002939F0" w:rsidP="004438CF">
      <w:pPr>
        <w:pStyle w:val="berschrift4"/>
      </w:pPr>
      <w:r w:rsidRPr="0010480F">
        <w:t xml:space="preserve">Isolation und Amplifikation der bakteriellen </w:t>
      </w:r>
      <w:r w:rsidR="00E16A8A">
        <w:t>DNA</w:t>
      </w:r>
    </w:p>
    <w:p w:rsidR="00131250" w:rsidRPr="009C7D83" w:rsidRDefault="002939F0" w:rsidP="004438CF">
      <w:pPr>
        <w:pStyle w:val="berschrift5"/>
      </w:pPr>
      <w:r w:rsidRPr="009C7D83">
        <w:t xml:space="preserve">Entnahme des Materials und </w:t>
      </w:r>
      <w:proofErr w:type="spellStart"/>
      <w:r w:rsidRPr="009C7D83">
        <w:t>Auftropfen</w:t>
      </w:r>
      <w:proofErr w:type="spellEnd"/>
      <w:r w:rsidRPr="009C7D83">
        <w:t xml:space="preserve"> auf die </w:t>
      </w:r>
      <w:proofErr w:type="spellStart"/>
      <w:r w:rsidR="00C353B8">
        <w:t>GenoCard</w:t>
      </w:r>
      <w:proofErr w:type="spellEnd"/>
    </w:p>
    <w:p w:rsidR="002939F0" w:rsidRPr="009C7D83" w:rsidRDefault="002939F0" w:rsidP="00120379">
      <w:pPr>
        <w:rPr>
          <w:lang w:val="de-DE"/>
        </w:rPr>
      </w:pPr>
      <w:r w:rsidRPr="009C7D83">
        <w:rPr>
          <w:lang w:val="de-DE"/>
        </w:rPr>
        <w:t>Um das DNA-haltige Mat</w:t>
      </w:r>
      <w:r w:rsidR="00886AD5">
        <w:rPr>
          <w:lang w:val="de-DE"/>
        </w:rPr>
        <w:t xml:space="preserve">erial der Blutkultur von </w:t>
      </w:r>
      <w:r w:rsidR="003D42C3">
        <w:rPr>
          <w:lang w:val="de-DE"/>
        </w:rPr>
        <w:t>anderen Bestandteilen</w:t>
      </w:r>
      <w:r w:rsidR="00F97073">
        <w:rPr>
          <w:lang w:val="de-DE"/>
        </w:rPr>
        <w:t xml:space="preserve"> des </w:t>
      </w:r>
      <w:proofErr w:type="spellStart"/>
      <w:r w:rsidR="00C353B8">
        <w:rPr>
          <w:lang w:val="de-DE"/>
        </w:rPr>
        <w:t>BacT</w:t>
      </w:r>
      <w:proofErr w:type="spellEnd"/>
      <w:r w:rsidR="00C353B8">
        <w:rPr>
          <w:lang w:val="de-DE"/>
        </w:rPr>
        <w:t>/Alert</w:t>
      </w:r>
      <w:r w:rsidRPr="009C7D83">
        <w:rPr>
          <w:lang w:val="de-DE"/>
        </w:rPr>
        <w:t xml:space="preserve">-Mediums zu trennen, </w:t>
      </w:r>
      <w:r w:rsidR="007E442F">
        <w:rPr>
          <w:lang w:val="de-DE"/>
        </w:rPr>
        <w:t>w</w:t>
      </w:r>
      <w:r w:rsidR="00886AD5">
        <w:rPr>
          <w:lang w:val="de-DE"/>
        </w:rPr>
        <w:t>u</w:t>
      </w:r>
      <w:r w:rsidR="007E442F">
        <w:rPr>
          <w:lang w:val="de-DE"/>
        </w:rPr>
        <w:t>rd</w:t>
      </w:r>
      <w:r w:rsidR="00886AD5">
        <w:rPr>
          <w:lang w:val="de-DE"/>
        </w:rPr>
        <w:t>e</w:t>
      </w:r>
      <w:r w:rsidR="007E442F">
        <w:rPr>
          <w:lang w:val="de-DE"/>
        </w:rPr>
        <w:t xml:space="preserve"> </w:t>
      </w:r>
      <w:r w:rsidR="003D42C3">
        <w:rPr>
          <w:lang w:val="de-DE"/>
        </w:rPr>
        <w:t>Flascheninhalt</w:t>
      </w:r>
      <w:r w:rsidR="007E442F">
        <w:rPr>
          <w:lang w:val="de-DE"/>
        </w:rPr>
        <w:t xml:space="preserve"> </w:t>
      </w:r>
      <w:proofErr w:type="spellStart"/>
      <w:r w:rsidR="007E442F">
        <w:rPr>
          <w:lang w:val="de-DE"/>
        </w:rPr>
        <w:t>abgeimpft</w:t>
      </w:r>
      <w:proofErr w:type="spellEnd"/>
      <w:r w:rsidR="007E442F">
        <w:rPr>
          <w:lang w:val="de-DE"/>
        </w:rPr>
        <w:t xml:space="preserve"> und </w:t>
      </w:r>
      <w:r w:rsidR="00926963">
        <w:rPr>
          <w:lang w:val="de-DE"/>
        </w:rPr>
        <w:t xml:space="preserve">etwa 50µl entsprechend eines frei fallenden Tropfens </w:t>
      </w:r>
      <w:r w:rsidR="007E442F">
        <w:rPr>
          <w:lang w:val="de-DE"/>
        </w:rPr>
        <w:t>auf das vorgesehene Feld der</w:t>
      </w:r>
      <w:r w:rsidRPr="009C7D83">
        <w:rPr>
          <w:lang w:val="de-DE"/>
        </w:rPr>
        <w:t xml:space="preserve"> </w:t>
      </w:r>
      <w:proofErr w:type="spellStart"/>
      <w:r w:rsidR="00C353B8">
        <w:rPr>
          <w:lang w:val="de-DE"/>
        </w:rPr>
        <w:t>GenoCard</w:t>
      </w:r>
      <w:proofErr w:type="spellEnd"/>
      <w:r w:rsidR="007E442F">
        <w:rPr>
          <w:lang w:val="de-DE"/>
        </w:rPr>
        <w:t xml:space="preserve"> aufgebracht.</w:t>
      </w:r>
    </w:p>
    <w:p w:rsidR="00131250" w:rsidRPr="00131250" w:rsidRDefault="003D42C3" w:rsidP="004438CF">
      <w:pPr>
        <w:pStyle w:val="berschrift5"/>
      </w:pPr>
      <w:r>
        <w:t>DNA-Extraktion</w:t>
      </w:r>
    </w:p>
    <w:p w:rsidR="006B2006" w:rsidRDefault="00F452A5" w:rsidP="00BC28E2">
      <w:pPr>
        <w:rPr>
          <w:lang w:val="de-DE"/>
        </w:rPr>
      </w:pPr>
      <w:r w:rsidRPr="009C7D83">
        <w:rPr>
          <w:lang w:val="de-DE"/>
        </w:rPr>
        <w:t xml:space="preserve">Die Struktur des Filterpapiers der </w:t>
      </w:r>
      <w:proofErr w:type="spellStart"/>
      <w:r w:rsidR="00C353B8">
        <w:rPr>
          <w:lang w:val="de-DE"/>
        </w:rPr>
        <w:t>GenoCard</w:t>
      </w:r>
      <w:proofErr w:type="spellEnd"/>
      <w:r w:rsidR="002939F0" w:rsidRPr="009C7D83">
        <w:rPr>
          <w:lang w:val="de-DE"/>
        </w:rPr>
        <w:t xml:space="preserve"> bewirkt</w:t>
      </w:r>
      <w:r w:rsidR="00886AD5">
        <w:rPr>
          <w:lang w:val="de-DE"/>
        </w:rPr>
        <w:t xml:space="preserve"> nach dem Beimpfen</w:t>
      </w:r>
      <w:r w:rsidR="00D94F83">
        <w:rPr>
          <w:lang w:val="de-DE"/>
        </w:rPr>
        <w:t xml:space="preserve"> eine </w:t>
      </w:r>
      <w:r w:rsidR="00926963">
        <w:rPr>
          <w:lang w:val="de-DE"/>
        </w:rPr>
        <w:t xml:space="preserve">makroskopisch </w:t>
      </w:r>
      <w:r w:rsidR="00D94F83">
        <w:rPr>
          <w:lang w:val="de-DE"/>
        </w:rPr>
        <w:t>zweiphasige Auftrennung des Kulturmediums.</w:t>
      </w:r>
      <w:r w:rsidR="002939F0" w:rsidRPr="009C7D83">
        <w:rPr>
          <w:lang w:val="de-DE"/>
        </w:rPr>
        <w:t xml:space="preserve"> </w:t>
      </w:r>
      <w:r w:rsidR="00A7001B">
        <w:rPr>
          <w:lang w:val="de-DE"/>
        </w:rPr>
        <w:t xml:space="preserve">Im Normalfall </w:t>
      </w:r>
      <w:r w:rsidR="00886AD5">
        <w:rPr>
          <w:lang w:val="de-DE"/>
        </w:rPr>
        <w:t>en</w:t>
      </w:r>
      <w:r w:rsidR="00886AD5">
        <w:rPr>
          <w:lang w:val="de-DE"/>
        </w:rPr>
        <w:t>t</w:t>
      </w:r>
      <w:r w:rsidR="00886AD5">
        <w:rPr>
          <w:lang w:val="de-DE"/>
        </w:rPr>
        <w:t>stand</w:t>
      </w:r>
      <w:r w:rsidR="002939F0" w:rsidRPr="00645F98">
        <w:rPr>
          <w:lang w:val="de-DE"/>
        </w:rPr>
        <w:t xml:space="preserve"> ein rötlicher Spot mit schwarzem Zentrum.</w:t>
      </w:r>
      <w:r w:rsidR="00886AD5">
        <w:rPr>
          <w:lang w:val="de-DE"/>
        </w:rPr>
        <w:t xml:space="preserve"> Die </w:t>
      </w:r>
      <w:proofErr w:type="spellStart"/>
      <w:r w:rsidR="00C353B8">
        <w:rPr>
          <w:lang w:val="de-DE"/>
        </w:rPr>
        <w:t>GenoCards</w:t>
      </w:r>
      <w:proofErr w:type="spellEnd"/>
      <w:r w:rsidR="00886AD5">
        <w:rPr>
          <w:lang w:val="de-DE"/>
        </w:rPr>
        <w:t xml:space="preserve"> verblieben für e</w:t>
      </w:r>
      <w:r w:rsidR="00886AD5">
        <w:rPr>
          <w:lang w:val="de-DE"/>
        </w:rPr>
        <w:t>t</w:t>
      </w:r>
      <w:r w:rsidR="00886AD5">
        <w:rPr>
          <w:lang w:val="de-DE"/>
        </w:rPr>
        <w:t xml:space="preserve">wa 30min bei 35°C im </w:t>
      </w:r>
      <w:proofErr w:type="spellStart"/>
      <w:r w:rsidR="00886AD5">
        <w:rPr>
          <w:lang w:val="de-DE"/>
        </w:rPr>
        <w:t>Brutraum</w:t>
      </w:r>
      <w:proofErr w:type="spellEnd"/>
      <w:r w:rsidR="00886AD5">
        <w:rPr>
          <w:lang w:val="de-DE"/>
        </w:rPr>
        <w:t>, um ein schnelleres Trocknen des Spots zu erreichen.</w:t>
      </w:r>
    </w:p>
    <w:p w:rsidR="00131250" w:rsidRPr="009C7D83" w:rsidRDefault="002939F0" w:rsidP="006226F2">
      <w:pPr>
        <w:pStyle w:val="berschrift5"/>
      </w:pPr>
      <w:r w:rsidRPr="00131250">
        <w:t xml:space="preserve">Vorbereiten </w:t>
      </w:r>
      <w:r w:rsidRPr="009C7D83">
        <w:t>der</w:t>
      </w:r>
      <w:r w:rsidRPr="00131250">
        <w:t xml:space="preserve"> PCR</w:t>
      </w:r>
    </w:p>
    <w:p w:rsidR="006B2006" w:rsidRPr="009C7D83" w:rsidRDefault="002939F0" w:rsidP="00120379">
      <w:pPr>
        <w:rPr>
          <w:lang w:val="de-DE"/>
        </w:rPr>
      </w:pPr>
      <w:r w:rsidRPr="009C7D83">
        <w:rPr>
          <w:lang w:val="de-DE"/>
        </w:rPr>
        <w:t>Bevor das</w:t>
      </w:r>
      <w:r w:rsidR="000251EE" w:rsidRPr="009C7D83">
        <w:rPr>
          <w:lang w:val="de-DE"/>
        </w:rPr>
        <w:t xml:space="preserve"> Testmaterial aus der </w:t>
      </w:r>
      <w:proofErr w:type="spellStart"/>
      <w:r w:rsidR="00C353B8">
        <w:rPr>
          <w:lang w:val="de-DE"/>
        </w:rPr>
        <w:t>GenoCard</w:t>
      </w:r>
      <w:proofErr w:type="spellEnd"/>
      <w:r w:rsidRPr="009C7D83">
        <w:rPr>
          <w:lang w:val="de-DE"/>
        </w:rPr>
        <w:t xml:space="preserve"> entnommen w</w:t>
      </w:r>
      <w:r w:rsidR="00A42C44">
        <w:rPr>
          <w:lang w:val="de-DE"/>
        </w:rPr>
        <w:t>u</w:t>
      </w:r>
      <w:r w:rsidRPr="009C7D83">
        <w:rPr>
          <w:lang w:val="de-DE"/>
        </w:rPr>
        <w:t>rd</w:t>
      </w:r>
      <w:r w:rsidR="00A42C44">
        <w:rPr>
          <w:lang w:val="de-DE"/>
        </w:rPr>
        <w:t>e, mu</w:t>
      </w:r>
      <w:r w:rsidRPr="009C7D83">
        <w:rPr>
          <w:lang w:val="de-DE"/>
        </w:rPr>
        <w:t>ss</w:t>
      </w:r>
      <w:r w:rsidR="00A42C44">
        <w:rPr>
          <w:lang w:val="de-DE"/>
        </w:rPr>
        <w:t>t</w:t>
      </w:r>
      <w:r w:rsidRPr="009C7D83">
        <w:rPr>
          <w:lang w:val="de-DE"/>
        </w:rPr>
        <w:t>en die PCR-</w:t>
      </w:r>
      <w:proofErr w:type="spellStart"/>
      <w:r w:rsidRPr="009C7D83">
        <w:rPr>
          <w:lang w:val="de-DE"/>
        </w:rPr>
        <w:t>Tubes</w:t>
      </w:r>
      <w:proofErr w:type="spellEnd"/>
      <w:r w:rsidRPr="009C7D83">
        <w:rPr>
          <w:lang w:val="de-DE"/>
        </w:rPr>
        <w:t xml:space="preserve"> in einer geeigneten DNA-freien Umgebung unter dem Abzug </w:t>
      </w:r>
      <w:r w:rsidR="00A42C44">
        <w:rPr>
          <w:lang w:val="de-DE"/>
        </w:rPr>
        <w:t>vorbereitet werden. Hierbei erga</w:t>
      </w:r>
      <w:r w:rsidRPr="009C7D83">
        <w:rPr>
          <w:lang w:val="de-DE"/>
        </w:rPr>
        <w:t xml:space="preserve">ben sich Unterschiede, je nachdem, ob grampositive oder gramnegative Erreger </w:t>
      </w:r>
      <w:r w:rsidR="00526FF5">
        <w:rPr>
          <w:lang w:val="de-DE"/>
        </w:rPr>
        <w:t xml:space="preserve">identifiziert </w:t>
      </w:r>
      <w:r w:rsidRPr="009C7D83">
        <w:rPr>
          <w:lang w:val="de-DE"/>
        </w:rPr>
        <w:t>werden soll</w:t>
      </w:r>
      <w:r w:rsidR="00A42C44">
        <w:rPr>
          <w:lang w:val="de-DE"/>
        </w:rPr>
        <w:t>ten. Das ergab</w:t>
      </w:r>
      <w:r w:rsidRPr="009C7D83">
        <w:rPr>
          <w:lang w:val="de-DE"/>
        </w:rPr>
        <w:t xml:space="preserve"> sich aus dem Ergebnis der Gramfärbung im Rahmen der Routinediagnostik. Ergab die Gramfärbung des Blutkulturmaterials gramnegative Erreger, </w:t>
      </w:r>
      <w:r w:rsidR="00926963">
        <w:rPr>
          <w:lang w:val="de-DE"/>
        </w:rPr>
        <w:t>wurde für</w:t>
      </w:r>
      <w:r w:rsidR="003F369B" w:rsidRPr="009C7D83">
        <w:rPr>
          <w:lang w:val="de-DE"/>
        </w:rPr>
        <w:t xml:space="preserve"> jede Patientenprobe </w:t>
      </w:r>
      <w:r w:rsidRPr="009C7D83">
        <w:rPr>
          <w:lang w:val="de-DE"/>
        </w:rPr>
        <w:t>ein</w:t>
      </w:r>
      <w:r w:rsidR="003F369B" w:rsidRPr="009C7D83">
        <w:rPr>
          <w:lang w:val="de-DE"/>
        </w:rPr>
        <w:t xml:space="preserve"> ei</w:t>
      </w:r>
      <w:r w:rsidR="003F369B" w:rsidRPr="009C7D83">
        <w:rPr>
          <w:lang w:val="de-DE"/>
        </w:rPr>
        <w:t>n</w:t>
      </w:r>
      <w:r w:rsidR="003F369B" w:rsidRPr="009C7D83">
        <w:rPr>
          <w:lang w:val="de-DE"/>
        </w:rPr>
        <w:t>zelnes</w:t>
      </w:r>
      <w:r w:rsidRPr="009C7D83">
        <w:rPr>
          <w:lang w:val="de-DE"/>
        </w:rPr>
        <w:t xml:space="preserve"> PCR-Tube mit 45µl PCR-Mix </w:t>
      </w:r>
      <w:r w:rsidR="00926963">
        <w:rPr>
          <w:lang w:val="de-DE"/>
        </w:rPr>
        <w:t>präpariert</w:t>
      </w:r>
      <w:r w:rsidR="00A42C44">
        <w:rPr>
          <w:lang w:val="de-DE"/>
        </w:rPr>
        <w:t>. Der PCR-Mix bestand</w:t>
      </w:r>
      <w:r w:rsidRPr="009C7D83">
        <w:rPr>
          <w:lang w:val="de-DE"/>
        </w:rPr>
        <w:t xml:space="preserve"> aus </w:t>
      </w:r>
      <w:r w:rsidR="00ED1EC5">
        <w:rPr>
          <w:lang w:val="de-DE"/>
        </w:rPr>
        <w:t xml:space="preserve">10µl </w:t>
      </w:r>
      <w:proofErr w:type="spellStart"/>
      <w:r w:rsidR="00C420C4">
        <w:rPr>
          <w:lang w:val="de-DE"/>
        </w:rPr>
        <w:t>Prä</w:t>
      </w:r>
      <w:proofErr w:type="spellEnd"/>
      <w:r w:rsidR="00C420C4">
        <w:rPr>
          <w:lang w:val="de-DE"/>
        </w:rPr>
        <w:t>-Mix</w:t>
      </w:r>
      <w:r w:rsidR="00ED1EC5">
        <w:rPr>
          <w:lang w:val="de-DE"/>
        </w:rPr>
        <w:t xml:space="preserve"> (5µl PCR-</w:t>
      </w:r>
      <w:proofErr w:type="spellStart"/>
      <w:r w:rsidR="00ED1EC5">
        <w:rPr>
          <w:lang w:val="de-DE"/>
        </w:rPr>
        <w:t>Polymerasepuffer</w:t>
      </w:r>
      <w:proofErr w:type="spellEnd"/>
      <w:r w:rsidR="00ED1EC5">
        <w:rPr>
          <w:lang w:val="de-DE"/>
        </w:rPr>
        <w:t xml:space="preserve"> zu 15mM MgCl</w:t>
      </w:r>
      <w:r w:rsidR="00ED1EC5">
        <w:rPr>
          <w:vertAlign w:val="subscript"/>
          <w:lang w:val="de-DE"/>
        </w:rPr>
        <w:t>2</w:t>
      </w:r>
      <w:r w:rsidR="00ED1EC5">
        <w:rPr>
          <w:lang w:val="de-DE"/>
        </w:rPr>
        <w:t xml:space="preserve">, 2µl </w:t>
      </w:r>
      <w:r w:rsidR="00ED1EC5" w:rsidRPr="00ED1EC5">
        <w:rPr>
          <w:lang w:val="de-DE"/>
        </w:rPr>
        <w:t>MgCl</w:t>
      </w:r>
      <w:r w:rsidR="00ED1EC5">
        <w:rPr>
          <w:vertAlign w:val="subscript"/>
          <w:lang w:val="de-DE"/>
        </w:rPr>
        <w:t>2</w:t>
      </w:r>
      <w:r w:rsidR="00ED1EC5">
        <w:rPr>
          <w:lang w:val="de-DE"/>
        </w:rPr>
        <w:t>-Lösung zu 25mM MgCl</w:t>
      </w:r>
      <w:r w:rsidR="00ED1EC5">
        <w:rPr>
          <w:vertAlign w:val="subscript"/>
          <w:lang w:val="de-DE"/>
        </w:rPr>
        <w:t>2</w:t>
      </w:r>
      <w:r w:rsidR="00ED1EC5">
        <w:rPr>
          <w:lang w:val="de-DE"/>
        </w:rPr>
        <w:t xml:space="preserve">, 3µl Wasser molekularen Grades), 35µl </w:t>
      </w:r>
      <w:r w:rsidRPr="009C7D83">
        <w:rPr>
          <w:lang w:val="de-DE"/>
        </w:rPr>
        <w:t>Primer-</w:t>
      </w:r>
      <w:proofErr w:type="spellStart"/>
      <w:r w:rsidRPr="009C7D83">
        <w:rPr>
          <w:lang w:val="de-DE"/>
        </w:rPr>
        <w:t>Nukleotid</w:t>
      </w:r>
      <w:proofErr w:type="spellEnd"/>
      <w:r w:rsidRPr="009C7D83">
        <w:rPr>
          <w:lang w:val="de-DE"/>
        </w:rPr>
        <w:t xml:space="preserve">-Mix und </w:t>
      </w:r>
      <w:r w:rsidR="00ED1EC5">
        <w:rPr>
          <w:lang w:val="de-DE"/>
        </w:rPr>
        <w:t xml:space="preserve">0,2µl </w:t>
      </w:r>
      <w:proofErr w:type="spellStart"/>
      <w:r w:rsidRPr="009C7D83">
        <w:rPr>
          <w:lang w:val="de-DE"/>
        </w:rPr>
        <w:t>Taq-Polymerase</w:t>
      </w:r>
      <w:proofErr w:type="spellEnd"/>
      <w:r w:rsidR="00ED1EC5">
        <w:rPr>
          <w:lang w:val="de-DE"/>
        </w:rPr>
        <w:t xml:space="preserve"> (entspricht 1U) pro Ansatz</w:t>
      </w:r>
      <w:r w:rsidRPr="009C7D83">
        <w:rPr>
          <w:lang w:val="de-DE"/>
        </w:rPr>
        <w:t>. Sowohl die Primer des gramnegativen, als auch</w:t>
      </w:r>
      <w:r w:rsidR="00A42C44">
        <w:rPr>
          <w:lang w:val="de-DE"/>
        </w:rPr>
        <w:t xml:space="preserve"> des grampositiven P</w:t>
      </w:r>
      <w:r w:rsidR="0027225B">
        <w:rPr>
          <w:lang w:val="de-DE"/>
        </w:rPr>
        <w:t>rimer-</w:t>
      </w:r>
      <w:proofErr w:type="spellStart"/>
      <w:r w:rsidR="00A42C44">
        <w:rPr>
          <w:lang w:val="de-DE"/>
        </w:rPr>
        <w:t>N</w:t>
      </w:r>
      <w:r w:rsidR="0027225B">
        <w:rPr>
          <w:lang w:val="de-DE"/>
        </w:rPr>
        <w:t>ukleotid</w:t>
      </w:r>
      <w:proofErr w:type="spellEnd"/>
      <w:r w:rsidR="00A42C44">
        <w:rPr>
          <w:lang w:val="de-DE"/>
        </w:rPr>
        <w:t>-</w:t>
      </w:r>
      <w:proofErr w:type="spellStart"/>
      <w:r w:rsidR="00A42C44">
        <w:rPr>
          <w:lang w:val="de-DE"/>
        </w:rPr>
        <w:t>Mixes</w:t>
      </w:r>
      <w:proofErr w:type="spellEnd"/>
      <w:r w:rsidR="00A42C44">
        <w:rPr>
          <w:lang w:val="de-DE"/>
        </w:rPr>
        <w:t xml:space="preserve"> </w:t>
      </w:r>
      <w:r w:rsidR="00886AD5">
        <w:rPr>
          <w:lang w:val="de-DE"/>
        </w:rPr>
        <w:t xml:space="preserve">waren </w:t>
      </w:r>
      <w:proofErr w:type="spellStart"/>
      <w:r w:rsidR="00886AD5">
        <w:rPr>
          <w:lang w:val="de-DE"/>
        </w:rPr>
        <w:t>biotinmarkiert</w:t>
      </w:r>
      <w:proofErr w:type="spellEnd"/>
      <w:r w:rsidRPr="009C7D83">
        <w:rPr>
          <w:lang w:val="de-DE"/>
        </w:rPr>
        <w:t>. Bei der Sp</w:t>
      </w:r>
      <w:r w:rsidRPr="009C7D83">
        <w:rPr>
          <w:lang w:val="de-DE"/>
        </w:rPr>
        <w:t>e</w:t>
      </w:r>
      <w:r w:rsidRPr="009C7D83">
        <w:rPr>
          <w:lang w:val="de-DE"/>
        </w:rPr>
        <w:t>zifizie</w:t>
      </w:r>
      <w:r w:rsidR="00A42C44">
        <w:rPr>
          <w:lang w:val="de-DE"/>
        </w:rPr>
        <w:t xml:space="preserve">rung grampositiver Erreger </w:t>
      </w:r>
      <w:r w:rsidR="00926963">
        <w:rPr>
          <w:lang w:val="de-DE"/>
        </w:rPr>
        <w:t xml:space="preserve">wurden </w:t>
      </w:r>
      <w:r w:rsidRPr="009C7D83">
        <w:rPr>
          <w:lang w:val="de-DE"/>
        </w:rPr>
        <w:t xml:space="preserve">für jede Patientenprobe zwei PCR-Ansätze zu 45µl </w:t>
      </w:r>
      <w:r w:rsidR="00926963">
        <w:rPr>
          <w:lang w:val="de-DE"/>
        </w:rPr>
        <w:t>präpariert</w:t>
      </w:r>
      <w:r w:rsidRPr="009C7D83">
        <w:rPr>
          <w:lang w:val="de-DE"/>
        </w:rPr>
        <w:t xml:space="preserve">, </w:t>
      </w:r>
      <w:r w:rsidR="00926963">
        <w:rPr>
          <w:lang w:val="de-DE"/>
        </w:rPr>
        <w:t>entsprechend der Spezies- und Resistenzdiagnostik</w:t>
      </w:r>
      <w:r w:rsidRPr="009C7D83">
        <w:rPr>
          <w:lang w:val="de-DE"/>
        </w:rPr>
        <w:t xml:space="preserve">. </w:t>
      </w:r>
      <w:r w:rsidR="00A115E4" w:rsidRPr="00230AD9">
        <w:rPr>
          <w:lang w:val="de-DE"/>
        </w:rPr>
        <w:t xml:space="preserve">Im Rahmen </w:t>
      </w:r>
      <w:r w:rsidR="00A115E4">
        <w:rPr>
          <w:lang w:val="de-DE"/>
        </w:rPr>
        <w:t>der Resistenzdiagnostik ka</w:t>
      </w:r>
      <w:r w:rsidR="00A115E4" w:rsidRPr="00230AD9">
        <w:rPr>
          <w:lang w:val="de-DE"/>
        </w:rPr>
        <w:t>men fünf Primer zum Einsatz: Einer bi</w:t>
      </w:r>
      <w:r w:rsidR="00A115E4">
        <w:rPr>
          <w:lang w:val="de-DE"/>
        </w:rPr>
        <w:t xml:space="preserve">ndet spezifisch an Teile des </w:t>
      </w:r>
      <w:proofErr w:type="spellStart"/>
      <w:r w:rsidR="00C60983" w:rsidRPr="00C83443">
        <w:rPr>
          <w:rFonts w:ascii="Calibri" w:hAnsi="Calibri" w:cs="Arial"/>
          <w:i/>
          <w:color w:val="000000"/>
          <w:lang w:val="de-DE"/>
        </w:rPr>
        <w:t>mecA</w:t>
      </w:r>
      <w:proofErr w:type="spellEnd"/>
      <w:r w:rsidR="00A115E4">
        <w:rPr>
          <w:lang w:val="de-DE"/>
        </w:rPr>
        <w:t>-</w:t>
      </w:r>
      <w:r w:rsidR="00A115E4" w:rsidRPr="00230AD9">
        <w:rPr>
          <w:lang w:val="de-DE"/>
        </w:rPr>
        <w:t xml:space="preserve">Gens, das für die </w:t>
      </w:r>
      <w:proofErr w:type="spellStart"/>
      <w:r w:rsidR="00E33F65">
        <w:rPr>
          <w:lang w:val="de-DE"/>
        </w:rPr>
        <w:t>Methicillin</w:t>
      </w:r>
      <w:proofErr w:type="spellEnd"/>
      <w:r w:rsidR="00A115E4" w:rsidRPr="00230AD9">
        <w:rPr>
          <w:lang w:val="de-DE"/>
        </w:rPr>
        <w:t>-Resistenz codiert, vier andere detekti</w:t>
      </w:r>
      <w:r w:rsidR="00A115E4" w:rsidRPr="00230AD9">
        <w:rPr>
          <w:lang w:val="de-DE"/>
        </w:rPr>
        <w:t>e</w:t>
      </w:r>
      <w:r w:rsidR="00A115E4" w:rsidRPr="00230AD9">
        <w:rPr>
          <w:lang w:val="de-DE"/>
        </w:rPr>
        <w:t xml:space="preserve">ren die fünf </w:t>
      </w:r>
      <w:proofErr w:type="spellStart"/>
      <w:r w:rsidR="00A115E4" w:rsidRPr="00230AD9">
        <w:rPr>
          <w:lang w:val="de-DE"/>
        </w:rPr>
        <w:t>Vancomycinresistenz</w:t>
      </w:r>
      <w:proofErr w:type="spellEnd"/>
      <w:r w:rsidR="00A115E4" w:rsidRPr="00230AD9">
        <w:rPr>
          <w:lang w:val="de-DE"/>
        </w:rPr>
        <w:t>-codierenden Gen</w:t>
      </w:r>
      <w:r w:rsidR="00A115E4">
        <w:rPr>
          <w:lang w:val="de-DE"/>
        </w:rPr>
        <w:t xml:space="preserve">e </w:t>
      </w:r>
      <w:proofErr w:type="spellStart"/>
      <w:r w:rsidR="00A115E4" w:rsidRPr="00C83443">
        <w:rPr>
          <w:i/>
          <w:lang w:val="de-DE"/>
        </w:rPr>
        <w:t>vanA</w:t>
      </w:r>
      <w:proofErr w:type="spellEnd"/>
      <w:r w:rsidR="00A115E4">
        <w:rPr>
          <w:lang w:val="de-DE"/>
        </w:rPr>
        <w:t xml:space="preserve">, </w:t>
      </w:r>
      <w:proofErr w:type="spellStart"/>
      <w:r w:rsidR="00A115E4" w:rsidRPr="00C83443">
        <w:rPr>
          <w:i/>
          <w:lang w:val="de-DE"/>
        </w:rPr>
        <w:t>vanB</w:t>
      </w:r>
      <w:proofErr w:type="spellEnd"/>
      <w:r w:rsidR="00A115E4">
        <w:rPr>
          <w:lang w:val="de-DE"/>
        </w:rPr>
        <w:t xml:space="preserve">, </w:t>
      </w:r>
      <w:r w:rsidR="00A115E4" w:rsidRPr="00C83443">
        <w:rPr>
          <w:i/>
          <w:lang w:val="de-DE"/>
        </w:rPr>
        <w:t>vanC1</w:t>
      </w:r>
      <w:r w:rsidR="00A115E4">
        <w:rPr>
          <w:lang w:val="de-DE"/>
        </w:rPr>
        <w:t xml:space="preserve"> und</w:t>
      </w:r>
      <w:r w:rsidR="00A115E4" w:rsidRPr="00230AD9">
        <w:rPr>
          <w:lang w:val="de-DE"/>
        </w:rPr>
        <w:t xml:space="preserve"> </w:t>
      </w:r>
      <w:r w:rsidR="00A115E4" w:rsidRPr="00C83443">
        <w:rPr>
          <w:i/>
          <w:lang w:val="de-DE"/>
        </w:rPr>
        <w:lastRenderedPageBreak/>
        <w:t>vanC2</w:t>
      </w:r>
      <w:r w:rsidR="00A115E4">
        <w:rPr>
          <w:lang w:val="de-DE"/>
        </w:rPr>
        <w:t>/</w:t>
      </w:r>
      <w:r w:rsidR="00A115E4" w:rsidRPr="00C83443">
        <w:rPr>
          <w:i/>
          <w:lang w:val="de-DE"/>
        </w:rPr>
        <w:t>3</w:t>
      </w:r>
      <w:r w:rsidR="00A115E4" w:rsidRPr="00230AD9">
        <w:rPr>
          <w:lang w:val="de-DE"/>
        </w:rPr>
        <w:t xml:space="preserve">, wobei </w:t>
      </w:r>
      <w:r w:rsidR="00A115E4" w:rsidRPr="00C83443">
        <w:rPr>
          <w:i/>
          <w:lang w:val="de-DE"/>
        </w:rPr>
        <w:t>vanC2</w:t>
      </w:r>
      <w:r w:rsidR="00A115E4" w:rsidRPr="00230AD9">
        <w:rPr>
          <w:lang w:val="de-DE"/>
        </w:rPr>
        <w:t xml:space="preserve"> und </w:t>
      </w:r>
      <w:r w:rsidR="00A115E4" w:rsidRPr="00C83443">
        <w:rPr>
          <w:i/>
          <w:lang w:val="de-DE"/>
        </w:rPr>
        <w:t>vanC3</w:t>
      </w:r>
      <w:r w:rsidR="00A115E4" w:rsidRPr="00230AD9">
        <w:rPr>
          <w:lang w:val="de-DE"/>
        </w:rPr>
        <w:t xml:space="preserve"> aufgrund ihrer engen genetischen Verwand</w:t>
      </w:r>
      <w:r w:rsidR="00A115E4" w:rsidRPr="00230AD9">
        <w:rPr>
          <w:lang w:val="de-DE"/>
        </w:rPr>
        <w:t>t</w:t>
      </w:r>
      <w:r w:rsidR="00A115E4" w:rsidRPr="00230AD9">
        <w:rPr>
          <w:lang w:val="de-DE"/>
        </w:rPr>
        <w:t xml:space="preserve">schaft </w:t>
      </w:r>
      <w:r w:rsidR="00A115E4" w:rsidRPr="009C7D83">
        <w:rPr>
          <w:lang w:val="de-DE"/>
        </w:rPr>
        <w:t>von einem einzelnen Primer detektiert werden und so</w:t>
      </w:r>
      <w:r w:rsidR="00926963">
        <w:rPr>
          <w:lang w:val="de-DE"/>
        </w:rPr>
        <w:t>mit mittels</w:t>
      </w:r>
      <w:r w:rsidR="00A115E4" w:rsidRPr="009C7D83">
        <w:rPr>
          <w:lang w:val="de-DE"/>
        </w:rPr>
        <w:t xml:space="preserve"> </w:t>
      </w:r>
      <w:proofErr w:type="spellStart"/>
      <w:r w:rsidR="00C353B8">
        <w:rPr>
          <w:lang w:val="de-DE"/>
        </w:rPr>
        <w:t>GenoType</w:t>
      </w:r>
      <w:proofErr w:type="spellEnd"/>
      <w:r w:rsidR="00A115E4" w:rsidRPr="009C7D83">
        <w:rPr>
          <w:lang w:val="de-DE"/>
        </w:rPr>
        <w:t xml:space="preserve"> nicht differenzierbar sind. </w:t>
      </w:r>
      <w:r w:rsidR="00310D6D" w:rsidRPr="009C7D83">
        <w:rPr>
          <w:lang w:val="de-DE"/>
        </w:rPr>
        <w:t>Zusätzlich zu den PCR-</w:t>
      </w:r>
      <w:proofErr w:type="spellStart"/>
      <w:r w:rsidRPr="009C7D83">
        <w:rPr>
          <w:lang w:val="de-DE"/>
        </w:rPr>
        <w:t>Tubes</w:t>
      </w:r>
      <w:proofErr w:type="spellEnd"/>
      <w:r w:rsidRPr="009C7D83">
        <w:rPr>
          <w:lang w:val="de-DE"/>
        </w:rPr>
        <w:t xml:space="preserve"> für die Testungen wurden in dieser Studie zwei Negativkontrollen zu jedem Reaktionsansatz beigefügt. Eine Ko</w:t>
      </w:r>
      <w:r w:rsidRPr="009C7D83">
        <w:rPr>
          <w:lang w:val="de-DE"/>
        </w:rPr>
        <w:t>n</w:t>
      </w:r>
      <w:r w:rsidRPr="009C7D83">
        <w:rPr>
          <w:lang w:val="de-DE"/>
        </w:rPr>
        <w:t>taminationskontrolle, die einen kompletten PCR-Mix ohne späteren S</w:t>
      </w:r>
      <w:r w:rsidR="00A42C44">
        <w:rPr>
          <w:lang w:val="de-DE"/>
        </w:rPr>
        <w:t>tanzzusatz enthie</w:t>
      </w:r>
      <w:r w:rsidRPr="009C7D83">
        <w:rPr>
          <w:lang w:val="de-DE"/>
        </w:rPr>
        <w:t xml:space="preserve">lt und Stanzleerkontrolle, die eine Stanzprobe aus einem nicht </w:t>
      </w:r>
      <w:proofErr w:type="spellStart"/>
      <w:r w:rsidRPr="009C7D83">
        <w:rPr>
          <w:lang w:val="de-DE"/>
        </w:rPr>
        <w:t>betropften</w:t>
      </w:r>
      <w:proofErr w:type="spellEnd"/>
      <w:r w:rsidRPr="009C7D83">
        <w:rPr>
          <w:lang w:val="de-DE"/>
        </w:rPr>
        <w:t xml:space="preserve"> Bereich der </w:t>
      </w:r>
      <w:proofErr w:type="spellStart"/>
      <w:r w:rsidR="00C353B8">
        <w:rPr>
          <w:lang w:val="de-DE"/>
        </w:rPr>
        <w:t>GenoCard</w:t>
      </w:r>
      <w:proofErr w:type="spellEnd"/>
      <w:r w:rsidR="00A42C44">
        <w:rPr>
          <w:lang w:val="de-DE"/>
        </w:rPr>
        <w:t xml:space="preserve"> zugesetzt bekam.</w:t>
      </w:r>
      <w:r w:rsidR="009A0DB1">
        <w:rPr>
          <w:lang w:val="de-DE"/>
        </w:rPr>
        <w:t xml:space="preserve"> Mit Hilfe der Kontaminationskontrolle und der Stanzleerkontrolle sollte eine Verfälschung der Ergebnisse durch Kontaminati</w:t>
      </w:r>
      <w:r w:rsidR="009A0DB1">
        <w:rPr>
          <w:lang w:val="de-DE"/>
        </w:rPr>
        <w:t>o</w:t>
      </w:r>
      <w:r w:rsidR="009A0DB1">
        <w:rPr>
          <w:lang w:val="de-DE"/>
        </w:rPr>
        <w:t>nen während der Probenaufbereitung, insbesondere während der PCR</w:t>
      </w:r>
      <w:r w:rsidR="003214B7">
        <w:rPr>
          <w:lang w:val="de-DE"/>
        </w:rPr>
        <w:t xml:space="preserve">-Vorbereitung, und Verunreinigungen der </w:t>
      </w:r>
      <w:proofErr w:type="spellStart"/>
      <w:r w:rsidR="00C353B8">
        <w:rPr>
          <w:lang w:val="de-DE"/>
        </w:rPr>
        <w:t>GenoCard</w:t>
      </w:r>
      <w:proofErr w:type="spellEnd"/>
      <w:r w:rsidR="003214B7">
        <w:rPr>
          <w:lang w:val="de-DE"/>
        </w:rPr>
        <w:t xml:space="preserve"> oder </w:t>
      </w:r>
      <w:proofErr w:type="spellStart"/>
      <w:r w:rsidR="00C353B8">
        <w:rPr>
          <w:lang w:val="de-DE"/>
        </w:rPr>
        <w:t>GenoCard</w:t>
      </w:r>
      <w:proofErr w:type="spellEnd"/>
      <w:r w:rsidR="003214B7">
        <w:rPr>
          <w:lang w:val="de-DE"/>
        </w:rPr>
        <w:t>-Stanze ausg</w:t>
      </w:r>
      <w:r w:rsidR="003214B7">
        <w:rPr>
          <w:lang w:val="de-DE"/>
        </w:rPr>
        <w:t>e</w:t>
      </w:r>
      <w:r w:rsidR="003214B7">
        <w:rPr>
          <w:lang w:val="de-DE"/>
        </w:rPr>
        <w:t>schlossen werden.</w:t>
      </w:r>
    </w:p>
    <w:p w:rsidR="00131250" w:rsidRPr="009C7D83" w:rsidRDefault="002939F0" w:rsidP="006226F2">
      <w:pPr>
        <w:pStyle w:val="berschrift5"/>
      </w:pPr>
      <w:r w:rsidRPr="009C7D83">
        <w:t>Aussta</w:t>
      </w:r>
      <w:r w:rsidR="00986F0A">
        <w:t xml:space="preserve">nzen des Materials aus der </w:t>
      </w:r>
      <w:proofErr w:type="spellStart"/>
      <w:r w:rsidR="00C353B8">
        <w:t>GenoCard</w:t>
      </w:r>
      <w:proofErr w:type="spellEnd"/>
      <w:r w:rsidRPr="009C7D83">
        <w:t xml:space="preserve"> und Einbringen in die PCR-Ansätze</w:t>
      </w:r>
    </w:p>
    <w:p w:rsidR="005E1CEB" w:rsidRDefault="00986F0A" w:rsidP="00BF19F1">
      <w:pPr>
        <w:rPr>
          <w:lang w:val="de-DE"/>
        </w:rPr>
      </w:pPr>
      <w:r>
        <w:rPr>
          <w:lang w:val="de-DE"/>
        </w:rPr>
        <w:t xml:space="preserve">Für das Ausstanzen aus der </w:t>
      </w:r>
      <w:proofErr w:type="spellStart"/>
      <w:r w:rsidR="00C353B8">
        <w:rPr>
          <w:lang w:val="de-DE"/>
        </w:rPr>
        <w:t>GenoCard</w:t>
      </w:r>
      <w:proofErr w:type="spellEnd"/>
      <w:r w:rsidR="00A42C44">
        <w:rPr>
          <w:lang w:val="de-DE"/>
        </w:rPr>
        <w:t xml:space="preserve"> </w:t>
      </w:r>
      <w:r w:rsidR="00B52AF9">
        <w:rPr>
          <w:lang w:val="de-DE"/>
        </w:rPr>
        <w:t>wurden</w:t>
      </w:r>
      <w:r w:rsidR="002939F0" w:rsidRPr="009C7D83">
        <w:rPr>
          <w:lang w:val="de-DE"/>
        </w:rPr>
        <w:t xml:space="preserve"> die PCR-</w:t>
      </w:r>
      <w:proofErr w:type="spellStart"/>
      <w:r w:rsidR="002939F0" w:rsidRPr="009C7D83">
        <w:rPr>
          <w:lang w:val="de-DE"/>
        </w:rPr>
        <w:t>Tubes</w:t>
      </w:r>
      <w:proofErr w:type="spellEnd"/>
      <w:r w:rsidR="002939F0" w:rsidRPr="009C7D83">
        <w:rPr>
          <w:lang w:val="de-DE"/>
        </w:rPr>
        <w:t xml:space="preserve"> aus dem DNA-</w:t>
      </w:r>
      <w:r w:rsidR="003214B7">
        <w:rPr>
          <w:lang w:val="de-DE"/>
        </w:rPr>
        <w:t>freien</w:t>
      </w:r>
      <w:r w:rsidR="00B52AF9">
        <w:rPr>
          <w:lang w:val="de-DE"/>
        </w:rPr>
        <w:t xml:space="preserve"> Raum </w:t>
      </w:r>
      <w:r w:rsidR="00A42C44">
        <w:rPr>
          <w:lang w:val="de-DE"/>
        </w:rPr>
        <w:t xml:space="preserve">gebracht </w:t>
      </w:r>
      <w:r w:rsidR="00B52AF9">
        <w:rPr>
          <w:lang w:val="de-DE"/>
        </w:rPr>
        <w:t xml:space="preserve">und unter dem Abzug </w:t>
      </w:r>
      <w:r w:rsidR="00ED1EC5">
        <w:rPr>
          <w:lang w:val="de-DE"/>
        </w:rPr>
        <w:t>weiterbearbeitet</w:t>
      </w:r>
      <w:r w:rsidR="00A42C44">
        <w:rPr>
          <w:lang w:val="de-DE"/>
        </w:rPr>
        <w:t>. Nun wu</w:t>
      </w:r>
      <w:r w:rsidR="002939F0" w:rsidRPr="009C7D83">
        <w:rPr>
          <w:lang w:val="de-DE"/>
        </w:rPr>
        <w:t>rd</w:t>
      </w:r>
      <w:r w:rsidR="00A42C44">
        <w:rPr>
          <w:lang w:val="de-DE"/>
        </w:rPr>
        <w:t>e</w:t>
      </w:r>
      <w:r w:rsidR="002939F0" w:rsidRPr="009C7D83">
        <w:rPr>
          <w:lang w:val="de-DE"/>
        </w:rPr>
        <w:t xml:space="preserve"> a</w:t>
      </w:r>
      <w:r w:rsidR="00ED1EC5">
        <w:rPr>
          <w:lang w:val="de-DE"/>
        </w:rPr>
        <w:t>us dem b</w:t>
      </w:r>
      <w:r w:rsidR="00ED1EC5">
        <w:rPr>
          <w:lang w:val="de-DE"/>
        </w:rPr>
        <w:t>e</w:t>
      </w:r>
      <w:r w:rsidR="00ED1EC5">
        <w:rPr>
          <w:lang w:val="de-DE"/>
        </w:rPr>
        <w:t>impften</w:t>
      </w:r>
      <w:r w:rsidR="0074706D" w:rsidRPr="009C7D83">
        <w:rPr>
          <w:lang w:val="de-DE"/>
        </w:rPr>
        <w:t xml:space="preserve"> Feld der </w:t>
      </w:r>
      <w:proofErr w:type="spellStart"/>
      <w:r w:rsidR="00C353B8">
        <w:rPr>
          <w:lang w:val="de-DE"/>
        </w:rPr>
        <w:t>GenoCard</w:t>
      </w:r>
      <w:proofErr w:type="spellEnd"/>
      <w:r w:rsidR="002939F0" w:rsidRPr="009C7D83">
        <w:rPr>
          <w:lang w:val="de-DE"/>
        </w:rPr>
        <w:t xml:space="preserve"> e</w:t>
      </w:r>
      <w:r w:rsidR="00A42C44">
        <w:rPr>
          <w:lang w:val="de-DE"/>
        </w:rPr>
        <w:t>ine Stanzprobe entnommen. Zu diesem Zweck schob</w:t>
      </w:r>
      <w:r w:rsidR="002939F0" w:rsidRPr="009C7D83">
        <w:rPr>
          <w:lang w:val="de-DE"/>
        </w:rPr>
        <w:t xml:space="preserve"> man eine dafür vorgese</w:t>
      </w:r>
      <w:r w:rsidR="0074706D" w:rsidRPr="009C7D83">
        <w:rPr>
          <w:lang w:val="de-DE"/>
        </w:rPr>
        <w:t xml:space="preserve">hene Stanzunterlage in </w:t>
      </w:r>
      <w:r w:rsidR="009549A5" w:rsidRPr="009C7D83">
        <w:rPr>
          <w:lang w:val="de-DE"/>
        </w:rPr>
        <w:t>den entsprechenden Slot der</w:t>
      </w:r>
      <w:r w:rsidR="0074706D" w:rsidRPr="009C7D83">
        <w:rPr>
          <w:lang w:val="de-DE"/>
        </w:rPr>
        <w:t xml:space="preserve"> </w:t>
      </w:r>
      <w:proofErr w:type="spellStart"/>
      <w:r w:rsidR="00C353B8">
        <w:rPr>
          <w:lang w:val="de-DE"/>
        </w:rPr>
        <w:t>GenoCard</w:t>
      </w:r>
      <w:proofErr w:type="spellEnd"/>
      <w:r w:rsidR="009549A5" w:rsidRPr="009C7D83">
        <w:rPr>
          <w:lang w:val="de-DE"/>
        </w:rPr>
        <w:t>. Dann</w:t>
      </w:r>
      <w:r w:rsidR="002939F0" w:rsidRPr="009C7D83">
        <w:rPr>
          <w:lang w:val="de-DE"/>
        </w:rPr>
        <w:t xml:space="preserve"> setzt</w:t>
      </w:r>
      <w:r w:rsidR="00A42C44">
        <w:rPr>
          <w:lang w:val="de-DE"/>
        </w:rPr>
        <w:t>e</w:t>
      </w:r>
      <w:r w:rsidR="009549A5" w:rsidRPr="009C7D83">
        <w:rPr>
          <w:lang w:val="de-DE"/>
        </w:rPr>
        <w:t xml:space="preserve"> man</w:t>
      </w:r>
      <w:r w:rsidR="002939F0" w:rsidRPr="009C7D83">
        <w:rPr>
          <w:lang w:val="de-DE"/>
        </w:rPr>
        <w:t xml:space="preserve"> die Stanze </w:t>
      </w:r>
      <w:r w:rsidR="009549A5" w:rsidRPr="009C7D83">
        <w:rPr>
          <w:lang w:val="de-DE"/>
        </w:rPr>
        <w:t xml:space="preserve">im rötlichen Teil des Spots </w:t>
      </w:r>
      <w:r w:rsidR="002939F0" w:rsidRPr="009C7D83">
        <w:rPr>
          <w:lang w:val="de-DE"/>
        </w:rPr>
        <w:t>am Rande des schwarzen, kohlehaltigen</w:t>
      </w:r>
      <w:r w:rsidR="00FC7E50" w:rsidRPr="009C7D83">
        <w:rPr>
          <w:lang w:val="de-DE"/>
        </w:rPr>
        <w:t xml:space="preserve"> Bereiches des Filterpapiers</w:t>
      </w:r>
      <w:r w:rsidR="009549A5" w:rsidRPr="009C7D83">
        <w:rPr>
          <w:lang w:val="de-DE"/>
        </w:rPr>
        <w:t xml:space="preserve"> </w:t>
      </w:r>
      <w:r w:rsidR="0074706D" w:rsidRPr="009C7D83">
        <w:rPr>
          <w:lang w:val="de-DE"/>
        </w:rPr>
        <w:t xml:space="preserve">auf der </w:t>
      </w:r>
      <w:proofErr w:type="spellStart"/>
      <w:r w:rsidR="00C353B8">
        <w:rPr>
          <w:lang w:val="de-DE"/>
        </w:rPr>
        <w:t>GenoCard</w:t>
      </w:r>
      <w:proofErr w:type="spellEnd"/>
      <w:r w:rsidR="002939F0" w:rsidRPr="009C7D83">
        <w:rPr>
          <w:lang w:val="de-DE"/>
        </w:rPr>
        <w:t xml:space="preserve"> auf und drückt</w:t>
      </w:r>
      <w:r w:rsidR="00A42C44">
        <w:rPr>
          <w:lang w:val="de-DE"/>
        </w:rPr>
        <w:t>e</w:t>
      </w:r>
      <w:r w:rsidR="002939F0" w:rsidRPr="009C7D83">
        <w:rPr>
          <w:lang w:val="de-DE"/>
        </w:rPr>
        <w:t>, bis ein kleines Pellet des Materials in der Stanze hän</w:t>
      </w:r>
      <w:r w:rsidR="00A42C44">
        <w:rPr>
          <w:lang w:val="de-DE"/>
        </w:rPr>
        <w:t>gen blieb. Dieses Pellet wu</w:t>
      </w:r>
      <w:r w:rsidR="002939F0" w:rsidRPr="009C7D83">
        <w:rPr>
          <w:lang w:val="de-DE"/>
        </w:rPr>
        <w:t>rd</w:t>
      </w:r>
      <w:r w:rsidR="00A42C44">
        <w:rPr>
          <w:lang w:val="de-DE"/>
        </w:rPr>
        <w:t>e</w:t>
      </w:r>
      <w:r w:rsidR="002939F0" w:rsidRPr="009C7D83">
        <w:rPr>
          <w:lang w:val="de-DE"/>
        </w:rPr>
        <w:t xml:space="preserve"> nun durch Druck auf das obere Ende der Stanze von einem kleinen Metal</w:t>
      </w:r>
      <w:r w:rsidR="002939F0" w:rsidRPr="009C7D83">
        <w:rPr>
          <w:lang w:val="de-DE"/>
        </w:rPr>
        <w:t>l</w:t>
      </w:r>
      <w:r w:rsidR="002939F0" w:rsidRPr="009C7D83">
        <w:rPr>
          <w:lang w:val="de-DE"/>
        </w:rPr>
        <w:t xml:space="preserve">stift aus der </w:t>
      </w:r>
      <w:proofErr w:type="spellStart"/>
      <w:r w:rsidR="002939F0" w:rsidRPr="009C7D83">
        <w:rPr>
          <w:lang w:val="de-DE"/>
        </w:rPr>
        <w:t>Stanzenspitze</w:t>
      </w:r>
      <w:proofErr w:type="spellEnd"/>
      <w:r w:rsidR="002939F0" w:rsidRPr="009C7D83">
        <w:rPr>
          <w:lang w:val="de-DE"/>
        </w:rPr>
        <w:t xml:space="preserve"> in das jeweilig</w:t>
      </w:r>
      <w:r w:rsidR="00A42C44">
        <w:rPr>
          <w:lang w:val="de-DE"/>
        </w:rPr>
        <w:t>e PCR-Tube gedrückt. Hierbei war</w:t>
      </w:r>
      <w:r w:rsidR="002939F0" w:rsidRPr="009C7D83">
        <w:rPr>
          <w:lang w:val="de-DE"/>
        </w:rPr>
        <w:t xml:space="preserve"> darauf zu achten, dass vor Beginn der PCR alle Pellets auf den Boden des</w:t>
      </w:r>
      <w:r w:rsidR="00D771B9" w:rsidRPr="009C7D83">
        <w:rPr>
          <w:lang w:val="de-DE"/>
        </w:rPr>
        <w:t xml:space="preserve"> mit PCR-Mix g</w:t>
      </w:r>
      <w:r w:rsidR="00D771B9" w:rsidRPr="009C7D83">
        <w:rPr>
          <w:lang w:val="de-DE"/>
        </w:rPr>
        <w:t>e</w:t>
      </w:r>
      <w:r w:rsidR="00D771B9" w:rsidRPr="009C7D83">
        <w:rPr>
          <w:lang w:val="de-DE"/>
        </w:rPr>
        <w:t>füllten</w:t>
      </w:r>
      <w:r w:rsidR="002939F0" w:rsidRPr="009C7D83">
        <w:rPr>
          <w:lang w:val="de-DE"/>
        </w:rPr>
        <w:t xml:space="preserve"> </w:t>
      </w:r>
      <w:proofErr w:type="spellStart"/>
      <w:r w:rsidR="002939F0" w:rsidRPr="009C7D83">
        <w:rPr>
          <w:lang w:val="de-DE"/>
        </w:rPr>
        <w:t>Tubes</w:t>
      </w:r>
      <w:proofErr w:type="spellEnd"/>
      <w:r w:rsidR="002939F0" w:rsidRPr="009C7D83">
        <w:rPr>
          <w:lang w:val="de-DE"/>
        </w:rPr>
        <w:t xml:space="preserve"> gesunken sind. Bei Testung grampo</w:t>
      </w:r>
      <w:r w:rsidR="00A42C44">
        <w:rPr>
          <w:lang w:val="de-DE"/>
        </w:rPr>
        <w:t>sitiver Erreger wu</w:t>
      </w:r>
      <w:r w:rsidR="002939F0" w:rsidRPr="009C7D83">
        <w:rPr>
          <w:lang w:val="de-DE"/>
        </w:rPr>
        <w:t>rden zwei Stan</w:t>
      </w:r>
      <w:r w:rsidR="002939F0" w:rsidRPr="009C7D83">
        <w:rPr>
          <w:lang w:val="de-DE"/>
        </w:rPr>
        <w:t>z</w:t>
      </w:r>
      <w:r w:rsidR="002939F0" w:rsidRPr="009C7D83">
        <w:rPr>
          <w:lang w:val="de-DE"/>
        </w:rPr>
        <w:t>proben pro Spot entnommen, um jeweils einen in beide P</w:t>
      </w:r>
      <w:r w:rsidR="003214B7">
        <w:rPr>
          <w:lang w:val="de-DE"/>
        </w:rPr>
        <w:t>rimer-</w:t>
      </w:r>
      <w:proofErr w:type="spellStart"/>
      <w:r w:rsidR="002939F0" w:rsidRPr="009C7D83">
        <w:rPr>
          <w:lang w:val="de-DE"/>
        </w:rPr>
        <w:t>N</w:t>
      </w:r>
      <w:r w:rsidR="003214B7">
        <w:rPr>
          <w:lang w:val="de-DE"/>
        </w:rPr>
        <w:t>ukleotid</w:t>
      </w:r>
      <w:proofErr w:type="spellEnd"/>
      <w:r w:rsidR="002939F0" w:rsidRPr="009C7D83">
        <w:rPr>
          <w:lang w:val="de-DE"/>
        </w:rPr>
        <w:t>-</w:t>
      </w:r>
      <w:proofErr w:type="spellStart"/>
      <w:r w:rsidR="002939F0" w:rsidRPr="009C7D83">
        <w:rPr>
          <w:lang w:val="de-DE"/>
        </w:rPr>
        <w:t>Mixes</w:t>
      </w:r>
      <w:proofErr w:type="spellEnd"/>
      <w:r w:rsidR="002939F0" w:rsidRPr="009C7D83">
        <w:rPr>
          <w:lang w:val="de-DE"/>
        </w:rPr>
        <w:t xml:space="preserve"> </w:t>
      </w:r>
      <w:r w:rsidR="003A0D56">
        <w:rPr>
          <w:lang w:val="de-DE"/>
        </w:rPr>
        <w:t>geben zu können</w:t>
      </w:r>
      <w:r w:rsidR="002939F0" w:rsidRPr="009C7D83">
        <w:rPr>
          <w:lang w:val="de-DE"/>
        </w:rPr>
        <w:t>. Nachde</w:t>
      </w:r>
      <w:r w:rsidR="00A42C44">
        <w:rPr>
          <w:lang w:val="de-DE"/>
        </w:rPr>
        <w:t>m ein Spot fertig gestanzt war</w:t>
      </w:r>
      <w:r w:rsidR="002939F0" w:rsidRPr="009C7D83">
        <w:rPr>
          <w:lang w:val="de-DE"/>
        </w:rPr>
        <w:t>,</w:t>
      </w:r>
      <w:r w:rsidR="00A42C44">
        <w:rPr>
          <w:lang w:val="de-DE"/>
        </w:rPr>
        <w:t xml:space="preserve"> wurde</w:t>
      </w:r>
      <w:r w:rsidR="002939F0" w:rsidRPr="009C7D83">
        <w:rPr>
          <w:lang w:val="de-DE"/>
        </w:rPr>
        <w:t xml:space="preserve"> die Stanze mit e</w:t>
      </w:r>
      <w:r w:rsidR="002939F0" w:rsidRPr="009C7D83">
        <w:rPr>
          <w:lang w:val="de-DE"/>
        </w:rPr>
        <w:t>i</w:t>
      </w:r>
      <w:r w:rsidR="002939F0" w:rsidRPr="009C7D83">
        <w:rPr>
          <w:lang w:val="de-DE"/>
        </w:rPr>
        <w:t>nem mit Hydrochlorit getränkten Tuch ger</w:t>
      </w:r>
      <w:r w:rsidR="002939F0" w:rsidRPr="005654F5">
        <w:rPr>
          <w:lang w:val="de-DE"/>
        </w:rPr>
        <w:t>einigt und dreimal in einem dafür vorg</w:t>
      </w:r>
      <w:r w:rsidR="002939F0" w:rsidRPr="005654F5">
        <w:rPr>
          <w:lang w:val="de-DE"/>
        </w:rPr>
        <w:t>e</w:t>
      </w:r>
      <w:r w:rsidR="002939F0" w:rsidRPr="005654F5">
        <w:rPr>
          <w:lang w:val="de-DE"/>
        </w:rPr>
        <w:t xml:space="preserve">sehenen </w:t>
      </w:r>
      <w:proofErr w:type="spellStart"/>
      <w:r w:rsidR="002939F0" w:rsidRPr="005654F5">
        <w:rPr>
          <w:lang w:val="de-DE"/>
        </w:rPr>
        <w:t>unbetropften</w:t>
      </w:r>
      <w:proofErr w:type="spellEnd"/>
      <w:r w:rsidR="002939F0" w:rsidRPr="005654F5">
        <w:rPr>
          <w:lang w:val="de-DE"/>
        </w:rPr>
        <w:t xml:space="preserve"> </w:t>
      </w:r>
      <w:r w:rsidR="00D771B9" w:rsidRPr="005654F5">
        <w:rPr>
          <w:lang w:val="de-DE"/>
        </w:rPr>
        <w:t xml:space="preserve">Filterpapierbereich der </w:t>
      </w:r>
      <w:proofErr w:type="spellStart"/>
      <w:r w:rsidR="00C353B8">
        <w:rPr>
          <w:lang w:val="de-DE"/>
        </w:rPr>
        <w:t>GenoCard</w:t>
      </w:r>
      <w:proofErr w:type="spellEnd"/>
      <w:r w:rsidR="002939F0" w:rsidRPr="005654F5">
        <w:rPr>
          <w:lang w:val="de-DE"/>
        </w:rPr>
        <w:t xml:space="preserve"> ausgestanzt. Die jeweils letz</w:t>
      </w:r>
      <w:r w:rsidR="00A42C44" w:rsidRPr="005654F5">
        <w:rPr>
          <w:lang w:val="de-DE"/>
        </w:rPr>
        <w:t xml:space="preserve">te </w:t>
      </w:r>
      <w:proofErr w:type="spellStart"/>
      <w:r w:rsidR="00A42C44" w:rsidRPr="005654F5">
        <w:rPr>
          <w:lang w:val="de-DE"/>
        </w:rPr>
        <w:t>Leerstanzung</w:t>
      </w:r>
      <w:proofErr w:type="spellEnd"/>
      <w:r w:rsidR="00A42C44" w:rsidRPr="005654F5">
        <w:rPr>
          <w:lang w:val="de-DE"/>
        </w:rPr>
        <w:t xml:space="preserve"> einer Testung wu</w:t>
      </w:r>
      <w:r w:rsidR="002939F0" w:rsidRPr="005654F5">
        <w:rPr>
          <w:lang w:val="de-DE"/>
        </w:rPr>
        <w:t>rd</w:t>
      </w:r>
      <w:r w:rsidR="00A42C44" w:rsidRPr="005654F5">
        <w:rPr>
          <w:lang w:val="de-DE"/>
        </w:rPr>
        <w:t>e</w:t>
      </w:r>
      <w:r w:rsidR="002939F0" w:rsidRPr="005654F5">
        <w:rPr>
          <w:lang w:val="de-DE"/>
        </w:rPr>
        <w:t xml:space="preserve"> der Stanzleerkontrolle beigefügt.</w:t>
      </w:r>
    </w:p>
    <w:p w:rsidR="00E33F65" w:rsidRDefault="00E33F65">
      <w:pPr>
        <w:spacing w:after="200" w:line="276" w:lineRule="auto"/>
        <w:jc w:val="left"/>
        <w:rPr>
          <w:lang w:val="de-DE"/>
        </w:rPr>
      </w:pPr>
      <w:r>
        <w:rPr>
          <w:lang w:val="de-DE"/>
        </w:rPr>
        <w:br w:type="page"/>
      </w:r>
    </w:p>
    <w:p w:rsidR="00131250" w:rsidRPr="009C7D83" w:rsidRDefault="002939F0" w:rsidP="006226F2">
      <w:pPr>
        <w:pStyle w:val="berschrift5"/>
      </w:pPr>
      <w:r w:rsidRPr="00131250">
        <w:lastRenderedPageBreak/>
        <w:t>DNA-Amplifikation mittels PCR</w:t>
      </w:r>
    </w:p>
    <w:p w:rsidR="005E1CEB" w:rsidRDefault="002939F0" w:rsidP="003214B7">
      <w:pPr>
        <w:rPr>
          <w:lang w:val="de-DE"/>
        </w:rPr>
      </w:pPr>
      <w:r w:rsidRPr="009C7D83">
        <w:rPr>
          <w:lang w:val="de-DE"/>
        </w:rPr>
        <w:t xml:space="preserve">Die </w:t>
      </w:r>
      <w:r w:rsidR="00A42C44">
        <w:rPr>
          <w:lang w:val="de-DE"/>
        </w:rPr>
        <w:t>fertig präparierten PCR-</w:t>
      </w:r>
      <w:proofErr w:type="spellStart"/>
      <w:r w:rsidR="00A42C44">
        <w:rPr>
          <w:lang w:val="de-DE"/>
        </w:rPr>
        <w:t>Tubes</w:t>
      </w:r>
      <w:proofErr w:type="spellEnd"/>
      <w:r w:rsidR="00A42C44">
        <w:rPr>
          <w:lang w:val="de-DE"/>
        </w:rPr>
        <w:t xml:space="preserve"> wu</w:t>
      </w:r>
      <w:r w:rsidRPr="009C7D83">
        <w:rPr>
          <w:lang w:val="de-DE"/>
        </w:rPr>
        <w:t xml:space="preserve">rden nun in den </w:t>
      </w:r>
      <w:proofErr w:type="spellStart"/>
      <w:r w:rsidRPr="009C7D83">
        <w:rPr>
          <w:lang w:val="de-DE"/>
        </w:rPr>
        <w:t>Thermocycler</w:t>
      </w:r>
      <w:proofErr w:type="spellEnd"/>
      <w:r w:rsidR="00486C68">
        <w:rPr>
          <w:lang w:val="de-DE"/>
        </w:rPr>
        <w:t xml:space="preserve"> gegeben</w:t>
      </w:r>
      <w:r w:rsidR="00A42C44">
        <w:rPr>
          <w:lang w:val="de-DE"/>
        </w:rPr>
        <w:t xml:space="preserve">, der </w:t>
      </w:r>
      <w:r w:rsidR="004A0162">
        <w:rPr>
          <w:lang w:val="de-DE"/>
        </w:rPr>
        <w:t>ein voreingestelltes Programm ablaufen ließ.</w:t>
      </w:r>
    </w:p>
    <w:p w:rsidR="005E1CEB" w:rsidRDefault="005E1CEB">
      <w:pPr>
        <w:spacing w:after="200" w:line="276" w:lineRule="auto"/>
        <w:jc w:val="left"/>
        <w:rPr>
          <w:lang w:val="de-DE"/>
        </w:rPr>
      </w:pPr>
    </w:p>
    <w:tbl>
      <w:tblPr>
        <w:tblW w:w="82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3898"/>
        <w:gridCol w:w="1464"/>
        <w:gridCol w:w="1465"/>
        <w:gridCol w:w="1465"/>
      </w:tblGrid>
      <w:tr w:rsidR="00C120D5" w:rsidRPr="00131250" w:rsidTr="00D615B3">
        <w:tc>
          <w:tcPr>
            <w:tcW w:w="3898" w:type="dxa"/>
            <w:tcBorders>
              <w:bottom w:val="single" w:sz="12" w:space="0" w:color="auto"/>
              <w:right w:val="single" w:sz="4" w:space="0" w:color="auto"/>
            </w:tcBorders>
            <w:vAlign w:val="center"/>
          </w:tcPr>
          <w:p w:rsidR="00C120D5" w:rsidRDefault="00C120D5" w:rsidP="003D4657">
            <w:pPr>
              <w:pStyle w:val="Textkrper"/>
              <w:jc w:val="center"/>
            </w:pPr>
            <w:proofErr w:type="spellStart"/>
            <w:r>
              <w:t>Schritt</w:t>
            </w:r>
            <w:proofErr w:type="spellEnd"/>
          </w:p>
        </w:tc>
        <w:tc>
          <w:tcPr>
            <w:tcW w:w="1464" w:type="dxa"/>
            <w:tcBorders>
              <w:left w:val="single" w:sz="4" w:space="0" w:color="auto"/>
              <w:bottom w:val="single" w:sz="12" w:space="0" w:color="auto"/>
              <w:right w:val="single" w:sz="4" w:space="0" w:color="auto"/>
            </w:tcBorders>
            <w:vAlign w:val="center"/>
          </w:tcPr>
          <w:p w:rsidR="00C120D5" w:rsidRPr="00131250" w:rsidRDefault="00C120D5" w:rsidP="003D4657">
            <w:pPr>
              <w:pStyle w:val="Textkrper"/>
              <w:jc w:val="center"/>
            </w:pPr>
            <w:proofErr w:type="spellStart"/>
            <w:r>
              <w:t>Dauer</w:t>
            </w:r>
            <w:proofErr w:type="spellEnd"/>
          </w:p>
        </w:tc>
        <w:tc>
          <w:tcPr>
            <w:tcW w:w="1465" w:type="dxa"/>
            <w:tcBorders>
              <w:left w:val="single" w:sz="4" w:space="0" w:color="auto"/>
              <w:bottom w:val="single" w:sz="12" w:space="0" w:color="auto"/>
              <w:right w:val="single" w:sz="4" w:space="0" w:color="auto"/>
            </w:tcBorders>
            <w:vAlign w:val="center"/>
          </w:tcPr>
          <w:p w:rsidR="00C120D5" w:rsidRPr="00131250" w:rsidRDefault="00C120D5" w:rsidP="003D4657">
            <w:pPr>
              <w:pStyle w:val="Textkrper"/>
              <w:jc w:val="center"/>
            </w:pPr>
            <w:proofErr w:type="spellStart"/>
            <w:r>
              <w:t>Temperatur</w:t>
            </w:r>
            <w:proofErr w:type="spellEnd"/>
          </w:p>
        </w:tc>
        <w:tc>
          <w:tcPr>
            <w:tcW w:w="1465" w:type="dxa"/>
            <w:tcBorders>
              <w:left w:val="single" w:sz="4" w:space="0" w:color="auto"/>
              <w:bottom w:val="single" w:sz="12" w:space="0" w:color="auto"/>
            </w:tcBorders>
            <w:vAlign w:val="center"/>
          </w:tcPr>
          <w:p w:rsidR="00C120D5" w:rsidRPr="00131250" w:rsidRDefault="00C120D5" w:rsidP="003D4657">
            <w:pPr>
              <w:pStyle w:val="Textkrper"/>
              <w:jc w:val="center"/>
            </w:pPr>
            <w:proofErr w:type="spellStart"/>
            <w:r>
              <w:t>Anzahl</w:t>
            </w:r>
            <w:proofErr w:type="spellEnd"/>
            <w:r>
              <w:t xml:space="preserve"> </w:t>
            </w:r>
            <w:proofErr w:type="spellStart"/>
            <w:r>
              <w:t>der</w:t>
            </w:r>
            <w:proofErr w:type="spellEnd"/>
            <w:r>
              <w:t xml:space="preserve"> </w:t>
            </w:r>
            <w:proofErr w:type="spellStart"/>
            <w:r>
              <w:t>Zyklen</w:t>
            </w:r>
            <w:proofErr w:type="spellEnd"/>
          </w:p>
        </w:tc>
      </w:tr>
      <w:tr w:rsidR="009C44FA" w:rsidRPr="00131250" w:rsidTr="00D615B3">
        <w:trPr>
          <w:trHeight w:val="439"/>
        </w:trPr>
        <w:tc>
          <w:tcPr>
            <w:tcW w:w="3898" w:type="dxa"/>
            <w:vMerge w:val="restart"/>
            <w:tcBorders>
              <w:top w:val="single" w:sz="12" w:space="0" w:color="auto"/>
            </w:tcBorders>
          </w:tcPr>
          <w:p w:rsidR="009C44FA" w:rsidRPr="00131250" w:rsidRDefault="009C44FA" w:rsidP="00D615B3">
            <w:pPr>
              <w:pStyle w:val="Textkrper"/>
              <w:jc w:val="left"/>
            </w:pPr>
            <w:proofErr w:type="spellStart"/>
            <w:r>
              <w:t>Denaturierung</w:t>
            </w:r>
            <w:proofErr w:type="spellEnd"/>
          </w:p>
        </w:tc>
        <w:tc>
          <w:tcPr>
            <w:tcW w:w="1464" w:type="dxa"/>
            <w:tcBorders>
              <w:top w:val="single" w:sz="12" w:space="0" w:color="auto"/>
            </w:tcBorders>
          </w:tcPr>
          <w:p w:rsidR="009C44FA" w:rsidRPr="00131250" w:rsidRDefault="009C44FA" w:rsidP="00D615B3">
            <w:pPr>
              <w:pStyle w:val="Textkrper"/>
              <w:jc w:val="left"/>
            </w:pPr>
            <w:r w:rsidRPr="00131250">
              <w:t>5 min</w:t>
            </w:r>
          </w:p>
        </w:tc>
        <w:tc>
          <w:tcPr>
            <w:tcW w:w="1465" w:type="dxa"/>
            <w:tcBorders>
              <w:top w:val="single" w:sz="12" w:space="0" w:color="auto"/>
            </w:tcBorders>
          </w:tcPr>
          <w:p w:rsidR="009C44FA" w:rsidRPr="00131250" w:rsidRDefault="009C44FA" w:rsidP="00D615B3">
            <w:pPr>
              <w:pStyle w:val="Textkrper"/>
              <w:jc w:val="left"/>
            </w:pPr>
            <w:r w:rsidRPr="00131250">
              <w:t>95°C</w:t>
            </w:r>
          </w:p>
        </w:tc>
        <w:tc>
          <w:tcPr>
            <w:tcW w:w="1465" w:type="dxa"/>
            <w:tcBorders>
              <w:top w:val="single" w:sz="12" w:space="0" w:color="auto"/>
            </w:tcBorders>
          </w:tcPr>
          <w:p w:rsidR="009C44FA" w:rsidRPr="00131250" w:rsidRDefault="009C44FA" w:rsidP="00D615B3">
            <w:pPr>
              <w:pStyle w:val="Textkrper"/>
              <w:jc w:val="left"/>
            </w:pPr>
            <w:r w:rsidRPr="00131250">
              <w:t>1</w:t>
            </w:r>
          </w:p>
        </w:tc>
      </w:tr>
      <w:tr w:rsidR="009C44FA" w:rsidRPr="00131250" w:rsidTr="00D615B3">
        <w:trPr>
          <w:trHeight w:val="440"/>
        </w:trPr>
        <w:tc>
          <w:tcPr>
            <w:tcW w:w="3898" w:type="dxa"/>
            <w:vMerge/>
          </w:tcPr>
          <w:p w:rsidR="009C44FA" w:rsidRPr="00131250" w:rsidRDefault="009C44FA" w:rsidP="00D615B3">
            <w:pPr>
              <w:pStyle w:val="Textkrper"/>
              <w:jc w:val="left"/>
            </w:pPr>
          </w:p>
        </w:tc>
        <w:tc>
          <w:tcPr>
            <w:tcW w:w="1464" w:type="dxa"/>
          </w:tcPr>
          <w:p w:rsidR="009C44FA" w:rsidRPr="00131250" w:rsidRDefault="009C44FA" w:rsidP="00D615B3">
            <w:pPr>
              <w:pStyle w:val="Textkrper"/>
              <w:jc w:val="left"/>
            </w:pPr>
            <w:r w:rsidRPr="00131250">
              <w:t>30 sec</w:t>
            </w:r>
          </w:p>
        </w:tc>
        <w:tc>
          <w:tcPr>
            <w:tcW w:w="1465" w:type="dxa"/>
          </w:tcPr>
          <w:p w:rsidR="009C44FA" w:rsidRPr="00131250" w:rsidRDefault="009C44FA" w:rsidP="00D615B3">
            <w:pPr>
              <w:pStyle w:val="Textkrper"/>
              <w:jc w:val="left"/>
            </w:pPr>
            <w:r w:rsidRPr="00131250">
              <w:t>95°C</w:t>
            </w:r>
          </w:p>
        </w:tc>
        <w:tc>
          <w:tcPr>
            <w:tcW w:w="1465" w:type="dxa"/>
            <w:vMerge w:val="restart"/>
          </w:tcPr>
          <w:p w:rsidR="009C44FA" w:rsidRPr="00131250" w:rsidRDefault="009C44FA" w:rsidP="00D615B3">
            <w:pPr>
              <w:pStyle w:val="Textkrper"/>
              <w:jc w:val="left"/>
            </w:pPr>
            <w:r w:rsidRPr="00131250">
              <w:t>10</w:t>
            </w:r>
          </w:p>
        </w:tc>
      </w:tr>
      <w:tr w:rsidR="00C120D5" w:rsidRPr="00131250" w:rsidTr="00D615B3">
        <w:trPr>
          <w:trHeight w:val="439"/>
        </w:trPr>
        <w:tc>
          <w:tcPr>
            <w:tcW w:w="3898" w:type="dxa"/>
          </w:tcPr>
          <w:p w:rsidR="00C120D5" w:rsidRPr="00131250" w:rsidRDefault="00C120D5" w:rsidP="00D615B3">
            <w:pPr>
              <w:pStyle w:val="Textkrper"/>
              <w:jc w:val="left"/>
            </w:pPr>
            <w:proofErr w:type="spellStart"/>
            <w:r>
              <w:t>Primerhybridisierung</w:t>
            </w:r>
            <w:proofErr w:type="spellEnd"/>
          </w:p>
        </w:tc>
        <w:tc>
          <w:tcPr>
            <w:tcW w:w="1464" w:type="dxa"/>
          </w:tcPr>
          <w:p w:rsidR="00C120D5" w:rsidRPr="00131250" w:rsidRDefault="00C120D5" w:rsidP="00D615B3">
            <w:pPr>
              <w:pStyle w:val="Textkrper"/>
              <w:jc w:val="left"/>
            </w:pPr>
            <w:r w:rsidRPr="00131250">
              <w:t>2 min</w:t>
            </w:r>
          </w:p>
        </w:tc>
        <w:tc>
          <w:tcPr>
            <w:tcW w:w="1465" w:type="dxa"/>
          </w:tcPr>
          <w:p w:rsidR="00C120D5" w:rsidRPr="00131250" w:rsidRDefault="00C120D5" w:rsidP="00D615B3">
            <w:pPr>
              <w:pStyle w:val="Textkrper"/>
              <w:jc w:val="left"/>
            </w:pPr>
            <w:r w:rsidRPr="00131250">
              <w:t>58°C</w:t>
            </w:r>
          </w:p>
        </w:tc>
        <w:tc>
          <w:tcPr>
            <w:tcW w:w="1465" w:type="dxa"/>
            <w:vMerge/>
          </w:tcPr>
          <w:p w:rsidR="00C120D5" w:rsidRPr="00131250" w:rsidRDefault="00C120D5" w:rsidP="00D615B3">
            <w:pPr>
              <w:pStyle w:val="Textkrper"/>
              <w:jc w:val="left"/>
            </w:pPr>
          </w:p>
        </w:tc>
      </w:tr>
      <w:tr w:rsidR="00C120D5" w:rsidRPr="00131250" w:rsidTr="00D615B3">
        <w:trPr>
          <w:trHeight w:val="440"/>
        </w:trPr>
        <w:tc>
          <w:tcPr>
            <w:tcW w:w="3898" w:type="dxa"/>
          </w:tcPr>
          <w:p w:rsidR="00C120D5" w:rsidRPr="00131250" w:rsidRDefault="00C120D5" w:rsidP="00D615B3">
            <w:pPr>
              <w:pStyle w:val="Textkrper"/>
              <w:jc w:val="left"/>
            </w:pPr>
            <w:proofErr w:type="spellStart"/>
            <w:r>
              <w:t>Denaturierung</w:t>
            </w:r>
            <w:proofErr w:type="spellEnd"/>
          </w:p>
        </w:tc>
        <w:tc>
          <w:tcPr>
            <w:tcW w:w="1464" w:type="dxa"/>
          </w:tcPr>
          <w:p w:rsidR="00C120D5" w:rsidRPr="00131250" w:rsidRDefault="00C120D5" w:rsidP="00D615B3">
            <w:pPr>
              <w:pStyle w:val="Textkrper"/>
              <w:jc w:val="left"/>
            </w:pPr>
            <w:r w:rsidRPr="00131250">
              <w:t>25 sec</w:t>
            </w:r>
          </w:p>
        </w:tc>
        <w:tc>
          <w:tcPr>
            <w:tcW w:w="1465" w:type="dxa"/>
          </w:tcPr>
          <w:p w:rsidR="00C120D5" w:rsidRPr="00131250" w:rsidRDefault="00C120D5" w:rsidP="00D615B3">
            <w:pPr>
              <w:pStyle w:val="Textkrper"/>
              <w:jc w:val="left"/>
            </w:pPr>
            <w:r w:rsidRPr="00131250">
              <w:t>95°C</w:t>
            </w:r>
          </w:p>
        </w:tc>
        <w:tc>
          <w:tcPr>
            <w:tcW w:w="1465" w:type="dxa"/>
            <w:vMerge w:val="restart"/>
          </w:tcPr>
          <w:p w:rsidR="00C120D5" w:rsidRPr="00131250" w:rsidRDefault="00C120D5" w:rsidP="00D615B3">
            <w:pPr>
              <w:pStyle w:val="Textkrper"/>
              <w:jc w:val="left"/>
            </w:pPr>
            <w:r w:rsidRPr="00131250">
              <w:t>20</w:t>
            </w:r>
          </w:p>
        </w:tc>
      </w:tr>
      <w:tr w:rsidR="00C120D5" w:rsidRPr="00131250" w:rsidTr="00D615B3">
        <w:trPr>
          <w:trHeight w:val="439"/>
        </w:trPr>
        <w:tc>
          <w:tcPr>
            <w:tcW w:w="3898" w:type="dxa"/>
          </w:tcPr>
          <w:p w:rsidR="00C120D5" w:rsidRPr="00131250" w:rsidRDefault="00C90E7F" w:rsidP="00D615B3">
            <w:pPr>
              <w:pStyle w:val="Textkrper"/>
              <w:jc w:val="left"/>
            </w:pPr>
            <w:proofErr w:type="spellStart"/>
            <w:r>
              <w:t>Primerhybridisierung</w:t>
            </w:r>
            <w:proofErr w:type="spellEnd"/>
          </w:p>
        </w:tc>
        <w:tc>
          <w:tcPr>
            <w:tcW w:w="1464" w:type="dxa"/>
          </w:tcPr>
          <w:p w:rsidR="00C120D5" w:rsidRPr="00131250" w:rsidRDefault="00C120D5" w:rsidP="00D615B3">
            <w:pPr>
              <w:pStyle w:val="Textkrper"/>
              <w:jc w:val="left"/>
            </w:pPr>
            <w:r w:rsidRPr="00131250">
              <w:t>40 sec</w:t>
            </w:r>
          </w:p>
        </w:tc>
        <w:tc>
          <w:tcPr>
            <w:tcW w:w="1465" w:type="dxa"/>
          </w:tcPr>
          <w:p w:rsidR="00C120D5" w:rsidRPr="00131250" w:rsidRDefault="00C120D5" w:rsidP="00D615B3">
            <w:pPr>
              <w:pStyle w:val="Textkrper"/>
              <w:jc w:val="left"/>
            </w:pPr>
            <w:r w:rsidRPr="00131250">
              <w:t>53°C</w:t>
            </w:r>
          </w:p>
        </w:tc>
        <w:tc>
          <w:tcPr>
            <w:tcW w:w="1465" w:type="dxa"/>
            <w:vMerge/>
          </w:tcPr>
          <w:p w:rsidR="00C120D5" w:rsidRPr="00131250" w:rsidRDefault="00C120D5" w:rsidP="00D615B3">
            <w:pPr>
              <w:pStyle w:val="Textkrper"/>
              <w:jc w:val="left"/>
            </w:pPr>
          </w:p>
        </w:tc>
      </w:tr>
      <w:tr w:rsidR="00C120D5" w:rsidRPr="00131250" w:rsidTr="00D615B3">
        <w:trPr>
          <w:trHeight w:val="440"/>
        </w:trPr>
        <w:tc>
          <w:tcPr>
            <w:tcW w:w="3898" w:type="dxa"/>
          </w:tcPr>
          <w:p w:rsidR="00C120D5" w:rsidRPr="00131250" w:rsidRDefault="00C120D5" w:rsidP="00D615B3">
            <w:pPr>
              <w:pStyle w:val="Textkrper"/>
              <w:jc w:val="left"/>
            </w:pPr>
            <w:r>
              <w:t>Elongation</w:t>
            </w:r>
          </w:p>
        </w:tc>
        <w:tc>
          <w:tcPr>
            <w:tcW w:w="1464" w:type="dxa"/>
          </w:tcPr>
          <w:p w:rsidR="00C120D5" w:rsidRPr="00131250" w:rsidRDefault="00C120D5" w:rsidP="00D615B3">
            <w:pPr>
              <w:pStyle w:val="Textkrper"/>
              <w:jc w:val="left"/>
            </w:pPr>
            <w:r w:rsidRPr="00131250">
              <w:t>40 sec</w:t>
            </w:r>
          </w:p>
        </w:tc>
        <w:tc>
          <w:tcPr>
            <w:tcW w:w="1465" w:type="dxa"/>
          </w:tcPr>
          <w:p w:rsidR="00C120D5" w:rsidRPr="00131250" w:rsidRDefault="00C120D5" w:rsidP="00D615B3">
            <w:pPr>
              <w:pStyle w:val="Textkrper"/>
              <w:jc w:val="left"/>
            </w:pPr>
            <w:r w:rsidRPr="00131250">
              <w:t>70°C</w:t>
            </w:r>
          </w:p>
        </w:tc>
        <w:tc>
          <w:tcPr>
            <w:tcW w:w="1465" w:type="dxa"/>
            <w:vMerge/>
          </w:tcPr>
          <w:p w:rsidR="00C120D5" w:rsidRPr="00131250" w:rsidRDefault="00C120D5" w:rsidP="00D615B3">
            <w:pPr>
              <w:pStyle w:val="Textkrper"/>
              <w:jc w:val="left"/>
            </w:pPr>
          </w:p>
        </w:tc>
      </w:tr>
      <w:tr w:rsidR="00C120D5" w:rsidRPr="00131250" w:rsidTr="00D615B3">
        <w:trPr>
          <w:trHeight w:val="439"/>
        </w:trPr>
        <w:tc>
          <w:tcPr>
            <w:tcW w:w="3898" w:type="dxa"/>
          </w:tcPr>
          <w:p w:rsidR="00C120D5" w:rsidRPr="00131250" w:rsidRDefault="00C120D5" w:rsidP="00D615B3">
            <w:pPr>
              <w:pStyle w:val="Textkrper"/>
              <w:jc w:val="left"/>
            </w:pPr>
            <w:r>
              <w:t>Elongation</w:t>
            </w:r>
          </w:p>
        </w:tc>
        <w:tc>
          <w:tcPr>
            <w:tcW w:w="1464" w:type="dxa"/>
          </w:tcPr>
          <w:p w:rsidR="00C120D5" w:rsidRPr="00131250" w:rsidRDefault="00C120D5" w:rsidP="00D615B3">
            <w:pPr>
              <w:pStyle w:val="Textkrper"/>
              <w:jc w:val="left"/>
            </w:pPr>
            <w:r w:rsidRPr="00131250">
              <w:t>8 min</w:t>
            </w:r>
          </w:p>
        </w:tc>
        <w:tc>
          <w:tcPr>
            <w:tcW w:w="1465" w:type="dxa"/>
          </w:tcPr>
          <w:p w:rsidR="00C120D5" w:rsidRPr="00131250" w:rsidRDefault="00C120D5" w:rsidP="00D615B3">
            <w:pPr>
              <w:pStyle w:val="Textkrper"/>
              <w:jc w:val="left"/>
            </w:pPr>
            <w:r w:rsidRPr="00131250">
              <w:t>70°C</w:t>
            </w:r>
          </w:p>
        </w:tc>
        <w:tc>
          <w:tcPr>
            <w:tcW w:w="1465" w:type="dxa"/>
          </w:tcPr>
          <w:p w:rsidR="00C120D5" w:rsidRPr="00131250" w:rsidRDefault="00C120D5" w:rsidP="00D615B3">
            <w:pPr>
              <w:pStyle w:val="Textkrper"/>
              <w:jc w:val="left"/>
            </w:pPr>
            <w:r>
              <w:t>1</w:t>
            </w:r>
          </w:p>
        </w:tc>
      </w:tr>
      <w:tr w:rsidR="00C120D5" w:rsidRPr="00131250" w:rsidTr="00D615B3">
        <w:trPr>
          <w:trHeight w:val="440"/>
        </w:trPr>
        <w:tc>
          <w:tcPr>
            <w:tcW w:w="3898" w:type="dxa"/>
          </w:tcPr>
          <w:p w:rsidR="00C120D5" w:rsidRDefault="00C120D5" w:rsidP="00D615B3">
            <w:pPr>
              <w:pStyle w:val="Textkrper"/>
              <w:jc w:val="left"/>
            </w:pPr>
            <w:r>
              <w:t xml:space="preserve">Final </w:t>
            </w:r>
            <w:r w:rsidR="00EE1DB3">
              <w:t>H</w:t>
            </w:r>
            <w:r>
              <w:t>old</w:t>
            </w:r>
          </w:p>
        </w:tc>
        <w:tc>
          <w:tcPr>
            <w:tcW w:w="1464" w:type="dxa"/>
          </w:tcPr>
          <w:p w:rsidR="00C120D5" w:rsidRPr="00131250" w:rsidRDefault="00C120D5" w:rsidP="00D615B3">
            <w:pPr>
              <w:pStyle w:val="Textkrper"/>
              <w:jc w:val="left"/>
            </w:pPr>
            <w:proofErr w:type="spellStart"/>
            <w:r>
              <w:t>variabel</w:t>
            </w:r>
            <w:proofErr w:type="spellEnd"/>
          </w:p>
        </w:tc>
        <w:tc>
          <w:tcPr>
            <w:tcW w:w="1465" w:type="dxa"/>
          </w:tcPr>
          <w:p w:rsidR="00C120D5" w:rsidRPr="00131250" w:rsidRDefault="00C120D5" w:rsidP="00D615B3">
            <w:pPr>
              <w:pStyle w:val="Textkrper"/>
              <w:jc w:val="left"/>
            </w:pPr>
            <w:r>
              <w:t>8°C</w:t>
            </w:r>
          </w:p>
        </w:tc>
        <w:tc>
          <w:tcPr>
            <w:tcW w:w="1465" w:type="dxa"/>
          </w:tcPr>
          <w:p w:rsidR="00C120D5" w:rsidRPr="00131250" w:rsidRDefault="00C120D5" w:rsidP="00D615B3">
            <w:pPr>
              <w:pStyle w:val="Textkrper"/>
              <w:keepNext/>
              <w:jc w:val="left"/>
            </w:pPr>
            <w:r>
              <w:t>1</w:t>
            </w:r>
          </w:p>
        </w:tc>
      </w:tr>
    </w:tbl>
    <w:p w:rsidR="004A0162" w:rsidRDefault="00AE7797" w:rsidP="00AE7797">
      <w:pPr>
        <w:pStyle w:val="Bildbezeichnung"/>
      </w:pPr>
      <w:bookmarkStart w:id="87" w:name="_Toc291855683"/>
      <w:bookmarkStart w:id="88" w:name="_Toc327173881"/>
      <w:r>
        <w:t xml:space="preserve">Tabelle </w:t>
      </w:r>
      <w:fldSimple w:instr=" STYLEREF 1 \s ">
        <w:r w:rsidR="00BF170A">
          <w:rPr>
            <w:noProof/>
          </w:rPr>
          <w:t>2</w:t>
        </w:r>
      </w:fldSimple>
      <w:r w:rsidR="00292D10">
        <w:t>.</w:t>
      </w:r>
      <w:fldSimple w:instr=" SEQ Tabelle \* ARABIC \s 1 ">
        <w:r w:rsidR="00BF170A">
          <w:rPr>
            <w:noProof/>
          </w:rPr>
          <w:t>5</w:t>
        </w:r>
      </w:fldSimple>
      <w:r>
        <w:t xml:space="preserve">: Programm des </w:t>
      </w:r>
      <w:proofErr w:type="spellStart"/>
      <w:r>
        <w:t>Thermocyclers</w:t>
      </w:r>
      <w:bookmarkEnd w:id="87"/>
      <w:bookmarkEnd w:id="88"/>
      <w:proofErr w:type="spellEnd"/>
    </w:p>
    <w:p w:rsidR="00AE7797" w:rsidRPr="00131250" w:rsidRDefault="00AE7797" w:rsidP="00AE7797"/>
    <w:p w:rsidR="00131250" w:rsidRPr="0021670D" w:rsidRDefault="002939F0" w:rsidP="006226F2">
      <w:pPr>
        <w:pStyle w:val="berschrift4"/>
      </w:pPr>
      <w:r w:rsidRPr="00131250">
        <w:t>Reverse Hybridisierung</w:t>
      </w:r>
      <w:r w:rsidR="002A516A" w:rsidRPr="00131250">
        <w:t xml:space="preserve"> und Line-Blot</w:t>
      </w:r>
    </w:p>
    <w:p w:rsidR="009A2AFF" w:rsidRDefault="002939F0" w:rsidP="00890E7F">
      <w:pPr>
        <w:rPr>
          <w:lang w:val="de-DE"/>
        </w:rPr>
      </w:pPr>
      <w:r w:rsidRPr="00490382">
        <w:rPr>
          <w:lang w:val="de-DE"/>
        </w:rPr>
        <w:t>Der Amplifikation der bakteriellen DNA folgt</w:t>
      </w:r>
      <w:r w:rsidR="009F2898">
        <w:rPr>
          <w:lang w:val="de-DE"/>
        </w:rPr>
        <w:t>e</w:t>
      </w:r>
      <w:r w:rsidRPr="00490382">
        <w:rPr>
          <w:lang w:val="de-DE"/>
        </w:rPr>
        <w:t xml:space="preserve"> die </w:t>
      </w:r>
      <w:proofErr w:type="spellStart"/>
      <w:r w:rsidRPr="00490382">
        <w:rPr>
          <w:lang w:val="de-DE"/>
        </w:rPr>
        <w:t>reverse</w:t>
      </w:r>
      <w:proofErr w:type="spellEnd"/>
      <w:r w:rsidRPr="00490382">
        <w:rPr>
          <w:lang w:val="de-DE"/>
        </w:rPr>
        <w:t xml:space="preserve"> Hybridisierung auf den </w:t>
      </w:r>
      <w:r w:rsidR="00094E74" w:rsidRPr="00490382">
        <w:rPr>
          <w:lang w:val="de-DE"/>
        </w:rPr>
        <w:t xml:space="preserve">Membranstreifen </w:t>
      </w:r>
      <w:r w:rsidR="002A516A" w:rsidRPr="00490382">
        <w:rPr>
          <w:lang w:val="de-DE"/>
        </w:rPr>
        <w:t>mit anschließender Färbung durch eine Enzym-Substrat-Reaktion</w:t>
      </w:r>
      <w:r w:rsidRPr="00490382">
        <w:rPr>
          <w:lang w:val="de-DE"/>
        </w:rPr>
        <w:t xml:space="preserve">. </w:t>
      </w:r>
      <w:r w:rsidRPr="009F2898">
        <w:rPr>
          <w:lang w:val="de-DE"/>
        </w:rPr>
        <w:t xml:space="preserve">Hierzu </w:t>
      </w:r>
      <w:r w:rsidR="009F2898">
        <w:rPr>
          <w:lang w:val="de-DE"/>
        </w:rPr>
        <w:t>wu</w:t>
      </w:r>
      <w:r w:rsidRPr="009F2898">
        <w:rPr>
          <w:lang w:val="de-DE"/>
        </w:rPr>
        <w:t>rden folgende Schritte durchgeführt:</w:t>
      </w:r>
    </w:p>
    <w:p w:rsidR="00131250" w:rsidRPr="009C7D83" w:rsidRDefault="002A516A" w:rsidP="006226F2">
      <w:pPr>
        <w:pStyle w:val="berschrift5"/>
      </w:pPr>
      <w:r w:rsidRPr="00131250">
        <w:t xml:space="preserve">Erster Schritt: </w:t>
      </w:r>
      <w:r w:rsidR="002939F0" w:rsidRPr="00131250">
        <w:t xml:space="preserve">Denaturierung der </w:t>
      </w:r>
      <w:r w:rsidR="00131250">
        <w:t>DNA</w:t>
      </w:r>
    </w:p>
    <w:p w:rsidR="00E33F65" w:rsidRDefault="00A115E4" w:rsidP="00890E7F">
      <w:pPr>
        <w:rPr>
          <w:lang w:val="de-DE"/>
        </w:rPr>
      </w:pPr>
      <w:r w:rsidRPr="009C7D83">
        <w:rPr>
          <w:lang w:val="de-DE"/>
        </w:rPr>
        <w:t>In ein spezielles Plasti</w:t>
      </w:r>
      <w:r>
        <w:rPr>
          <w:lang w:val="de-DE"/>
        </w:rPr>
        <w:t>kwännchen mit zwölf Kavitäten wu</w:t>
      </w:r>
      <w:r w:rsidRPr="009C7D83">
        <w:rPr>
          <w:lang w:val="de-DE"/>
        </w:rPr>
        <w:t>rd</w:t>
      </w:r>
      <w:r>
        <w:rPr>
          <w:lang w:val="de-DE"/>
        </w:rPr>
        <w:t>e</w:t>
      </w:r>
      <w:r w:rsidRPr="009C7D83">
        <w:rPr>
          <w:lang w:val="de-DE"/>
        </w:rPr>
        <w:t xml:space="preserve"> in jede benötigte Kav</w:t>
      </w:r>
      <w:r w:rsidRPr="009C7D83">
        <w:rPr>
          <w:lang w:val="de-DE"/>
        </w:rPr>
        <w:t>i</w:t>
      </w:r>
      <w:r w:rsidRPr="009C7D83">
        <w:rPr>
          <w:lang w:val="de-DE"/>
        </w:rPr>
        <w:t>tät, was der Anzahl de</w:t>
      </w:r>
      <w:r>
        <w:rPr>
          <w:lang w:val="de-DE"/>
        </w:rPr>
        <w:t>r zu testenden Proben entsprach</w:t>
      </w:r>
      <w:r w:rsidRPr="009C7D83">
        <w:rPr>
          <w:lang w:val="de-DE"/>
        </w:rPr>
        <w:t xml:space="preserve">, Denaturierungslösung </w:t>
      </w:r>
      <w:r>
        <w:rPr>
          <w:lang w:val="de-DE"/>
        </w:rPr>
        <w:t xml:space="preserve">und die PCR-Produkte </w:t>
      </w:r>
      <w:r w:rsidRPr="009C7D83">
        <w:rPr>
          <w:lang w:val="de-DE"/>
        </w:rPr>
        <w:t>pipettiert</w:t>
      </w:r>
      <w:r>
        <w:rPr>
          <w:lang w:val="de-DE"/>
        </w:rPr>
        <w:t xml:space="preserve"> und durch Auf- und </w:t>
      </w:r>
      <w:proofErr w:type="spellStart"/>
      <w:r>
        <w:rPr>
          <w:lang w:val="de-DE"/>
        </w:rPr>
        <w:t>Abpipettieren</w:t>
      </w:r>
      <w:proofErr w:type="spellEnd"/>
      <w:r>
        <w:rPr>
          <w:lang w:val="de-DE"/>
        </w:rPr>
        <w:t xml:space="preserve"> gemischt</w:t>
      </w:r>
      <w:r w:rsidRPr="009C7D83">
        <w:rPr>
          <w:lang w:val="de-DE"/>
        </w:rPr>
        <w:t xml:space="preserve">. </w:t>
      </w:r>
      <w:r w:rsidR="00D771B9" w:rsidRPr="009C7D83">
        <w:rPr>
          <w:lang w:val="de-DE"/>
        </w:rPr>
        <w:t>Das Ve</w:t>
      </w:r>
      <w:r w:rsidR="00D771B9" w:rsidRPr="009C7D83">
        <w:rPr>
          <w:lang w:val="de-DE"/>
        </w:rPr>
        <w:t>r</w:t>
      </w:r>
      <w:r w:rsidR="00D771B9" w:rsidRPr="009C7D83">
        <w:rPr>
          <w:lang w:val="de-DE"/>
        </w:rPr>
        <w:t xml:space="preserve">hältnis von Denaturierungspuffer und PCR-Produkt </w:t>
      </w:r>
      <w:r w:rsidR="006346C5">
        <w:rPr>
          <w:lang w:val="de-DE"/>
        </w:rPr>
        <w:t>entsprach hierbei 1:1</w:t>
      </w:r>
      <w:r w:rsidR="00D771B9" w:rsidRPr="009C7D83">
        <w:rPr>
          <w:lang w:val="de-DE"/>
        </w:rPr>
        <w:t xml:space="preserve">. Da jedem PCR-Tube 20µl PCR-Produkt </w:t>
      </w:r>
      <w:r w:rsidR="003B2354" w:rsidRPr="009C7D83">
        <w:rPr>
          <w:lang w:val="de-DE"/>
        </w:rPr>
        <w:t xml:space="preserve">dem Test zugeführt </w:t>
      </w:r>
      <w:r w:rsidR="00301E4F">
        <w:rPr>
          <w:lang w:val="de-DE"/>
        </w:rPr>
        <w:t>werden, entsprach</w:t>
      </w:r>
      <w:r w:rsidR="00D771B9" w:rsidRPr="009C7D83">
        <w:rPr>
          <w:lang w:val="de-DE"/>
        </w:rPr>
        <w:t xml:space="preserve"> das bei einer gramnegativen Testung 20µl Denaturierungspuffer, bei einer grampositiven Testung 40µl Denaturierungspuffer, da hier für jede Probe zwei</w:t>
      </w:r>
      <w:r w:rsidR="006346C5">
        <w:rPr>
          <w:lang w:val="de-DE"/>
        </w:rPr>
        <w:t xml:space="preserve"> PCR-Ansätze angefertigt wurden, e</w:t>
      </w:r>
      <w:r w:rsidR="00D771B9" w:rsidRPr="009C7D83">
        <w:rPr>
          <w:lang w:val="de-DE"/>
        </w:rPr>
        <w:t>ine Spezies- und eine Resistenzbestimmung.</w:t>
      </w:r>
      <w:r w:rsidR="006346C5">
        <w:rPr>
          <w:lang w:val="de-DE"/>
        </w:rPr>
        <w:t xml:space="preserve"> </w:t>
      </w:r>
    </w:p>
    <w:p w:rsidR="00E33F65" w:rsidRDefault="00E33F65">
      <w:pPr>
        <w:spacing w:after="200" w:line="276" w:lineRule="auto"/>
        <w:jc w:val="left"/>
        <w:rPr>
          <w:lang w:val="de-DE"/>
        </w:rPr>
      </w:pPr>
      <w:r>
        <w:rPr>
          <w:lang w:val="de-DE"/>
        </w:rPr>
        <w:br w:type="page"/>
      </w:r>
    </w:p>
    <w:p w:rsidR="00131250" w:rsidRPr="009C7D83" w:rsidRDefault="002A516A" w:rsidP="006226F2">
      <w:pPr>
        <w:pStyle w:val="berschrift5"/>
      </w:pPr>
      <w:r w:rsidRPr="00131250">
        <w:lastRenderedPageBreak/>
        <w:t xml:space="preserve">Zweiter Schritt: </w:t>
      </w:r>
      <w:r w:rsidR="00A81930" w:rsidRPr="00131250">
        <w:t>Reverse Hybridisierung</w:t>
      </w:r>
    </w:p>
    <w:p w:rsidR="00D771B9" w:rsidRPr="009C7D83" w:rsidRDefault="00A81930" w:rsidP="00120379">
      <w:pPr>
        <w:rPr>
          <w:lang w:val="de-DE"/>
        </w:rPr>
      </w:pPr>
      <w:r w:rsidRPr="009C7D83">
        <w:rPr>
          <w:lang w:val="de-DE"/>
        </w:rPr>
        <w:t xml:space="preserve">Zu der denaturierten DNA </w:t>
      </w:r>
      <w:r w:rsidR="00E33F65">
        <w:rPr>
          <w:lang w:val="de-DE"/>
        </w:rPr>
        <w:t>wurde jeweils 1ml</w:t>
      </w:r>
      <w:r w:rsidR="00966EC4">
        <w:rPr>
          <w:lang w:val="de-DE"/>
        </w:rPr>
        <w:t xml:space="preserve"> auf 37°C erwärmter</w:t>
      </w:r>
      <w:r w:rsidR="009355E7" w:rsidRPr="009C7D83">
        <w:rPr>
          <w:lang w:val="de-DE"/>
        </w:rPr>
        <w:t xml:space="preserve"> Hybridisierung</w:t>
      </w:r>
      <w:r w:rsidR="009355E7" w:rsidRPr="009C7D83">
        <w:rPr>
          <w:lang w:val="de-DE"/>
        </w:rPr>
        <w:t>s</w:t>
      </w:r>
      <w:r w:rsidR="009355E7" w:rsidRPr="009C7D83">
        <w:rPr>
          <w:lang w:val="de-DE"/>
        </w:rPr>
        <w:t>puffer in jede Kavität</w:t>
      </w:r>
      <w:r w:rsidR="00F21C3E">
        <w:rPr>
          <w:lang w:val="de-DE"/>
        </w:rPr>
        <w:t xml:space="preserve"> gegeben</w:t>
      </w:r>
      <w:r w:rsidR="009355E7" w:rsidRPr="009C7D83">
        <w:rPr>
          <w:lang w:val="de-DE"/>
        </w:rPr>
        <w:t>. Nach Vermischen durch vorsichtiges manu</w:t>
      </w:r>
      <w:r w:rsidR="00301E4F">
        <w:rPr>
          <w:lang w:val="de-DE"/>
        </w:rPr>
        <w:t>elles Schaukeln des Wännchens wu</w:t>
      </w:r>
      <w:r w:rsidR="009355E7" w:rsidRPr="009C7D83">
        <w:rPr>
          <w:lang w:val="de-DE"/>
        </w:rPr>
        <w:t>rd</w:t>
      </w:r>
      <w:r w:rsidR="00301E4F">
        <w:rPr>
          <w:lang w:val="de-DE"/>
        </w:rPr>
        <w:t>e</w:t>
      </w:r>
      <w:r w:rsidR="009355E7" w:rsidRPr="009C7D83">
        <w:rPr>
          <w:lang w:val="de-DE"/>
        </w:rPr>
        <w:t xml:space="preserve"> mit der Pinzette in </w:t>
      </w:r>
      <w:r w:rsidR="006E6C50">
        <w:rPr>
          <w:lang w:val="de-DE"/>
        </w:rPr>
        <w:t xml:space="preserve">die Pufferlösung </w:t>
      </w:r>
      <w:r w:rsidR="009355E7" w:rsidRPr="009C7D83">
        <w:rPr>
          <w:lang w:val="de-DE"/>
        </w:rPr>
        <w:t>jede</w:t>
      </w:r>
      <w:r w:rsidR="006E6C50">
        <w:rPr>
          <w:lang w:val="de-DE"/>
        </w:rPr>
        <w:t>r</w:t>
      </w:r>
      <w:r w:rsidR="009355E7" w:rsidRPr="009C7D83">
        <w:rPr>
          <w:lang w:val="de-DE"/>
        </w:rPr>
        <w:t xml:space="preserve"> Kavität ein </w:t>
      </w:r>
      <w:r w:rsidR="00101A76" w:rsidRPr="009C7D83">
        <w:rPr>
          <w:lang w:val="de-DE"/>
        </w:rPr>
        <w:t>Membranstreifen</w:t>
      </w:r>
      <w:r w:rsidR="009355E7" w:rsidRPr="009C7D83">
        <w:rPr>
          <w:lang w:val="de-DE"/>
        </w:rPr>
        <w:t xml:space="preserve"> gelegt, wobei </w:t>
      </w:r>
      <w:r w:rsidR="004C63DB">
        <w:rPr>
          <w:lang w:val="de-DE"/>
        </w:rPr>
        <w:t>Kreuzkontaminationen zwischen den Kavitäten zu vermeiden waren.</w:t>
      </w:r>
      <w:r w:rsidR="009355E7" w:rsidRPr="009C7D83">
        <w:rPr>
          <w:lang w:val="de-DE"/>
        </w:rPr>
        <w:t xml:space="preserve"> </w:t>
      </w:r>
      <w:r w:rsidR="00301E4F">
        <w:rPr>
          <w:lang w:val="de-DE"/>
        </w:rPr>
        <w:t>Das Wännchen wu</w:t>
      </w:r>
      <w:r w:rsidRPr="009C7D83">
        <w:rPr>
          <w:lang w:val="de-DE"/>
        </w:rPr>
        <w:t>rd</w:t>
      </w:r>
      <w:r w:rsidR="00301E4F">
        <w:rPr>
          <w:lang w:val="de-DE"/>
        </w:rPr>
        <w:t>e</w:t>
      </w:r>
      <w:r w:rsidRPr="009C7D83">
        <w:rPr>
          <w:lang w:val="de-DE"/>
        </w:rPr>
        <w:t xml:space="preserve"> nun wie vorgesehen in den Horizonta</w:t>
      </w:r>
      <w:r w:rsidRPr="009C7D83">
        <w:rPr>
          <w:lang w:val="de-DE"/>
        </w:rPr>
        <w:t>l</w:t>
      </w:r>
      <w:r w:rsidRPr="009C7D83">
        <w:rPr>
          <w:lang w:val="de-DE"/>
        </w:rPr>
        <w:t>schüttler</w:t>
      </w:r>
      <w:r w:rsidR="006E6C50">
        <w:rPr>
          <w:lang w:val="de-DE"/>
        </w:rPr>
        <w:t xml:space="preserve"> (</w:t>
      </w:r>
      <w:proofErr w:type="spellStart"/>
      <w:r w:rsidR="006E6C50">
        <w:rPr>
          <w:lang w:val="de-DE"/>
        </w:rPr>
        <w:t>TwinCubator</w:t>
      </w:r>
      <w:proofErr w:type="spellEnd"/>
      <w:r w:rsidR="006E6C50">
        <w:rPr>
          <w:lang w:val="de-DE"/>
        </w:rPr>
        <w:t>)</w:t>
      </w:r>
      <w:r w:rsidRPr="009C7D83">
        <w:rPr>
          <w:lang w:val="de-DE"/>
        </w:rPr>
        <w:t xml:space="preserve"> gestellt und der erste Teil eines voreingestell</w:t>
      </w:r>
      <w:r w:rsidR="00301E4F">
        <w:rPr>
          <w:lang w:val="de-DE"/>
        </w:rPr>
        <w:t>ten Pr</w:t>
      </w:r>
      <w:r w:rsidR="00301E4F">
        <w:rPr>
          <w:lang w:val="de-DE"/>
        </w:rPr>
        <w:t>o</w:t>
      </w:r>
      <w:r w:rsidR="00301E4F">
        <w:rPr>
          <w:lang w:val="de-DE"/>
        </w:rPr>
        <w:t>gramms lief</w:t>
      </w:r>
      <w:r w:rsidRPr="009C7D83">
        <w:rPr>
          <w:lang w:val="de-DE"/>
        </w:rPr>
        <w:t xml:space="preserve"> ab</w:t>
      </w:r>
      <w:r w:rsidR="00F718A9">
        <w:rPr>
          <w:lang w:val="de-DE"/>
        </w:rPr>
        <w:t>, das einer Horizontalschüttelung</w:t>
      </w:r>
      <w:r w:rsidR="00A253D6" w:rsidRPr="009C7D83">
        <w:rPr>
          <w:lang w:val="de-DE"/>
        </w:rPr>
        <w:t xml:space="preserve"> bei 45°C für 30</w:t>
      </w:r>
      <w:r w:rsidR="00F718A9">
        <w:rPr>
          <w:lang w:val="de-DE"/>
        </w:rPr>
        <w:t>min entsprach, in der</w:t>
      </w:r>
      <w:r w:rsidRPr="009C7D83">
        <w:rPr>
          <w:lang w:val="de-DE"/>
        </w:rPr>
        <w:t xml:space="preserve"> die </w:t>
      </w:r>
      <w:r w:rsidR="00F718A9">
        <w:rPr>
          <w:lang w:val="de-DE"/>
        </w:rPr>
        <w:t xml:space="preserve">Bindung der </w:t>
      </w:r>
      <w:r w:rsidRPr="009C7D83">
        <w:rPr>
          <w:lang w:val="de-DE"/>
        </w:rPr>
        <w:t xml:space="preserve">DNA </w:t>
      </w:r>
      <w:r w:rsidR="00F718A9">
        <w:rPr>
          <w:lang w:val="de-DE"/>
        </w:rPr>
        <w:t>der</w:t>
      </w:r>
      <w:r w:rsidRPr="009C7D83">
        <w:rPr>
          <w:lang w:val="de-DE"/>
        </w:rPr>
        <w:t xml:space="preserve"> </w:t>
      </w:r>
      <w:proofErr w:type="spellStart"/>
      <w:r w:rsidR="00F718A9">
        <w:rPr>
          <w:lang w:val="de-DE"/>
        </w:rPr>
        <w:t>biotinmarkierten</w:t>
      </w:r>
      <w:proofErr w:type="spellEnd"/>
      <w:r w:rsidR="00F718A9">
        <w:rPr>
          <w:lang w:val="de-DE"/>
        </w:rPr>
        <w:t xml:space="preserve"> </w:t>
      </w:r>
      <w:r w:rsidRPr="009C7D83">
        <w:rPr>
          <w:lang w:val="de-DE"/>
        </w:rPr>
        <w:t xml:space="preserve">PCR-Produkte an die DNA-Sonden </w:t>
      </w:r>
      <w:r w:rsidR="00456BD4" w:rsidRPr="009C7D83">
        <w:rPr>
          <w:lang w:val="de-DE"/>
        </w:rPr>
        <w:t xml:space="preserve">der </w:t>
      </w:r>
      <w:r w:rsidR="00101A76" w:rsidRPr="009C7D83">
        <w:rPr>
          <w:lang w:val="de-DE"/>
        </w:rPr>
        <w:t>Membranstreifen</w:t>
      </w:r>
      <w:r w:rsidR="00F718A9">
        <w:rPr>
          <w:lang w:val="de-DE"/>
        </w:rPr>
        <w:t xml:space="preserve"> stattfand</w:t>
      </w:r>
      <w:r w:rsidR="00054504" w:rsidRPr="009C7D83">
        <w:rPr>
          <w:lang w:val="de-DE"/>
        </w:rPr>
        <w:t>.</w:t>
      </w:r>
    </w:p>
    <w:p w:rsidR="00131250" w:rsidRPr="009C7D83" w:rsidRDefault="002A516A" w:rsidP="006226F2">
      <w:pPr>
        <w:pStyle w:val="berschrift5"/>
      </w:pPr>
      <w:r w:rsidRPr="009C7D83">
        <w:t xml:space="preserve">Dritter Schritt: </w:t>
      </w:r>
      <w:r w:rsidR="00054504" w:rsidRPr="009C7D83">
        <w:t>Entfernen unspezifisch gebundener DNA</w:t>
      </w:r>
    </w:p>
    <w:p w:rsidR="002A516A" w:rsidRPr="009C7D83" w:rsidRDefault="004C63DB" w:rsidP="00120379">
      <w:pPr>
        <w:rPr>
          <w:lang w:val="de-DE"/>
        </w:rPr>
      </w:pPr>
      <w:r>
        <w:rPr>
          <w:lang w:val="de-DE"/>
        </w:rPr>
        <w:t>Nachdem der dreißig</w:t>
      </w:r>
      <w:r w:rsidR="00A253D6" w:rsidRPr="009C7D83">
        <w:rPr>
          <w:lang w:val="de-DE"/>
        </w:rPr>
        <w:t>minütige Hybridis</w:t>
      </w:r>
      <w:r w:rsidR="00301E4F">
        <w:rPr>
          <w:lang w:val="de-DE"/>
        </w:rPr>
        <w:t>ierungsvorgang abgeschlossen war, wu</w:t>
      </w:r>
      <w:r w:rsidR="00A253D6" w:rsidRPr="009C7D83">
        <w:rPr>
          <w:lang w:val="de-DE"/>
        </w:rPr>
        <w:t>rd</w:t>
      </w:r>
      <w:r w:rsidR="00301E4F">
        <w:rPr>
          <w:lang w:val="de-DE"/>
        </w:rPr>
        <w:t>e</w:t>
      </w:r>
      <w:r w:rsidR="00A253D6" w:rsidRPr="009C7D83">
        <w:rPr>
          <w:lang w:val="de-DE"/>
        </w:rPr>
        <w:t xml:space="preserve"> der Hybridisierungspuffer per Abgießen in ein Flüssigentsorgungsgefäß und a</w:t>
      </w:r>
      <w:r w:rsidR="00A253D6" w:rsidRPr="009C7D83">
        <w:rPr>
          <w:lang w:val="de-DE"/>
        </w:rPr>
        <w:t>n</w:t>
      </w:r>
      <w:r w:rsidR="00A253D6" w:rsidRPr="009C7D83">
        <w:rPr>
          <w:lang w:val="de-DE"/>
        </w:rPr>
        <w:t>schließendes Ausstreichen des Wännchens über saugfähigem Papier entfernt</w:t>
      </w:r>
      <w:r w:rsidR="00301E4F">
        <w:rPr>
          <w:lang w:val="de-DE"/>
        </w:rPr>
        <w:t>. (Di</w:t>
      </w:r>
      <w:r w:rsidR="00301E4F">
        <w:rPr>
          <w:lang w:val="de-DE"/>
        </w:rPr>
        <w:t>e</w:t>
      </w:r>
      <w:r w:rsidR="00301E4F">
        <w:rPr>
          <w:lang w:val="de-DE"/>
        </w:rPr>
        <w:t>ser Arbeitsschritt ga</w:t>
      </w:r>
      <w:r w:rsidR="00DE182C" w:rsidRPr="009C7D83">
        <w:rPr>
          <w:lang w:val="de-DE"/>
        </w:rPr>
        <w:t>lt für alle aus dem Wännchen zu entfernenden Flüssigkeiten und wird im Folgenden nicht mehr erwähnt</w:t>
      </w:r>
      <w:r w:rsidR="00A253D6" w:rsidRPr="009C7D83">
        <w:rPr>
          <w:lang w:val="de-DE"/>
        </w:rPr>
        <w:t>.</w:t>
      </w:r>
      <w:r w:rsidR="00DE182C" w:rsidRPr="009C7D83">
        <w:rPr>
          <w:lang w:val="de-DE"/>
        </w:rPr>
        <w:t>)</w:t>
      </w:r>
      <w:r w:rsidR="00A253D6" w:rsidRPr="009C7D83">
        <w:rPr>
          <w:lang w:val="de-DE"/>
        </w:rPr>
        <w:t xml:space="preserve"> Kapillarkräfte </w:t>
      </w:r>
      <w:r w:rsidR="00F718A9">
        <w:rPr>
          <w:lang w:val="de-DE"/>
        </w:rPr>
        <w:t>verhindern hierbei das Herausfallen der</w:t>
      </w:r>
      <w:r w:rsidR="00A253D6" w:rsidRPr="009C7D83">
        <w:rPr>
          <w:lang w:val="de-DE"/>
        </w:rPr>
        <w:t xml:space="preserve"> </w:t>
      </w:r>
      <w:r w:rsidR="00101A76" w:rsidRPr="009C7D83">
        <w:rPr>
          <w:lang w:val="de-DE"/>
        </w:rPr>
        <w:t>Membranstreifen</w:t>
      </w:r>
      <w:r w:rsidR="00F718A9">
        <w:rPr>
          <w:lang w:val="de-DE"/>
        </w:rPr>
        <w:t xml:space="preserve"> aus den</w:t>
      </w:r>
      <w:r w:rsidR="00301E4F">
        <w:rPr>
          <w:lang w:val="de-DE"/>
        </w:rPr>
        <w:t xml:space="preserve"> Kavitäten. Jetzt wu</w:t>
      </w:r>
      <w:r w:rsidR="00A253D6" w:rsidRPr="009C7D83">
        <w:rPr>
          <w:lang w:val="de-DE"/>
        </w:rPr>
        <w:t>rd</w:t>
      </w:r>
      <w:r w:rsidR="00301E4F">
        <w:rPr>
          <w:lang w:val="de-DE"/>
        </w:rPr>
        <w:t>e</w:t>
      </w:r>
      <w:r w:rsidR="00A253D6" w:rsidRPr="009C7D83">
        <w:rPr>
          <w:lang w:val="de-DE"/>
        </w:rPr>
        <w:t xml:space="preserve"> 1ml der ebenfalls auf 37°C erwärmten </w:t>
      </w:r>
      <w:r w:rsidR="004A60EC">
        <w:rPr>
          <w:lang w:val="de-DE"/>
        </w:rPr>
        <w:t xml:space="preserve">Waschlösung </w:t>
      </w:r>
      <w:r w:rsidR="000E201A">
        <w:rPr>
          <w:lang w:val="de-DE"/>
        </w:rPr>
        <w:t xml:space="preserve">(Stringent Solution) </w:t>
      </w:r>
      <w:r w:rsidR="00A253D6" w:rsidRPr="009C7D83">
        <w:rPr>
          <w:lang w:val="de-DE"/>
        </w:rPr>
        <w:t xml:space="preserve">in </w:t>
      </w:r>
      <w:r w:rsidR="00DE182C" w:rsidRPr="009C7D83">
        <w:rPr>
          <w:lang w:val="de-DE"/>
        </w:rPr>
        <w:t xml:space="preserve">jede Kavität gegeben und die </w:t>
      </w:r>
      <w:r w:rsidR="00101A76" w:rsidRPr="009C7D83">
        <w:rPr>
          <w:lang w:val="de-DE"/>
        </w:rPr>
        <w:t>Membranstreifen</w:t>
      </w:r>
      <w:r w:rsidR="00DE182C" w:rsidRPr="009C7D83">
        <w:rPr>
          <w:lang w:val="de-DE"/>
        </w:rPr>
        <w:t xml:space="preserve"> </w:t>
      </w:r>
      <w:r w:rsidR="00A253D6" w:rsidRPr="009C7D83">
        <w:rPr>
          <w:lang w:val="de-DE"/>
        </w:rPr>
        <w:t xml:space="preserve">15min bei 45°C </w:t>
      </w:r>
      <w:r w:rsidR="00DE182C" w:rsidRPr="009C7D83">
        <w:rPr>
          <w:lang w:val="de-DE"/>
        </w:rPr>
        <w:t>im Horizontalschüttler</w:t>
      </w:r>
      <w:r w:rsidR="00301E4F">
        <w:rPr>
          <w:lang w:val="de-DE"/>
        </w:rPr>
        <w:t xml:space="preserve"> </w:t>
      </w:r>
      <w:proofErr w:type="spellStart"/>
      <w:r w:rsidR="00301E4F">
        <w:rPr>
          <w:lang w:val="de-DE"/>
        </w:rPr>
        <w:t>inkubiert</w:t>
      </w:r>
      <w:proofErr w:type="spellEnd"/>
      <w:r w:rsidR="00301E4F">
        <w:rPr>
          <w:lang w:val="de-DE"/>
        </w:rPr>
        <w:t>. In diesem Schritt wu</w:t>
      </w:r>
      <w:r w:rsidR="00DE182C" w:rsidRPr="009C7D83">
        <w:rPr>
          <w:lang w:val="de-DE"/>
        </w:rPr>
        <w:t xml:space="preserve">rden unspezifisch an Sonden gebundene PCR-Produkte, </w:t>
      </w:r>
      <w:proofErr w:type="spellStart"/>
      <w:r w:rsidR="00DE182C" w:rsidRPr="009C7D83">
        <w:rPr>
          <w:lang w:val="de-DE"/>
        </w:rPr>
        <w:t>Mismatches</w:t>
      </w:r>
      <w:proofErr w:type="spellEnd"/>
      <w:r w:rsidR="00DE182C" w:rsidRPr="009C7D83">
        <w:rPr>
          <w:lang w:val="de-DE"/>
        </w:rPr>
        <w:t>, von der Sonde gelöst, um falsch-positive Ergebnisse zu vermeiden.</w:t>
      </w:r>
      <w:r w:rsidR="00301E4F">
        <w:rPr>
          <w:lang w:val="de-DE"/>
        </w:rPr>
        <w:t xml:space="preserve"> Danach wu</w:t>
      </w:r>
      <w:r w:rsidR="007471CA" w:rsidRPr="009C7D83">
        <w:rPr>
          <w:lang w:val="de-DE"/>
        </w:rPr>
        <w:t>rd</w:t>
      </w:r>
      <w:r w:rsidR="00301E4F">
        <w:rPr>
          <w:lang w:val="de-DE"/>
        </w:rPr>
        <w:t>e</w:t>
      </w:r>
      <w:r w:rsidR="007471CA" w:rsidRPr="009C7D83">
        <w:rPr>
          <w:lang w:val="de-DE"/>
        </w:rPr>
        <w:t xml:space="preserve"> die </w:t>
      </w:r>
      <w:r w:rsidR="004A60EC">
        <w:rPr>
          <w:lang w:val="de-DE"/>
        </w:rPr>
        <w:t xml:space="preserve">Waschlösung </w:t>
      </w:r>
      <w:r w:rsidR="007471CA" w:rsidRPr="009C7D83">
        <w:rPr>
          <w:lang w:val="de-DE"/>
        </w:rPr>
        <w:t>aus den Kavitäten entfernt</w:t>
      </w:r>
      <w:r w:rsidR="000E201A">
        <w:rPr>
          <w:lang w:val="de-DE"/>
        </w:rPr>
        <w:t xml:space="preserve"> (Stringent </w:t>
      </w:r>
      <w:proofErr w:type="spellStart"/>
      <w:r w:rsidR="000E201A">
        <w:rPr>
          <w:lang w:val="de-DE"/>
        </w:rPr>
        <w:t>Wash</w:t>
      </w:r>
      <w:proofErr w:type="spellEnd"/>
      <w:r w:rsidR="000E201A">
        <w:rPr>
          <w:lang w:val="de-DE"/>
        </w:rPr>
        <w:t>)</w:t>
      </w:r>
      <w:r w:rsidR="007471CA" w:rsidRPr="009C7D83">
        <w:rPr>
          <w:lang w:val="de-DE"/>
        </w:rPr>
        <w:t>.</w:t>
      </w:r>
      <w:r w:rsidR="002A516A" w:rsidRPr="009C7D83">
        <w:rPr>
          <w:lang w:val="de-DE"/>
        </w:rPr>
        <w:t xml:space="preserve"> </w:t>
      </w:r>
      <w:r w:rsidR="000E7F9D" w:rsidRPr="009C7D83">
        <w:rPr>
          <w:lang w:val="de-DE"/>
        </w:rPr>
        <w:t>Na</w:t>
      </w:r>
      <w:r w:rsidR="00301E4F">
        <w:rPr>
          <w:lang w:val="de-DE"/>
        </w:rPr>
        <w:t xml:space="preserve">ch dem Ablösen der </w:t>
      </w:r>
      <w:proofErr w:type="spellStart"/>
      <w:r w:rsidR="00301E4F">
        <w:rPr>
          <w:lang w:val="de-DE"/>
        </w:rPr>
        <w:t>Mismatches</w:t>
      </w:r>
      <w:proofErr w:type="spellEnd"/>
      <w:r w:rsidR="00301E4F">
        <w:rPr>
          <w:lang w:val="de-DE"/>
        </w:rPr>
        <w:t xml:space="preserve"> wu</w:t>
      </w:r>
      <w:r w:rsidR="000E7F9D" w:rsidRPr="009C7D83">
        <w:rPr>
          <w:lang w:val="de-DE"/>
        </w:rPr>
        <w:t>rd</w:t>
      </w:r>
      <w:r w:rsidR="00301E4F">
        <w:rPr>
          <w:lang w:val="de-DE"/>
        </w:rPr>
        <w:t>e</w:t>
      </w:r>
      <w:r w:rsidR="000E7F9D" w:rsidRPr="009C7D83">
        <w:rPr>
          <w:lang w:val="de-DE"/>
        </w:rPr>
        <w:t xml:space="preserve"> </w:t>
      </w:r>
      <w:r w:rsidR="007471CA" w:rsidRPr="009C7D83">
        <w:rPr>
          <w:lang w:val="de-DE"/>
        </w:rPr>
        <w:t xml:space="preserve">eventuell verbliebene </w:t>
      </w:r>
      <w:r w:rsidR="000E7F9D" w:rsidRPr="009C7D83">
        <w:rPr>
          <w:lang w:val="de-DE"/>
        </w:rPr>
        <w:t>Str</w:t>
      </w:r>
      <w:r>
        <w:rPr>
          <w:lang w:val="de-DE"/>
        </w:rPr>
        <w:t xml:space="preserve">ingent-Waschlösung durch </w:t>
      </w:r>
      <w:proofErr w:type="spellStart"/>
      <w:r>
        <w:rPr>
          <w:lang w:val="de-DE"/>
        </w:rPr>
        <w:t>ein</w:t>
      </w:r>
      <w:r w:rsidR="000E7F9D" w:rsidRPr="009C7D83">
        <w:rPr>
          <w:lang w:val="de-DE"/>
        </w:rPr>
        <w:t>min</w:t>
      </w:r>
      <w:r w:rsidR="007471CA" w:rsidRPr="009C7D83">
        <w:rPr>
          <w:lang w:val="de-DE"/>
        </w:rPr>
        <w:t>ütiges</w:t>
      </w:r>
      <w:proofErr w:type="spellEnd"/>
      <w:r w:rsidR="007471CA" w:rsidRPr="009C7D83">
        <w:rPr>
          <w:lang w:val="de-DE"/>
        </w:rPr>
        <w:t xml:space="preserve"> </w:t>
      </w:r>
      <w:r w:rsidR="000E7F9D" w:rsidRPr="009C7D83">
        <w:rPr>
          <w:lang w:val="de-DE"/>
        </w:rPr>
        <w:t xml:space="preserve">Spülen jeder Kavität mit 1ml </w:t>
      </w:r>
      <w:r w:rsidR="004A60EC">
        <w:rPr>
          <w:lang w:val="de-DE"/>
        </w:rPr>
        <w:t>Spüllösung (</w:t>
      </w:r>
      <w:proofErr w:type="spellStart"/>
      <w:r w:rsidR="004A60EC">
        <w:rPr>
          <w:lang w:val="de-DE"/>
        </w:rPr>
        <w:t>Rinse</w:t>
      </w:r>
      <w:proofErr w:type="spellEnd"/>
      <w:r w:rsidR="004A60EC">
        <w:rPr>
          <w:lang w:val="de-DE"/>
        </w:rPr>
        <w:t xml:space="preserve"> Solution)</w:t>
      </w:r>
      <w:r w:rsidR="000E7F9D" w:rsidRPr="009C7D83">
        <w:rPr>
          <w:lang w:val="de-DE"/>
        </w:rPr>
        <w:t xml:space="preserve"> im Horizo</w:t>
      </w:r>
      <w:r w:rsidR="000E7F9D" w:rsidRPr="009C7D83">
        <w:rPr>
          <w:lang w:val="de-DE"/>
        </w:rPr>
        <w:t>n</w:t>
      </w:r>
      <w:r w:rsidR="000E7F9D" w:rsidRPr="009C7D83">
        <w:rPr>
          <w:lang w:val="de-DE"/>
        </w:rPr>
        <w:t xml:space="preserve">talschüttler </w:t>
      </w:r>
      <w:r w:rsidR="003B232B" w:rsidRPr="009C7D83">
        <w:rPr>
          <w:lang w:val="de-DE"/>
        </w:rPr>
        <w:t xml:space="preserve">bei Raumtemperatur </w:t>
      </w:r>
      <w:r w:rsidR="007471CA" w:rsidRPr="009C7D83">
        <w:rPr>
          <w:lang w:val="de-DE"/>
        </w:rPr>
        <w:t>entfernt</w:t>
      </w:r>
      <w:r w:rsidR="000E7F9D" w:rsidRPr="009C7D83">
        <w:rPr>
          <w:lang w:val="de-DE"/>
        </w:rPr>
        <w:t xml:space="preserve">, um </w:t>
      </w:r>
      <w:r w:rsidR="007471CA" w:rsidRPr="009C7D83">
        <w:rPr>
          <w:lang w:val="de-DE"/>
        </w:rPr>
        <w:t>Interaktionen der Stringent-Waschlösung mit</w:t>
      </w:r>
      <w:r w:rsidR="002A516A" w:rsidRPr="009C7D83">
        <w:rPr>
          <w:lang w:val="de-DE"/>
        </w:rPr>
        <w:t xml:space="preserve"> der im Anschluss hinzugefügten </w:t>
      </w:r>
      <w:proofErr w:type="spellStart"/>
      <w:r w:rsidR="002A516A" w:rsidRPr="009C7D83">
        <w:rPr>
          <w:lang w:val="de-DE"/>
        </w:rPr>
        <w:t>Konjugatlösung</w:t>
      </w:r>
      <w:proofErr w:type="spellEnd"/>
      <w:r w:rsidR="002A516A" w:rsidRPr="009C7D83">
        <w:rPr>
          <w:lang w:val="de-DE"/>
        </w:rPr>
        <w:t xml:space="preserve"> zu vermeiden</w:t>
      </w:r>
      <w:r w:rsidR="000E201A">
        <w:rPr>
          <w:lang w:val="de-DE"/>
        </w:rPr>
        <w:t xml:space="preserve"> (</w:t>
      </w:r>
      <w:proofErr w:type="spellStart"/>
      <w:r w:rsidR="000E201A">
        <w:rPr>
          <w:lang w:val="de-DE"/>
        </w:rPr>
        <w:t>Rinse</w:t>
      </w:r>
      <w:proofErr w:type="spellEnd"/>
      <w:r w:rsidR="000E201A">
        <w:rPr>
          <w:lang w:val="de-DE"/>
        </w:rPr>
        <w:t xml:space="preserve"> </w:t>
      </w:r>
      <w:proofErr w:type="spellStart"/>
      <w:r w:rsidR="000E201A">
        <w:rPr>
          <w:lang w:val="de-DE"/>
        </w:rPr>
        <w:t>Wash</w:t>
      </w:r>
      <w:proofErr w:type="spellEnd"/>
      <w:r w:rsidR="000E201A">
        <w:rPr>
          <w:lang w:val="de-DE"/>
        </w:rPr>
        <w:t>)</w:t>
      </w:r>
      <w:r w:rsidR="002A516A" w:rsidRPr="009C7D83">
        <w:rPr>
          <w:lang w:val="de-DE"/>
        </w:rPr>
        <w:t>.</w:t>
      </w:r>
    </w:p>
    <w:p w:rsidR="00131250" w:rsidRPr="009C7D83" w:rsidRDefault="002A516A" w:rsidP="006226F2">
      <w:pPr>
        <w:pStyle w:val="berschrift5"/>
      </w:pPr>
      <w:r w:rsidRPr="009C7D83">
        <w:t xml:space="preserve">Vierter Schritt: </w:t>
      </w:r>
      <w:proofErr w:type="spellStart"/>
      <w:r w:rsidRPr="009C7D83">
        <w:t>Konjugatbindung</w:t>
      </w:r>
      <w:proofErr w:type="spellEnd"/>
    </w:p>
    <w:p w:rsidR="009E7ED4" w:rsidRDefault="002A516A" w:rsidP="00BC28E2">
      <w:pPr>
        <w:rPr>
          <w:noProof/>
          <w:lang w:val="de-DE" w:eastAsia="de-DE" w:bidi="ar-SA"/>
        </w:rPr>
      </w:pPr>
      <w:r w:rsidRPr="009C7D83">
        <w:rPr>
          <w:lang w:val="de-DE"/>
        </w:rPr>
        <w:t xml:space="preserve">Die </w:t>
      </w:r>
      <w:proofErr w:type="spellStart"/>
      <w:r w:rsidRPr="009C7D83">
        <w:rPr>
          <w:lang w:val="de-DE"/>
        </w:rPr>
        <w:t>b</w:t>
      </w:r>
      <w:r w:rsidR="00E80F44">
        <w:rPr>
          <w:lang w:val="de-DE"/>
        </w:rPr>
        <w:t>iotinmarkierten</w:t>
      </w:r>
      <w:proofErr w:type="spellEnd"/>
      <w:r w:rsidR="00E80F44">
        <w:rPr>
          <w:lang w:val="de-DE"/>
        </w:rPr>
        <w:t xml:space="preserve"> PCR-Produkte </w:t>
      </w:r>
      <w:r w:rsidR="0012351D">
        <w:rPr>
          <w:lang w:val="de-DE"/>
        </w:rPr>
        <w:t>waren jetzt an d</w:t>
      </w:r>
      <w:r w:rsidRPr="009C7D83">
        <w:rPr>
          <w:lang w:val="de-DE"/>
        </w:rPr>
        <w:t>e</w:t>
      </w:r>
      <w:r w:rsidR="0012351D">
        <w:rPr>
          <w:lang w:val="de-DE"/>
        </w:rPr>
        <w:t>n</w:t>
      </w:r>
      <w:r w:rsidRPr="009C7D83">
        <w:rPr>
          <w:lang w:val="de-DE"/>
        </w:rPr>
        <w:t xml:space="preserve"> Sonden der verschiedenen Banden </w:t>
      </w:r>
      <w:r w:rsidR="0012351D">
        <w:rPr>
          <w:lang w:val="de-DE"/>
        </w:rPr>
        <w:t>gebunden</w:t>
      </w:r>
      <w:r w:rsidRPr="009C7D83">
        <w:rPr>
          <w:lang w:val="de-DE"/>
        </w:rPr>
        <w:t>.</w:t>
      </w:r>
      <w:r w:rsidR="006346C5">
        <w:rPr>
          <w:lang w:val="de-DE"/>
        </w:rPr>
        <w:t xml:space="preserve"> Um</w:t>
      </w:r>
      <w:r w:rsidR="0012351D">
        <w:rPr>
          <w:lang w:val="de-DE"/>
        </w:rPr>
        <w:t xml:space="preserve"> das</w:t>
      </w:r>
      <w:r w:rsidR="006346C5">
        <w:rPr>
          <w:lang w:val="de-DE"/>
        </w:rPr>
        <w:t xml:space="preserve"> für die Substratumsetzung benötigte </w:t>
      </w:r>
      <w:proofErr w:type="spellStart"/>
      <w:r w:rsidR="0012351D">
        <w:rPr>
          <w:lang w:val="de-DE"/>
        </w:rPr>
        <w:t>Konjugat</w:t>
      </w:r>
      <w:proofErr w:type="spellEnd"/>
      <w:r w:rsidR="0012351D">
        <w:rPr>
          <w:lang w:val="de-DE"/>
        </w:rPr>
        <w:t>, an Stre</w:t>
      </w:r>
      <w:r w:rsidR="0012351D">
        <w:rPr>
          <w:lang w:val="de-DE"/>
        </w:rPr>
        <w:t>p</w:t>
      </w:r>
      <w:r w:rsidR="0012351D">
        <w:rPr>
          <w:lang w:val="de-DE"/>
        </w:rPr>
        <w:t xml:space="preserve">tavidin gebundene </w:t>
      </w:r>
      <w:r w:rsidR="001C333C">
        <w:rPr>
          <w:lang w:val="de-DE"/>
        </w:rPr>
        <w:t>a</w:t>
      </w:r>
      <w:r w:rsidR="006346C5">
        <w:rPr>
          <w:lang w:val="de-DE"/>
        </w:rPr>
        <w:t xml:space="preserve">lkalische </w:t>
      </w:r>
      <w:proofErr w:type="spellStart"/>
      <w:r w:rsidR="006346C5">
        <w:rPr>
          <w:lang w:val="de-DE"/>
        </w:rPr>
        <w:t>Phosphatase</w:t>
      </w:r>
      <w:proofErr w:type="spellEnd"/>
      <w:r w:rsidR="0012351D">
        <w:rPr>
          <w:lang w:val="de-DE"/>
        </w:rPr>
        <w:t>,</w:t>
      </w:r>
      <w:r w:rsidR="006346C5">
        <w:rPr>
          <w:lang w:val="de-DE"/>
        </w:rPr>
        <w:t xml:space="preserve"> a</w:t>
      </w:r>
      <w:r w:rsidR="00615C0C">
        <w:rPr>
          <w:lang w:val="de-DE"/>
        </w:rPr>
        <w:t>n das</w:t>
      </w:r>
      <w:r w:rsidR="0012351D">
        <w:rPr>
          <w:lang w:val="de-DE"/>
        </w:rPr>
        <w:t xml:space="preserve"> Biotin der</w:t>
      </w:r>
      <w:r w:rsidR="006346C5">
        <w:rPr>
          <w:lang w:val="de-DE"/>
        </w:rPr>
        <w:t xml:space="preserve"> PCR-Produkte</w:t>
      </w:r>
      <w:r w:rsidR="00615C0C">
        <w:rPr>
          <w:lang w:val="de-DE"/>
        </w:rPr>
        <w:t xml:space="preserve"> zu bi</w:t>
      </w:r>
      <w:r w:rsidR="00615C0C">
        <w:rPr>
          <w:lang w:val="de-DE"/>
        </w:rPr>
        <w:t>n</w:t>
      </w:r>
      <w:r w:rsidR="00615C0C">
        <w:rPr>
          <w:lang w:val="de-DE"/>
        </w:rPr>
        <w:lastRenderedPageBreak/>
        <w:t>den</w:t>
      </w:r>
      <w:r w:rsidR="006346C5">
        <w:rPr>
          <w:lang w:val="de-DE"/>
        </w:rPr>
        <w:t xml:space="preserve">, wurden die PCR-Produkte 30min bei Raumtemperatur mit dem </w:t>
      </w:r>
      <w:proofErr w:type="spellStart"/>
      <w:r w:rsidR="0012351D">
        <w:rPr>
          <w:lang w:val="de-DE"/>
        </w:rPr>
        <w:t>Konjugatkomplex</w:t>
      </w:r>
      <w:proofErr w:type="spellEnd"/>
      <w:r w:rsidR="006346C5">
        <w:rPr>
          <w:lang w:val="de-DE"/>
        </w:rPr>
        <w:t xml:space="preserve"> </w:t>
      </w:r>
      <w:proofErr w:type="spellStart"/>
      <w:r w:rsidR="006346C5">
        <w:rPr>
          <w:lang w:val="de-DE"/>
        </w:rPr>
        <w:t>inkubiert</w:t>
      </w:r>
      <w:proofErr w:type="spellEnd"/>
      <w:r w:rsidR="0012351D">
        <w:rPr>
          <w:lang w:val="de-DE"/>
        </w:rPr>
        <w:t>.</w:t>
      </w:r>
      <w:r w:rsidR="00615C0C">
        <w:rPr>
          <w:lang w:val="de-DE"/>
        </w:rPr>
        <w:t xml:space="preserve"> Dabei bildete sich ein Streptavidin-Biotin-Komplex au</w:t>
      </w:r>
      <w:r w:rsidR="001C333C">
        <w:rPr>
          <w:lang w:val="de-DE"/>
        </w:rPr>
        <w:t>s, der die Verbindung zwischen a</w:t>
      </w:r>
      <w:r w:rsidR="00615C0C">
        <w:rPr>
          <w:lang w:val="de-DE"/>
        </w:rPr>
        <w:t xml:space="preserve">lkalischer </w:t>
      </w:r>
      <w:proofErr w:type="spellStart"/>
      <w:r w:rsidR="00615C0C">
        <w:rPr>
          <w:lang w:val="de-DE"/>
        </w:rPr>
        <w:t>Phosphatase</w:t>
      </w:r>
      <w:proofErr w:type="spellEnd"/>
      <w:r w:rsidR="00615C0C">
        <w:rPr>
          <w:lang w:val="de-DE"/>
        </w:rPr>
        <w:t xml:space="preserve"> und den PCR-Produkten </w:t>
      </w:r>
      <w:r w:rsidR="006D4629">
        <w:rPr>
          <w:lang w:val="de-DE"/>
        </w:rPr>
        <w:t xml:space="preserve">auf den Sonden der Membranstreifen </w:t>
      </w:r>
      <w:r w:rsidR="00615C0C">
        <w:rPr>
          <w:lang w:val="de-DE"/>
        </w:rPr>
        <w:t>herstellte.</w:t>
      </w:r>
    </w:p>
    <w:p w:rsidR="00131250" w:rsidRPr="009C7D83" w:rsidRDefault="003B232B" w:rsidP="006226F2">
      <w:pPr>
        <w:pStyle w:val="berschrift5"/>
      </w:pPr>
      <w:r w:rsidRPr="00131250">
        <w:t>Fünfter Schritt: Substra</w:t>
      </w:r>
      <w:r w:rsidR="00293172">
        <w:t>t</w:t>
      </w:r>
      <w:r w:rsidRPr="00131250">
        <w:t>reaktion</w:t>
      </w:r>
    </w:p>
    <w:p w:rsidR="00BF19F1" w:rsidRDefault="003B232B" w:rsidP="004A0162">
      <w:pPr>
        <w:rPr>
          <w:lang w:val="de-DE"/>
        </w:rPr>
      </w:pPr>
      <w:r w:rsidRPr="002E1D1F">
        <w:rPr>
          <w:lang w:val="de-DE"/>
        </w:rPr>
        <w:t>Nachd</w:t>
      </w:r>
      <w:r w:rsidR="00D474C7" w:rsidRPr="002E1D1F">
        <w:rPr>
          <w:lang w:val="de-DE"/>
        </w:rPr>
        <w:t xml:space="preserve">em die </w:t>
      </w:r>
      <w:proofErr w:type="spellStart"/>
      <w:r w:rsidR="00D474C7" w:rsidRPr="002E1D1F">
        <w:rPr>
          <w:lang w:val="de-DE"/>
        </w:rPr>
        <w:t>Konjugatlösung</w:t>
      </w:r>
      <w:proofErr w:type="spellEnd"/>
      <w:r w:rsidR="00D474C7" w:rsidRPr="002E1D1F">
        <w:rPr>
          <w:lang w:val="de-DE"/>
        </w:rPr>
        <w:t xml:space="preserve"> vollständig a</w:t>
      </w:r>
      <w:r w:rsidR="00E81BB0">
        <w:rPr>
          <w:lang w:val="de-DE"/>
        </w:rPr>
        <w:t>us den Kavitäten entfernt wo</w:t>
      </w:r>
      <w:r w:rsidR="00765A07" w:rsidRPr="002E1D1F">
        <w:rPr>
          <w:lang w:val="de-DE"/>
        </w:rPr>
        <w:t>rde</w:t>
      </w:r>
      <w:r w:rsidR="00E81BB0">
        <w:rPr>
          <w:lang w:val="de-DE"/>
        </w:rPr>
        <w:t>n war</w:t>
      </w:r>
      <w:r w:rsidR="00765A07" w:rsidRPr="002E1D1F">
        <w:rPr>
          <w:lang w:val="de-DE"/>
        </w:rPr>
        <w:t xml:space="preserve">, hierzu wurden zusätzlich zum Abschütten zwei Waschvorgänge mit </w:t>
      </w:r>
      <w:r w:rsidR="000E201A">
        <w:rPr>
          <w:lang w:val="de-DE"/>
        </w:rPr>
        <w:t>Spüllösung</w:t>
      </w:r>
      <w:r w:rsidR="00765A07" w:rsidRPr="002E1D1F">
        <w:rPr>
          <w:lang w:val="de-DE"/>
        </w:rPr>
        <w:t xml:space="preserve"> und anschließend ein Waschvorgang mit destilliertem Wa</w:t>
      </w:r>
      <w:r w:rsidR="00E81BB0">
        <w:rPr>
          <w:lang w:val="de-DE"/>
        </w:rPr>
        <w:t>sser durchgeführt, wu</w:t>
      </w:r>
      <w:r w:rsidR="00765A07" w:rsidRPr="002E1D1F">
        <w:rPr>
          <w:lang w:val="de-DE"/>
        </w:rPr>
        <w:t>rd</w:t>
      </w:r>
      <w:r w:rsidR="00E81BB0">
        <w:rPr>
          <w:lang w:val="de-DE"/>
        </w:rPr>
        <w:t>e</w:t>
      </w:r>
      <w:r w:rsidR="00765A07" w:rsidRPr="002E1D1F">
        <w:rPr>
          <w:lang w:val="de-DE"/>
        </w:rPr>
        <w:t xml:space="preserve"> 1ml des ebenfalls im Verhältnis 1:10</w:t>
      </w:r>
      <w:r w:rsidR="002C549A" w:rsidRPr="002E1D1F">
        <w:rPr>
          <w:lang w:val="de-DE"/>
        </w:rPr>
        <w:t>0</w:t>
      </w:r>
      <w:r w:rsidR="00765A07" w:rsidRPr="002E1D1F">
        <w:rPr>
          <w:lang w:val="de-DE"/>
        </w:rPr>
        <w:t xml:space="preserve"> mit Substratpuffer verdünnten Substrates zu den Membranstreife</w:t>
      </w:r>
      <w:r w:rsidR="00094E74" w:rsidRPr="002E1D1F">
        <w:rPr>
          <w:lang w:val="de-DE"/>
        </w:rPr>
        <w:t xml:space="preserve">n in die Kavitäten pipettiert. </w:t>
      </w:r>
      <w:r w:rsidR="00553825" w:rsidRPr="009C7D83">
        <w:rPr>
          <w:lang w:val="de-DE"/>
        </w:rPr>
        <w:t xml:space="preserve">An </w:t>
      </w:r>
      <w:r w:rsidR="00094E74" w:rsidRPr="009C7D83">
        <w:rPr>
          <w:lang w:val="de-DE"/>
        </w:rPr>
        <w:t xml:space="preserve">Banden, an deren </w:t>
      </w:r>
      <w:r w:rsidR="00E81BB0">
        <w:rPr>
          <w:lang w:val="de-DE"/>
        </w:rPr>
        <w:t>Sonden PCR-Produkte gebunden hatt</w:t>
      </w:r>
      <w:r w:rsidR="00094E74" w:rsidRPr="009C7D83">
        <w:rPr>
          <w:lang w:val="de-DE"/>
        </w:rPr>
        <w:t>en</w:t>
      </w:r>
      <w:r w:rsidR="00E81BB0">
        <w:rPr>
          <w:lang w:val="de-DE"/>
        </w:rPr>
        <w:t>, wu</w:t>
      </w:r>
      <w:r w:rsidR="00553825" w:rsidRPr="009C7D83">
        <w:rPr>
          <w:lang w:val="de-DE"/>
        </w:rPr>
        <w:t>rd</w:t>
      </w:r>
      <w:r w:rsidR="00E81BB0">
        <w:rPr>
          <w:lang w:val="de-DE"/>
        </w:rPr>
        <w:t>e</w:t>
      </w:r>
      <w:r w:rsidR="00553825" w:rsidRPr="009C7D83">
        <w:rPr>
          <w:lang w:val="de-DE"/>
        </w:rPr>
        <w:t xml:space="preserve"> das Substrat nun durch die </w:t>
      </w:r>
      <w:r w:rsidR="00224F60">
        <w:rPr>
          <w:lang w:val="de-DE"/>
        </w:rPr>
        <w:t>an die PCR-Produkte gebundene</w:t>
      </w:r>
      <w:r w:rsidR="001C333C">
        <w:rPr>
          <w:lang w:val="de-DE"/>
        </w:rPr>
        <w:t xml:space="preserve"> a</w:t>
      </w:r>
      <w:r w:rsidR="00553825" w:rsidRPr="009C7D83">
        <w:rPr>
          <w:lang w:val="de-DE"/>
        </w:rPr>
        <w:t xml:space="preserve">lkalische </w:t>
      </w:r>
      <w:proofErr w:type="spellStart"/>
      <w:r w:rsidR="00553825" w:rsidRPr="009C7D83">
        <w:rPr>
          <w:lang w:val="de-DE"/>
        </w:rPr>
        <w:t>Phosphatase</w:t>
      </w:r>
      <w:proofErr w:type="spellEnd"/>
      <w:r w:rsidR="00553825" w:rsidRPr="009C7D83">
        <w:rPr>
          <w:lang w:val="de-DE"/>
        </w:rPr>
        <w:t xml:space="preserve"> u</w:t>
      </w:r>
      <w:r w:rsidR="00E81BB0">
        <w:rPr>
          <w:lang w:val="de-DE"/>
        </w:rPr>
        <w:t>mgesetzt und ein Farbumschlag wu</w:t>
      </w:r>
      <w:r w:rsidR="00553825" w:rsidRPr="009C7D83">
        <w:rPr>
          <w:lang w:val="de-DE"/>
        </w:rPr>
        <w:t>rd</w:t>
      </w:r>
      <w:r w:rsidR="00E81BB0">
        <w:rPr>
          <w:lang w:val="de-DE"/>
        </w:rPr>
        <w:t>e</w:t>
      </w:r>
      <w:r w:rsidR="00224F60">
        <w:rPr>
          <w:lang w:val="de-DE"/>
        </w:rPr>
        <w:t xml:space="preserve"> </w:t>
      </w:r>
      <w:r w:rsidR="00553825" w:rsidRPr="009C7D83">
        <w:rPr>
          <w:lang w:val="de-DE"/>
        </w:rPr>
        <w:t>sich</w:t>
      </w:r>
      <w:r w:rsidR="00553825" w:rsidRPr="009C7D83">
        <w:rPr>
          <w:lang w:val="de-DE"/>
        </w:rPr>
        <w:t>t</w:t>
      </w:r>
      <w:r w:rsidR="00553825" w:rsidRPr="009C7D83">
        <w:rPr>
          <w:lang w:val="de-DE"/>
        </w:rPr>
        <w:t>bar: Die Bande färbt</w:t>
      </w:r>
      <w:r w:rsidR="00E81BB0">
        <w:rPr>
          <w:lang w:val="de-DE"/>
        </w:rPr>
        <w:t>e sich dunkel und wu</w:t>
      </w:r>
      <w:r w:rsidR="00553825" w:rsidRPr="009C7D83">
        <w:rPr>
          <w:lang w:val="de-DE"/>
        </w:rPr>
        <w:t>rd</w:t>
      </w:r>
      <w:r w:rsidR="00E81BB0">
        <w:rPr>
          <w:lang w:val="de-DE"/>
        </w:rPr>
        <w:t>e</w:t>
      </w:r>
      <w:r w:rsidR="00553825" w:rsidRPr="009C7D83">
        <w:rPr>
          <w:lang w:val="de-DE"/>
        </w:rPr>
        <w:t xml:space="preserve"> als positiv ausgewertet.</w:t>
      </w:r>
      <w:r w:rsidR="002E4C6B" w:rsidRPr="009C7D83">
        <w:rPr>
          <w:lang w:val="de-DE"/>
        </w:rPr>
        <w:t xml:space="preserve"> Dieser Vo</w:t>
      </w:r>
      <w:r w:rsidR="002E4C6B" w:rsidRPr="009C7D83">
        <w:rPr>
          <w:lang w:val="de-DE"/>
        </w:rPr>
        <w:t>r</w:t>
      </w:r>
      <w:r w:rsidR="00E81BB0">
        <w:rPr>
          <w:lang w:val="de-DE"/>
        </w:rPr>
        <w:t>gang ko</w:t>
      </w:r>
      <w:r w:rsidR="002E4C6B" w:rsidRPr="009C7D83">
        <w:rPr>
          <w:lang w:val="de-DE"/>
        </w:rPr>
        <w:t>nn</w:t>
      </w:r>
      <w:r w:rsidR="00E81BB0">
        <w:rPr>
          <w:lang w:val="de-DE"/>
        </w:rPr>
        <w:t>te</w:t>
      </w:r>
      <w:r w:rsidR="002E4C6B" w:rsidRPr="009C7D83">
        <w:rPr>
          <w:lang w:val="de-DE"/>
        </w:rPr>
        <w:t xml:space="preserve"> zwischen 2 und 10min dauern und sollte durch zweimaliges kurzes Spülen mit destilliertem Wasser abge</w:t>
      </w:r>
      <w:r w:rsidR="00E81BB0">
        <w:rPr>
          <w:lang w:val="de-DE"/>
        </w:rPr>
        <w:t>schlossen werden, um übermäßige</w:t>
      </w:r>
      <w:r w:rsidR="002E4C6B" w:rsidRPr="009C7D83">
        <w:rPr>
          <w:lang w:val="de-DE"/>
        </w:rPr>
        <w:t xml:space="preserve"> Bande</w:t>
      </w:r>
      <w:r w:rsidR="002E4C6B" w:rsidRPr="009C7D83">
        <w:rPr>
          <w:lang w:val="de-DE"/>
        </w:rPr>
        <w:t>n</w:t>
      </w:r>
      <w:r w:rsidR="002E4C6B" w:rsidRPr="009C7D83">
        <w:rPr>
          <w:lang w:val="de-DE"/>
        </w:rPr>
        <w:t xml:space="preserve">färbung oder unspezifische </w:t>
      </w:r>
      <w:proofErr w:type="spellStart"/>
      <w:r w:rsidR="002E4C6B" w:rsidRPr="009C7D83">
        <w:rPr>
          <w:lang w:val="de-DE"/>
        </w:rPr>
        <w:t>Anfärbungen</w:t>
      </w:r>
      <w:proofErr w:type="spellEnd"/>
      <w:r w:rsidR="00E81BB0">
        <w:rPr>
          <w:lang w:val="de-DE"/>
        </w:rPr>
        <w:t xml:space="preserve"> zu verhindern</w:t>
      </w:r>
      <w:r w:rsidR="002E4C6B" w:rsidRPr="009C7D83">
        <w:rPr>
          <w:lang w:val="de-DE"/>
        </w:rPr>
        <w:t>.</w:t>
      </w:r>
    </w:p>
    <w:p w:rsidR="00BF19F1" w:rsidRDefault="00BF19F1">
      <w:pPr>
        <w:spacing w:after="200" w:line="276" w:lineRule="auto"/>
        <w:jc w:val="left"/>
        <w:rPr>
          <w:lang w:val="de-DE"/>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426"/>
        <w:gridCol w:w="1968"/>
        <w:gridCol w:w="1968"/>
        <w:gridCol w:w="1968"/>
      </w:tblGrid>
      <w:tr w:rsidR="004A0162" w:rsidRPr="00131250" w:rsidTr="00D615B3">
        <w:tc>
          <w:tcPr>
            <w:tcW w:w="2426" w:type="dxa"/>
            <w:tcBorders>
              <w:bottom w:val="single" w:sz="12" w:space="0" w:color="000000"/>
            </w:tcBorders>
            <w:vAlign w:val="center"/>
          </w:tcPr>
          <w:p w:rsidR="004A0162" w:rsidRPr="00131250" w:rsidRDefault="004A0162" w:rsidP="003D4657">
            <w:pPr>
              <w:pStyle w:val="Textkrper"/>
              <w:jc w:val="center"/>
              <w:rPr>
                <w:bCs/>
              </w:rPr>
            </w:pPr>
            <w:proofErr w:type="spellStart"/>
            <w:r>
              <w:rPr>
                <w:bCs/>
              </w:rPr>
              <w:t>Schritt</w:t>
            </w:r>
            <w:proofErr w:type="spellEnd"/>
          </w:p>
        </w:tc>
        <w:tc>
          <w:tcPr>
            <w:tcW w:w="1968" w:type="dxa"/>
            <w:tcBorders>
              <w:bottom w:val="single" w:sz="12" w:space="0" w:color="000000"/>
            </w:tcBorders>
            <w:vAlign w:val="center"/>
          </w:tcPr>
          <w:p w:rsidR="004A0162" w:rsidRPr="00131250" w:rsidRDefault="004A0162" w:rsidP="003D4657">
            <w:pPr>
              <w:pStyle w:val="Textkrper"/>
              <w:jc w:val="center"/>
              <w:rPr>
                <w:bCs/>
              </w:rPr>
            </w:pPr>
            <w:proofErr w:type="spellStart"/>
            <w:r>
              <w:rPr>
                <w:bCs/>
              </w:rPr>
              <w:t>Dauer</w:t>
            </w:r>
            <w:proofErr w:type="spellEnd"/>
          </w:p>
        </w:tc>
        <w:tc>
          <w:tcPr>
            <w:tcW w:w="1968" w:type="dxa"/>
            <w:tcBorders>
              <w:bottom w:val="single" w:sz="12" w:space="0" w:color="000000"/>
            </w:tcBorders>
            <w:vAlign w:val="center"/>
          </w:tcPr>
          <w:p w:rsidR="004A0162" w:rsidRPr="00131250" w:rsidRDefault="004A0162" w:rsidP="003D4657">
            <w:pPr>
              <w:pStyle w:val="Textkrper"/>
              <w:jc w:val="center"/>
              <w:rPr>
                <w:bCs/>
              </w:rPr>
            </w:pPr>
            <w:proofErr w:type="spellStart"/>
            <w:r>
              <w:rPr>
                <w:bCs/>
              </w:rPr>
              <w:t>Temperatur</w:t>
            </w:r>
            <w:proofErr w:type="spellEnd"/>
          </w:p>
        </w:tc>
        <w:tc>
          <w:tcPr>
            <w:tcW w:w="1968" w:type="dxa"/>
            <w:tcBorders>
              <w:top w:val="nil"/>
              <w:right w:val="nil"/>
            </w:tcBorders>
            <w:vAlign w:val="center"/>
          </w:tcPr>
          <w:p w:rsidR="004A0162" w:rsidRPr="00131250" w:rsidRDefault="004A0162" w:rsidP="004A0162">
            <w:pPr>
              <w:pStyle w:val="Textkrper"/>
              <w:jc w:val="left"/>
              <w:rPr>
                <w:bCs/>
              </w:rPr>
            </w:pPr>
          </w:p>
        </w:tc>
      </w:tr>
      <w:tr w:rsidR="004A0162" w:rsidRPr="00131250" w:rsidTr="00AB5A6C">
        <w:tc>
          <w:tcPr>
            <w:tcW w:w="2426" w:type="dxa"/>
            <w:tcBorders>
              <w:top w:val="single" w:sz="12" w:space="0" w:color="000000"/>
            </w:tcBorders>
          </w:tcPr>
          <w:p w:rsidR="004A0162" w:rsidRPr="00131250" w:rsidRDefault="004A0162" w:rsidP="00AB5A6C">
            <w:pPr>
              <w:pStyle w:val="Textkrper"/>
              <w:jc w:val="left"/>
              <w:rPr>
                <w:bCs/>
              </w:rPr>
            </w:pPr>
            <w:proofErr w:type="spellStart"/>
            <w:r w:rsidRPr="00131250">
              <w:rPr>
                <w:bCs/>
              </w:rPr>
              <w:t>Hybridisierung</w:t>
            </w:r>
            <w:proofErr w:type="spellEnd"/>
          </w:p>
        </w:tc>
        <w:tc>
          <w:tcPr>
            <w:tcW w:w="1968" w:type="dxa"/>
            <w:tcBorders>
              <w:top w:val="single" w:sz="12" w:space="0" w:color="000000"/>
            </w:tcBorders>
          </w:tcPr>
          <w:p w:rsidR="004A0162" w:rsidRPr="00131250" w:rsidRDefault="004A0162" w:rsidP="00AB5A6C">
            <w:pPr>
              <w:pStyle w:val="Textkrper"/>
              <w:jc w:val="left"/>
              <w:rPr>
                <w:bCs/>
              </w:rPr>
            </w:pPr>
            <w:r w:rsidRPr="00131250">
              <w:rPr>
                <w:bCs/>
              </w:rPr>
              <w:t>30min</w:t>
            </w:r>
          </w:p>
        </w:tc>
        <w:tc>
          <w:tcPr>
            <w:tcW w:w="1968" w:type="dxa"/>
            <w:tcBorders>
              <w:top w:val="single" w:sz="12" w:space="0" w:color="000000"/>
            </w:tcBorders>
          </w:tcPr>
          <w:p w:rsidR="004A0162" w:rsidRPr="00131250" w:rsidRDefault="004A0162" w:rsidP="00AB5A6C">
            <w:pPr>
              <w:pStyle w:val="Textkrper"/>
              <w:jc w:val="left"/>
              <w:rPr>
                <w:bCs/>
              </w:rPr>
            </w:pPr>
            <w:r w:rsidRPr="00131250">
              <w:rPr>
                <w:bCs/>
              </w:rPr>
              <w:t>45°C</w:t>
            </w:r>
          </w:p>
        </w:tc>
        <w:tc>
          <w:tcPr>
            <w:tcW w:w="1968" w:type="dxa"/>
            <w:vMerge w:val="restart"/>
          </w:tcPr>
          <w:p w:rsidR="004A0162" w:rsidRPr="00131250" w:rsidRDefault="004A0162" w:rsidP="00AB5A6C">
            <w:pPr>
              <w:pStyle w:val="Textkrper"/>
              <w:jc w:val="left"/>
              <w:rPr>
                <w:bCs/>
              </w:rPr>
            </w:pPr>
            <w:proofErr w:type="spellStart"/>
            <w:r w:rsidRPr="00131250">
              <w:rPr>
                <w:bCs/>
              </w:rPr>
              <w:t>horizontalgeschüttelt</w:t>
            </w:r>
            <w:proofErr w:type="spellEnd"/>
          </w:p>
        </w:tc>
      </w:tr>
      <w:tr w:rsidR="004A0162" w:rsidRPr="00131250" w:rsidTr="00AB5A6C">
        <w:tc>
          <w:tcPr>
            <w:tcW w:w="2426" w:type="dxa"/>
          </w:tcPr>
          <w:p w:rsidR="004A0162" w:rsidRPr="00131250" w:rsidRDefault="004A0162" w:rsidP="00AB5A6C">
            <w:pPr>
              <w:pStyle w:val="Textkrper"/>
              <w:jc w:val="left"/>
              <w:rPr>
                <w:bCs/>
              </w:rPr>
            </w:pPr>
            <w:r w:rsidRPr="00131250">
              <w:rPr>
                <w:bCs/>
              </w:rPr>
              <w:t>Stringent-Was</w:t>
            </w:r>
            <w:r w:rsidR="000E201A">
              <w:rPr>
                <w:bCs/>
              </w:rPr>
              <w:t>h</w:t>
            </w:r>
          </w:p>
        </w:tc>
        <w:tc>
          <w:tcPr>
            <w:tcW w:w="1968" w:type="dxa"/>
          </w:tcPr>
          <w:p w:rsidR="004A0162" w:rsidRPr="00131250" w:rsidRDefault="004A0162" w:rsidP="00AB5A6C">
            <w:pPr>
              <w:pStyle w:val="Textkrper"/>
              <w:jc w:val="left"/>
              <w:rPr>
                <w:bCs/>
              </w:rPr>
            </w:pPr>
            <w:r w:rsidRPr="00131250">
              <w:rPr>
                <w:bCs/>
              </w:rPr>
              <w:t>15min</w:t>
            </w:r>
          </w:p>
        </w:tc>
        <w:tc>
          <w:tcPr>
            <w:tcW w:w="1968" w:type="dxa"/>
          </w:tcPr>
          <w:p w:rsidR="004A0162" w:rsidRPr="00131250" w:rsidRDefault="004A0162" w:rsidP="00AB5A6C">
            <w:pPr>
              <w:pStyle w:val="Textkrper"/>
              <w:jc w:val="left"/>
              <w:rPr>
                <w:bCs/>
              </w:rPr>
            </w:pPr>
            <w:r w:rsidRPr="00131250">
              <w:rPr>
                <w:bCs/>
              </w:rPr>
              <w:t>45°C</w:t>
            </w:r>
          </w:p>
        </w:tc>
        <w:tc>
          <w:tcPr>
            <w:tcW w:w="1968" w:type="dxa"/>
            <w:vMerge/>
          </w:tcPr>
          <w:p w:rsidR="004A0162" w:rsidRPr="00131250" w:rsidRDefault="004A0162" w:rsidP="00AB5A6C">
            <w:pPr>
              <w:pStyle w:val="Textkrper"/>
              <w:jc w:val="left"/>
              <w:rPr>
                <w:bCs/>
              </w:rPr>
            </w:pPr>
          </w:p>
        </w:tc>
      </w:tr>
      <w:tr w:rsidR="00D6012C" w:rsidRPr="00D6012C" w:rsidTr="00AB5A6C">
        <w:tc>
          <w:tcPr>
            <w:tcW w:w="2426" w:type="dxa"/>
          </w:tcPr>
          <w:p w:rsidR="00D6012C" w:rsidRPr="00131250" w:rsidRDefault="00D6012C" w:rsidP="00AB5A6C">
            <w:pPr>
              <w:pStyle w:val="Textkrper"/>
              <w:jc w:val="left"/>
              <w:rPr>
                <w:bCs/>
              </w:rPr>
            </w:pPr>
            <w:r w:rsidRPr="00131250">
              <w:rPr>
                <w:bCs/>
              </w:rPr>
              <w:t>Rinse-Wa</w:t>
            </w:r>
            <w:r w:rsidR="000E201A">
              <w:rPr>
                <w:bCs/>
              </w:rPr>
              <w:t>sh</w:t>
            </w:r>
          </w:p>
        </w:tc>
        <w:tc>
          <w:tcPr>
            <w:tcW w:w="1968" w:type="dxa"/>
          </w:tcPr>
          <w:p w:rsidR="00D6012C" w:rsidRPr="00131250" w:rsidRDefault="00D6012C" w:rsidP="00AB5A6C">
            <w:pPr>
              <w:pStyle w:val="Textkrper"/>
              <w:jc w:val="left"/>
              <w:rPr>
                <w:bCs/>
              </w:rPr>
            </w:pPr>
            <w:r w:rsidRPr="00131250">
              <w:rPr>
                <w:bCs/>
              </w:rPr>
              <w:t>1min</w:t>
            </w:r>
          </w:p>
        </w:tc>
        <w:tc>
          <w:tcPr>
            <w:tcW w:w="1968" w:type="dxa"/>
            <w:vMerge w:val="restart"/>
          </w:tcPr>
          <w:p w:rsidR="00D6012C" w:rsidRPr="00D6012C" w:rsidRDefault="00D6012C" w:rsidP="00AB5A6C">
            <w:pPr>
              <w:pStyle w:val="Textkrper"/>
              <w:jc w:val="left"/>
              <w:rPr>
                <w:bCs/>
              </w:rPr>
            </w:pPr>
            <w:proofErr w:type="spellStart"/>
            <w:r w:rsidRPr="001C333C">
              <w:rPr>
                <w:bCs/>
              </w:rPr>
              <w:t>Raumtemperatur</w:t>
            </w:r>
            <w:proofErr w:type="spellEnd"/>
          </w:p>
        </w:tc>
        <w:tc>
          <w:tcPr>
            <w:tcW w:w="1968" w:type="dxa"/>
            <w:vMerge/>
          </w:tcPr>
          <w:p w:rsidR="00D6012C" w:rsidRPr="00D6012C" w:rsidRDefault="00D6012C" w:rsidP="00AB5A6C">
            <w:pPr>
              <w:pStyle w:val="Textkrper"/>
              <w:jc w:val="left"/>
              <w:rPr>
                <w:bCs/>
                <w:lang w:val="de-DE"/>
              </w:rPr>
            </w:pPr>
          </w:p>
        </w:tc>
      </w:tr>
      <w:tr w:rsidR="00D6012C" w:rsidRPr="00131250" w:rsidTr="00AB5A6C">
        <w:tc>
          <w:tcPr>
            <w:tcW w:w="2426" w:type="dxa"/>
          </w:tcPr>
          <w:p w:rsidR="00D6012C" w:rsidRPr="00131250" w:rsidRDefault="00D6012C" w:rsidP="00AB5A6C">
            <w:pPr>
              <w:pStyle w:val="Textkrper"/>
              <w:jc w:val="left"/>
              <w:rPr>
                <w:bCs/>
              </w:rPr>
            </w:pPr>
            <w:proofErr w:type="spellStart"/>
            <w:r w:rsidRPr="00131250">
              <w:rPr>
                <w:bCs/>
              </w:rPr>
              <w:t>Konjugatbindung</w:t>
            </w:r>
            <w:proofErr w:type="spellEnd"/>
          </w:p>
        </w:tc>
        <w:tc>
          <w:tcPr>
            <w:tcW w:w="1968" w:type="dxa"/>
          </w:tcPr>
          <w:p w:rsidR="00D6012C" w:rsidRPr="00131250" w:rsidRDefault="00D6012C" w:rsidP="00AB5A6C">
            <w:pPr>
              <w:pStyle w:val="Textkrper"/>
              <w:jc w:val="left"/>
              <w:rPr>
                <w:bCs/>
              </w:rPr>
            </w:pPr>
            <w:r w:rsidRPr="00131250">
              <w:rPr>
                <w:bCs/>
              </w:rPr>
              <w:t>30min</w:t>
            </w:r>
          </w:p>
        </w:tc>
        <w:tc>
          <w:tcPr>
            <w:tcW w:w="1968" w:type="dxa"/>
            <w:vMerge/>
          </w:tcPr>
          <w:p w:rsidR="00D6012C" w:rsidRPr="00131250" w:rsidRDefault="00D6012C" w:rsidP="00AB5A6C">
            <w:pPr>
              <w:pStyle w:val="Textkrper"/>
              <w:jc w:val="left"/>
              <w:rPr>
                <w:bCs/>
              </w:rPr>
            </w:pPr>
          </w:p>
        </w:tc>
        <w:tc>
          <w:tcPr>
            <w:tcW w:w="1968" w:type="dxa"/>
            <w:vMerge/>
          </w:tcPr>
          <w:p w:rsidR="00D6012C" w:rsidRPr="00131250" w:rsidRDefault="00D6012C" w:rsidP="00AB5A6C">
            <w:pPr>
              <w:pStyle w:val="Textkrper"/>
              <w:jc w:val="left"/>
              <w:rPr>
                <w:bCs/>
              </w:rPr>
            </w:pPr>
          </w:p>
        </w:tc>
      </w:tr>
      <w:tr w:rsidR="00D6012C" w:rsidRPr="00131250" w:rsidTr="00AB5A6C">
        <w:tc>
          <w:tcPr>
            <w:tcW w:w="2426" w:type="dxa"/>
          </w:tcPr>
          <w:p w:rsidR="00D6012C" w:rsidRPr="00131250" w:rsidRDefault="00D6012C" w:rsidP="00AB5A6C">
            <w:pPr>
              <w:pStyle w:val="Textkrper"/>
              <w:jc w:val="left"/>
              <w:rPr>
                <w:bCs/>
              </w:rPr>
            </w:pPr>
            <w:r w:rsidRPr="00131250">
              <w:rPr>
                <w:bCs/>
              </w:rPr>
              <w:t>Rinse-Wa</w:t>
            </w:r>
            <w:r w:rsidR="000E201A">
              <w:rPr>
                <w:bCs/>
              </w:rPr>
              <w:t>sh</w:t>
            </w:r>
          </w:p>
        </w:tc>
        <w:tc>
          <w:tcPr>
            <w:tcW w:w="1968" w:type="dxa"/>
          </w:tcPr>
          <w:p w:rsidR="00D6012C" w:rsidRPr="00131250" w:rsidRDefault="00D6012C" w:rsidP="00AB5A6C">
            <w:pPr>
              <w:pStyle w:val="Textkrper"/>
              <w:jc w:val="left"/>
              <w:rPr>
                <w:bCs/>
              </w:rPr>
            </w:pPr>
            <w:r w:rsidRPr="00131250">
              <w:rPr>
                <w:bCs/>
              </w:rPr>
              <w:t>1min</w:t>
            </w:r>
          </w:p>
        </w:tc>
        <w:tc>
          <w:tcPr>
            <w:tcW w:w="1968" w:type="dxa"/>
            <w:vMerge/>
          </w:tcPr>
          <w:p w:rsidR="00D6012C" w:rsidRPr="00131250" w:rsidRDefault="00D6012C" w:rsidP="00AB5A6C">
            <w:pPr>
              <w:pStyle w:val="Textkrper"/>
              <w:jc w:val="left"/>
              <w:rPr>
                <w:bCs/>
              </w:rPr>
            </w:pPr>
          </w:p>
        </w:tc>
        <w:tc>
          <w:tcPr>
            <w:tcW w:w="1968" w:type="dxa"/>
            <w:vMerge/>
          </w:tcPr>
          <w:p w:rsidR="00D6012C" w:rsidRPr="00131250" w:rsidRDefault="00D6012C" w:rsidP="00AB5A6C">
            <w:pPr>
              <w:pStyle w:val="Textkrper"/>
              <w:jc w:val="left"/>
              <w:rPr>
                <w:bCs/>
              </w:rPr>
            </w:pPr>
          </w:p>
        </w:tc>
      </w:tr>
      <w:tr w:rsidR="00D6012C" w:rsidRPr="00131250" w:rsidTr="00AB5A6C">
        <w:tc>
          <w:tcPr>
            <w:tcW w:w="2426" w:type="dxa"/>
          </w:tcPr>
          <w:p w:rsidR="00D6012C" w:rsidRPr="00131250" w:rsidRDefault="00D6012C" w:rsidP="00AB5A6C">
            <w:pPr>
              <w:pStyle w:val="Textkrper"/>
              <w:jc w:val="left"/>
              <w:rPr>
                <w:bCs/>
              </w:rPr>
            </w:pPr>
            <w:r w:rsidRPr="00131250">
              <w:rPr>
                <w:bCs/>
              </w:rPr>
              <w:t>Rinse-Was</w:t>
            </w:r>
            <w:r w:rsidR="000E201A">
              <w:rPr>
                <w:bCs/>
              </w:rPr>
              <w:t>h</w:t>
            </w:r>
          </w:p>
        </w:tc>
        <w:tc>
          <w:tcPr>
            <w:tcW w:w="1968" w:type="dxa"/>
          </w:tcPr>
          <w:p w:rsidR="00D6012C" w:rsidRPr="00131250" w:rsidRDefault="00D6012C" w:rsidP="00AB5A6C">
            <w:pPr>
              <w:pStyle w:val="Textkrper"/>
              <w:jc w:val="left"/>
              <w:rPr>
                <w:bCs/>
              </w:rPr>
            </w:pPr>
            <w:r w:rsidRPr="00131250">
              <w:rPr>
                <w:bCs/>
              </w:rPr>
              <w:t>1min</w:t>
            </w:r>
          </w:p>
        </w:tc>
        <w:tc>
          <w:tcPr>
            <w:tcW w:w="1968" w:type="dxa"/>
            <w:vMerge/>
          </w:tcPr>
          <w:p w:rsidR="00D6012C" w:rsidRPr="00131250" w:rsidRDefault="00D6012C" w:rsidP="00AB5A6C">
            <w:pPr>
              <w:pStyle w:val="Textkrper"/>
              <w:jc w:val="left"/>
              <w:rPr>
                <w:bCs/>
              </w:rPr>
            </w:pPr>
          </w:p>
        </w:tc>
        <w:tc>
          <w:tcPr>
            <w:tcW w:w="1968" w:type="dxa"/>
            <w:vMerge/>
          </w:tcPr>
          <w:p w:rsidR="00D6012C" w:rsidRPr="00131250" w:rsidRDefault="00D6012C" w:rsidP="00AB5A6C">
            <w:pPr>
              <w:pStyle w:val="Textkrper"/>
              <w:jc w:val="left"/>
              <w:rPr>
                <w:bCs/>
              </w:rPr>
            </w:pPr>
          </w:p>
        </w:tc>
      </w:tr>
      <w:tr w:rsidR="00D6012C" w:rsidRPr="00131250" w:rsidTr="00AB5A6C">
        <w:tc>
          <w:tcPr>
            <w:tcW w:w="2426" w:type="dxa"/>
          </w:tcPr>
          <w:p w:rsidR="00D6012C" w:rsidRPr="00131250" w:rsidRDefault="00D6012C" w:rsidP="00AB5A6C">
            <w:pPr>
              <w:pStyle w:val="Textkrper"/>
              <w:jc w:val="left"/>
              <w:rPr>
                <w:bCs/>
              </w:rPr>
            </w:pPr>
            <w:proofErr w:type="spellStart"/>
            <w:r w:rsidRPr="00131250">
              <w:rPr>
                <w:bCs/>
              </w:rPr>
              <w:t>Waschung</w:t>
            </w:r>
            <w:proofErr w:type="spellEnd"/>
            <w:r w:rsidRPr="00131250">
              <w:rPr>
                <w:bCs/>
              </w:rPr>
              <w:t xml:space="preserve"> </w:t>
            </w:r>
            <w:proofErr w:type="spellStart"/>
            <w:r w:rsidRPr="00131250">
              <w:rPr>
                <w:bCs/>
              </w:rPr>
              <w:t>mit</w:t>
            </w:r>
            <w:proofErr w:type="spellEnd"/>
            <w:r w:rsidRPr="00131250">
              <w:rPr>
                <w:bCs/>
              </w:rPr>
              <w:t xml:space="preserve"> </w:t>
            </w:r>
            <w:proofErr w:type="spellStart"/>
            <w:r w:rsidRPr="00131250">
              <w:rPr>
                <w:bCs/>
              </w:rPr>
              <w:t>Aquadest</w:t>
            </w:r>
            <w:proofErr w:type="spellEnd"/>
          </w:p>
        </w:tc>
        <w:tc>
          <w:tcPr>
            <w:tcW w:w="1968" w:type="dxa"/>
          </w:tcPr>
          <w:p w:rsidR="00D6012C" w:rsidRPr="00131250" w:rsidRDefault="00D6012C" w:rsidP="00AB5A6C">
            <w:pPr>
              <w:pStyle w:val="Textkrper"/>
              <w:jc w:val="left"/>
              <w:rPr>
                <w:bCs/>
              </w:rPr>
            </w:pPr>
            <w:r w:rsidRPr="00131250">
              <w:rPr>
                <w:bCs/>
              </w:rPr>
              <w:t>1min</w:t>
            </w:r>
          </w:p>
        </w:tc>
        <w:tc>
          <w:tcPr>
            <w:tcW w:w="1968" w:type="dxa"/>
            <w:vMerge/>
          </w:tcPr>
          <w:p w:rsidR="00D6012C" w:rsidRPr="00131250" w:rsidRDefault="00D6012C" w:rsidP="00AB5A6C">
            <w:pPr>
              <w:pStyle w:val="Textkrper"/>
              <w:jc w:val="left"/>
              <w:rPr>
                <w:bCs/>
              </w:rPr>
            </w:pPr>
          </w:p>
        </w:tc>
        <w:tc>
          <w:tcPr>
            <w:tcW w:w="1968" w:type="dxa"/>
            <w:vMerge/>
          </w:tcPr>
          <w:p w:rsidR="00D6012C" w:rsidRPr="00131250" w:rsidRDefault="00D6012C" w:rsidP="00AB5A6C">
            <w:pPr>
              <w:pStyle w:val="Textkrper"/>
              <w:jc w:val="left"/>
              <w:rPr>
                <w:bCs/>
              </w:rPr>
            </w:pPr>
          </w:p>
        </w:tc>
      </w:tr>
      <w:tr w:rsidR="00D6012C" w:rsidRPr="00131250" w:rsidTr="00AB5A6C">
        <w:tc>
          <w:tcPr>
            <w:tcW w:w="2426" w:type="dxa"/>
          </w:tcPr>
          <w:p w:rsidR="00D6012C" w:rsidRPr="00131250" w:rsidRDefault="00D6012C" w:rsidP="00AB5A6C">
            <w:pPr>
              <w:pStyle w:val="Textkrper"/>
              <w:jc w:val="left"/>
              <w:rPr>
                <w:bCs/>
              </w:rPr>
            </w:pPr>
            <w:proofErr w:type="spellStart"/>
            <w:r w:rsidRPr="00131250">
              <w:rPr>
                <w:bCs/>
              </w:rPr>
              <w:t>Substratinkubation</w:t>
            </w:r>
            <w:proofErr w:type="spellEnd"/>
          </w:p>
        </w:tc>
        <w:tc>
          <w:tcPr>
            <w:tcW w:w="1968" w:type="dxa"/>
          </w:tcPr>
          <w:p w:rsidR="00D6012C" w:rsidRPr="00131250" w:rsidRDefault="00D6012C" w:rsidP="00AB5A6C">
            <w:pPr>
              <w:pStyle w:val="Textkrper"/>
              <w:jc w:val="left"/>
              <w:rPr>
                <w:bCs/>
              </w:rPr>
            </w:pPr>
            <w:r w:rsidRPr="00131250">
              <w:rPr>
                <w:bCs/>
              </w:rPr>
              <w:t>2-10min</w:t>
            </w:r>
          </w:p>
        </w:tc>
        <w:tc>
          <w:tcPr>
            <w:tcW w:w="1968" w:type="dxa"/>
            <w:vMerge/>
          </w:tcPr>
          <w:p w:rsidR="00D6012C" w:rsidRPr="00131250" w:rsidRDefault="00D6012C" w:rsidP="00AB5A6C">
            <w:pPr>
              <w:pStyle w:val="Textkrper"/>
              <w:jc w:val="left"/>
              <w:rPr>
                <w:bCs/>
              </w:rPr>
            </w:pPr>
          </w:p>
        </w:tc>
        <w:tc>
          <w:tcPr>
            <w:tcW w:w="1968" w:type="dxa"/>
          </w:tcPr>
          <w:p w:rsidR="00D6012C" w:rsidRPr="00131250" w:rsidRDefault="00D6012C" w:rsidP="00AB5A6C">
            <w:pPr>
              <w:pStyle w:val="Textkrper"/>
              <w:keepNext/>
              <w:jc w:val="left"/>
              <w:rPr>
                <w:bCs/>
              </w:rPr>
            </w:pPr>
            <w:proofErr w:type="spellStart"/>
            <w:r w:rsidRPr="00131250">
              <w:rPr>
                <w:bCs/>
              </w:rPr>
              <w:t>ungeschüttelt</w:t>
            </w:r>
            <w:proofErr w:type="spellEnd"/>
          </w:p>
        </w:tc>
      </w:tr>
    </w:tbl>
    <w:p w:rsidR="00553825" w:rsidRDefault="008E60D8" w:rsidP="008E60D8">
      <w:pPr>
        <w:pStyle w:val="Bildbezeichnung"/>
      </w:pPr>
      <w:bookmarkStart w:id="89" w:name="_Toc243975298"/>
      <w:bookmarkStart w:id="90" w:name="_Toc291855684"/>
      <w:bookmarkStart w:id="91" w:name="_Toc327173882"/>
      <w:r>
        <w:t xml:space="preserve">Tabelle </w:t>
      </w:r>
      <w:fldSimple w:instr=" STYLEREF 1 \s ">
        <w:r w:rsidR="00BF170A">
          <w:rPr>
            <w:noProof/>
          </w:rPr>
          <w:t>2</w:t>
        </w:r>
      </w:fldSimple>
      <w:r w:rsidR="00292D10">
        <w:t>.</w:t>
      </w:r>
      <w:fldSimple w:instr=" SEQ Tabelle \* ARABIC \s 1 ">
        <w:r w:rsidR="00BF170A">
          <w:rPr>
            <w:noProof/>
          </w:rPr>
          <w:t>6</w:t>
        </w:r>
      </w:fldSimple>
      <w:r>
        <w:t xml:space="preserve">: </w:t>
      </w:r>
      <w:r w:rsidR="001044C3">
        <w:t xml:space="preserve">Programm des </w:t>
      </w:r>
      <w:r w:rsidR="004A0162">
        <w:t>Horizontalschüttler</w:t>
      </w:r>
      <w:r w:rsidR="001044C3">
        <w:t>s</w:t>
      </w:r>
      <w:r w:rsidR="00C02F74">
        <w:t xml:space="preserve"> </w:t>
      </w:r>
      <w:r w:rsidR="004A0162">
        <w:t>(</w:t>
      </w:r>
      <w:proofErr w:type="spellStart"/>
      <w:r w:rsidR="004A0162">
        <w:t>Twincubator</w:t>
      </w:r>
      <w:proofErr w:type="spellEnd"/>
      <w:r w:rsidR="004A0162">
        <w:t>)</w:t>
      </w:r>
      <w:bookmarkEnd w:id="89"/>
      <w:bookmarkEnd w:id="90"/>
      <w:bookmarkEnd w:id="91"/>
    </w:p>
    <w:p w:rsidR="00E92844" w:rsidRDefault="00E92844">
      <w:pPr>
        <w:spacing w:after="200" w:line="276" w:lineRule="auto"/>
        <w:jc w:val="left"/>
        <w:rPr>
          <w:lang w:val="de-DE"/>
        </w:rPr>
      </w:pPr>
      <w:r>
        <w:rPr>
          <w:lang w:val="de-DE"/>
        </w:rPr>
        <w:br w:type="page"/>
      </w:r>
    </w:p>
    <w:p w:rsidR="00131250" w:rsidRPr="0021670D" w:rsidRDefault="00553825" w:rsidP="006226F2">
      <w:pPr>
        <w:pStyle w:val="berschrift4"/>
      </w:pPr>
      <w:r w:rsidRPr="00131250">
        <w:lastRenderedPageBreak/>
        <w:t>Auswertung des Bandenmusters</w:t>
      </w:r>
    </w:p>
    <w:p w:rsidR="005E1CEB" w:rsidRDefault="00553825" w:rsidP="00122A26">
      <w:pPr>
        <w:keepNext/>
        <w:rPr>
          <w:lang w:val="de-DE"/>
        </w:rPr>
      </w:pPr>
      <w:r w:rsidRPr="009C7D83">
        <w:rPr>
          <w:lang w:val="de-DE"/>
        </w:rPr>
        <w:t>Membranstreifen, an</w:t>
      </w:r>
      <w:r w:rsidR="006226F2">
        <w:rPr>
          <w:lang w:val="de-DE"/>
        </w:rPr>
        <w:t xml:space="preserve"> denen PCR-Produkte gebunden hatten, wie</w:t>
      </w:r>
      <w:r w:rsidRPr="009C7D83">
        <w:rPr>
          <w:lang w:val="de-DE"/>
        </w:rPr>
        <w:t>sen ein für ein Bakterium oder eine Bakteriengruppe spezifisches Bandenmuster auf, das mit Hilfe einer Schablone und einer Speziestabelle dem entsprec</w:t>
      </w:r>
      <w:r w:rsidR="006226F2">
        <w:rPr>
          <w:lang w:val="de-DE"/>
        </w:rPr>
        <w:t>henden Keim zugeordnet werden ko</w:t>
      </w:r>
      <w:r w:rsidRPr="009C7D83">
        <w:rPr>
          <w:lang w:val="de-DE"/>
        </w:rPr>
        <w:t>nn</w:t>
      </w:r>
      <w:r w:rsidR="006226F2">
        <w:rPr>
          <w:lang w:val="de-DE"/>
        </w:rPr>
        <w:t>te</w:t>
      </w:r>
      <w:r w:rsidR="00FC1C5E">
        <w:rPr>
          <w:lang w:val="de-DE"/>
        </w:rPr>
        <w:t>.</w:t>
      </w:r>
      <w:r w:rsidR="002C549A" w:rsidRPr="009C7D83">
        <w:rPr>
          <w:lang w:val="de-DE"/>
        </w:rPr>
        <w:t xml:space="preserve"> </w:t>
      </w:r>
      <w:r w:rsidR="006226F2">
        <w:rPr>
          <w:lang w:val="de-DE"/>
        </w:rPr>
        <w:t>Damit war</w:t>
      </w:r>
      <w:r w:rsidR="002C549A" w:rsidRPr="002E1D1F">
        <w:rPr>
          <w:lang w:val="de-DE"/>
        </w:rPr>
        <w:t xml:space="preserve"> </w:t>
      </w:r>
      <w:r w:rsidR="00841E24">
        <w:rPr>
          <w:lang w:val="de-DE"/>
        </w:rPr>
        <w:t>die Speziesdiagnostik mittels</w:t>
      </w:r>
      <w:r w:rsidR="002C549A" w:rsidRPr="002E1D1F">
        <w:rPr>
          <w:lang w:val="de-DE"/>
        </w:rPr>
        <w:t xml:space="preserve"> </w:t>
      </w:r>
      <w:proofErr w:type="spellStart"/>
      <w:r w:rsidR="00C353B8">
        <w:rPr>
          <w:lang w:val="de-DE"/>
        </w:rPr>
        <w:t>GenoType</w:t>
      </w:r>
      <w:proofErr w:type="spellEnd"/>
      <w:r w:rsidR="002C549A" w:rsidRPr="002E1D1F">
        <w:rPr>
          <w:lang w:val="de-DE"/>
        </w:rPr>
        <w:t xml:space="preserve"> abgeschlossen</w:t>
      </w:r>
      <w:r w:rsidR="00401589">
        <w:rPr>
          <w:lang w:val="de-DE"/>
        </w:rPr>
        <w:t>.</w:t>
      </w:r>
      <w:r w:rsidR="004C63DB">
        <w:rPr>
          <w:lang w:val="de-DE"/>
        </w:rPr>
        <w:t xml:space="preserve"> Unspezifisch sind die Banden 1 und 2. Die erste Bande ist die </w:t>
      </w:r>
      <w:proofErr w:type="spellStart"/>
      <w:r w:rsidR="004C63DB">
        <w:rPr>
          <w:lang w:val="de-DE"/>
        </w:rPr>
        <w:t>Konjugatkontrolle</w:t>
      </w:r>
      <w:proofErr w:type="spellEnd"/>
      <w:r w:rsidR="004C63DB">
        <w:rPr>
          <w:lang w:val="de-DE"/>
        </w:rPr>
        <w:t xml:space="preserve">, deren Einfärbung die erfolgte </w:t>
      </w:r>
      <w:proofErr w:type="spellStart"/>
      <w:r w:rsidR="004C63DB">
        <w:rPr>
          <w:lang w:val="de-DE"/>
        </w:rPr>
        <w:t>Konjugat</w:t>
      </w:r>
      <w:proofErr w:type="spellEnd"/>
      <w:r w:rsidR="004C63DB">
        <w:rPr>
          <w:lang w:val="de-DE"/>
        </w:rPr>
        <w:t xml:space="preserve">-Substrat-Reaktion dokumentiert, die zweite Bande dokumentiert unspezifisch das Vorhandensein bakterieller DNA, erlaubt aber keine Rückschlüsse auf die jeweilige Spezies. Beim </w:t>
      </w:r>
      <w:proofErr w:type="spellStart"/>
      <w:r w:rsidR="00C353B8">
        <w:rPr>
          <w:lang w:val="de-DE"/>
        </w:rPr>
        <w:t>GenoType</w:t>
      </w:r>
      <w:proofErr w:type="spellEnd"/>
      <w:r w:rsidR="004C63DB">
        <w:rPr>
          <w:lang w:val="de-DE"/>
        </w:rPr>
        <w:t xml:space="preserve"> grampositive existi</w:t>
      </w:r>
      <w:r w:rsidR="004C63DB">
        <w:rPr>
          <w:lang w:val="de-DE"/>
        </w:rPr>
        <w:t>e</w:t>
      </w:r>
      <w:r w:rsidR="004C63DB">
        <w:rPr>
          <w:lang w:val="de-DE"/>
        </w:rPr>
        <w:t xml:space="preserve">ren im Gegensatz zum </w:t>
      </w:r>
      <w:proofErr w:type="spellStart"/>
      <w:r w:rsidR="00C353B8">
        <w:rPr>
          <w:lang w:val="de-DE"/>
        </w:rPr>
        <w:t>GenoType</w:t>
      </w:r>
      <w:proofErr w:type="spellEnd"/>
      <w:r w:rsidR="004C63DB">
        <w:rPr>
          <w:lang w:val="de-DE"/>
        </w:rPr>
        <w:t xml:space="preserve"> gramnegative zusätzlich zu den zwei Kontroll- und den speziesspezifischen Banden noch eine Bande für das </w:t>
      </w:r>
      <w:proofErr w:type="spellStart"/>
      <w:r w:rsidR="00C60983" w:rsidRPr="00C83443">
        <w:rPr>
          <w:rFonts w:ascii="Calibri" w:hAnsi="Calibri" w:cs="Arial"/>
          <w:i/>
          <w:color w:val="000000"/>
          <w:lang w:val="de-DE"/>
        </w:rPr>
        <w:t>mecA</w:t>
      </w:r>
      <w:proofErr w:type="spellEnd"/>
      <w:r w:rsidR="004C63DB">
        <w:rPr>
          <w:lang w:val="de-DE"/>
        </w:rPr>
        <w:t>-Gen (16) und 4 Ba</w:t>
      </w:r>
      <w:r w:rsidR="004C63DB">
        <w:rPr>
          <w:lang w:val="de-DE"/>
        </w:rPr>
        <w:t>n</w:t>
      </w:r>
      <w:r w:rsidR="004C63DB">
        <w:rPr>
          <w:lang w:val="de-DE"/>
        </w:rPr>
        <w:t xml:space="preserve">den für die verschiedenen </w:t>
      </w:r>
      <w:r w:rsidR="004C63DB" w:rsidRPr="004C63DB">
        <w:rPr>
          <w:i/>
          <w:lang w:val="de-DE"/>
        </w:rPr>
        <w:t>van</w:t>
      </w:r>
      <w:r w:rsidR="004C63DB">
        <w:rPr>
          <w:lang w:val="de-DE"/>
        </w:rPr>
        <w:t>-Gene (21-24).</w:t>
      </w:r>
    </w:p>
    <w:p w:rsidR="00C912FE" w:rsidRPr="00FC1C5E" w:rsidRDefault="00FE2D74" w:rsidP="00C912FE">
      <w:pPr>
        <w:rPr>
          <w:lang w:val="de-DE"/>
        </w:rPr>
      </w:pPr>
      <w:r w:rsidRPr="00FE2D74">
        <w:rPr>
          <w:noProof/>
        </w:rPr>
        <w:pict>
          <v:shape id="_x0000_s1061" type="#_x0000_t202" style="position:absolute;left:0;text-align:left;margin-left:-1.5pt;margin-top:224.7pt;width:414.75pt;height:.05pt;z-index:251674624" wrapcoords="-39 0 -39 20855 21600 20855 21600 0 -39 0" stroked="f">
            <v:textbox style="mso-next-textbox:#_x0000_s1061;mso-fit-shape-to-text:t" inset="0,0,0,0">
              <w:txbxContent>
                <w:p w:rsidR="006A7341" w:rsidRDefault="006A7341" w:rsidP="00DD777B">
                  <w:pPr>
                    <w:pStyle w:val="Bildbezeichnung"/>
                  </w:pPr>
                  <w:bookmarkStart w:id="92" w:name="_Ref300995114"/>
                  <w:bookmarkStart w:id="93" w:name="_Toc327173874"/>
                  <w:r>
                    <w:t xml:space="preserve">Abb. </w:t>
                  </w:r>
                  <w:fldSimple w:instr=" STYLEREF 1 \s ">
                    <w:r w:rsidR="00BF170A">
                      <w:rPr>
                        <w:noProof/>
                      </w:rPr>
                      <w:t>2</w:t>
                    </w:r>
                  </w:fldSimple>
                  <w:r>
                    <w:t>.</w:t>
                  </w:r>
                  <w:fldSimple w:instr=" SEQ Abb. \* ARABIC \s 1 ">
                    <w:r w:rsidR="00BF170A">
                      <w:rPr>
                        <w:noProof/>
                      </w:rPr>
                      <w:t>3</w:t>
                    </w:r>
                  </w:fldSimple>
                  <w:r>
                    <w:t xml:space="preserve">: Mögliche Bandenmuster des </w:t>
                  </w:r>
                  <w:proofErr w:type="spellStart"/>
                  <w:r>
                    <w:t>GenoType</w:t>
                  </w:r>
                  <w:proofErr w:type="spellEnd"/>
                  <w:r>
                    <w:t xml:space="preserve"> grampositive</w:t>
                  </w:r>
                  <w:bookmarkEnd w:id="92"/>
                  <w:bookmarkEnd w:id="93"/>
                </w:p>
                <w:p w:rsidR="006A7341" w:rsidRPr="00E75DE0" w:rsidRDefault="006A7341" w:rsidP="00DD777B">
                  <w:pPr>
                    <w:pStyle w:val="Bildbezeichnung"/>
                  </w:pPr>
                  <w:r w:rsidRPr="00E75DE0">
                    <w:t>Die Banden 16 und</w:t>
                  </w:r>
                  <w:r>
                    <w:t xml:space="preserve"> 21-24 markieren </w:t>
                  </w:r>
                  <w:proofErr w:type="spellStart"/>
                  <w:r w:rsidRPr="00AC14A0">
                    <w:rPr>
                      <w:i/>
                    </w:rPr>
                    <w:t>mecA</w:t>
                  </w:r>
                  <w:proofErr w:type="spellEnd"/>
                  <w:r>
                    <w:t xml:space="preserve">- bzw. </w:t>
                  </w:r>
                  <w:r w:rsidRPr="00AC14A0">
                    <w:rPr>
                      <w:i/>
                    </w:rPr>
                    <w:t>van</w:t>
                  </w:r>
                  <w:r>
                    <w:t>-</w:t>
                  </w:r>
                  <w:proofErr w:type="spellStart"/>
                  <w:r>
                    <w:t>Resistenzgene</w:t>
                  </w:r>
                  <w:proofErr w:type="spellEnd"/>
                </w:p>
                <w:p w:rsidR="006A7341" w:rsidRPr="00E75DE0" w:rsidRDefault="006A7341" w:rsidP="00DD777B">
                  <w:pPr>
                    <w:pStyle w:val="Bildbezeichnung"/>
                    <w:ind w:right="-32"/>
                  </w:pPr>
                  <w:r>
                    <w:t xml:space="preserve">Quelle: Hain </w:t>
                  </w:r>
                  <w:proofErr w:type="spellStart"/>
                  <w:r>
                    <w:t>Lifescience</w:t>
                  </w:r>
                  <w:proofErr w:type="spellEnd"/>
                </w:p>
              </w:txbxContent>
            </v:textbox>
            <w10:wrap type="tight"/>
          </v:shape>
        </w:pict>
      </w:r>
      <w:r w:rsidR="00C912FE">
        <w:rPr>
          <w:noProof/>
          <w:lang w:val="de-DE" w:eastAsia="de-DE" w:bidi="ar-SA"/>
        </w:rPr>
        <w:drawing>
          <wp:anchor distT="0" distB="0" distL="114300" distR="114300" simplePos="0" relativeHeight="251658240" behindDoc="1" locked="1" layoutInCell="1" allowOverlap="1">
            <wp:simplePos x="0" y="0"/>
            <wp:positionH relativeFrom="column">
              <wp:align>center</wp:align>
            </wp:positionH>
            <wp:positionV relativeFrom="paragraph">
              <wp:posOffset>109855</wp:posOffset>
            </wp:positionV>
            <wp:extent cx="5267325" cy="2686685"/>
            <wp:effectExtent l="19050" t="0" r="9525" b="0"/>
            <wp:wrapTight wrapText="bothSides">
              <wp:wrapPolygon edited="0">
                <wp:start x="-78" y="0"/>
                <wp:lineTo x="-78" y="21442"/>
                <wp:lineTo x="21639" y="21442"/>
                <wp:lineTo x="21639" y="0"/>
                <wp:lineTo x="-78" y="0"/>
              </wp:wrapPolygon>
            </wp:wrapTight>
            <wp:docPr id="14" name="Grafik 13" descr="streifengrafik_gt_bcp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reifengrafik_gt_bcpos.jpg"/>
                    <pic:cNvPicPr/>
                  </pic:nvPicPr>
                  <pic:blipFill>
                    <a:blip r:embed="rId16" cstate="print"/>
                    <a:stretch>
                      <a:fillRect/>
                    </a:stretch>
                  </pic:blipFill>
                  <pic:spPr>
                    <a:xfrm>
                      <a:off x="0" y="0"/>
                      <a:ext cx="5267325" cy="2686685"/>
                    </a:xfrm>
                    <a:prstGeom prst="rect">
                      <a:avLst/>
                    </a:prstGeom>
                  </pic:spPr>
                </pic:pic>
              </a:graphicData>
            </a:graphic>
          </wp:anchor>
        </w:drawing>
      </w:r>
    </w:p>
    <w:p w:rsidR="00E92844" w:rsidRDefault="00E92844">
      <w:pPr>
        <w:spacing w:after="200" w:line="276" w:lineRule="auto"/>
        <w:jc w:val="left"/>
        <w:rPr>
          <w:b/>
          <w:szCs w:val="24"/>
          <w:lang w:val="de-DE"/>
        </w:rPr>
      </w:pPr>
      <w:bookmarkStart w:id="94" w:name="_Toc291855653"/>
      <w:bookmarkStart w:id="95" w:name="_Toc292960985"/>
      <w:r w:rsidRPr="00B56979">
        <w:rPr>
          <w:lang w:val="de-DE"/>
        </w:rPr>
        <w:br w:type="page"/>
      </w:r>
    </w:p>
    <w:p w:rsidR="007F5610" w:rsidRDefault="00E92844" w:rsidP="007F5610">
      <w:pPr>
        <w:pStyle w:val="berschrift3"/>
        <w:numPr>
          <w:ilvl w:val="0"/>
          <w:numId w:val="0"/>
        </w:numPr>
        <w:ind w:left="720" w:hanging="720"/>
      </w:pPr>
      <w:r>
        <w:rPr>
          <w:noProof/>
          <w:lang w:eastAsia="de-DE" w:bidi="ar-SA"/>
        </w:rPr>
        <w:lastRenderedPageBreak/>
        <w:drawing>
          <wp:anchor distT="0" distB="0" distL="114300" distR="114300" simplePos="0" relativeHeight="251661312" behindDoc="1" locked="0" layoutInCell="1" allowOverlap="1">
            <wp:simplePos x="0" y="0"/>
            <wp:positionH relativeFrom="column">
              <wp:posOffset>-20955</wp:posOffset>
            </wp:positionH>
            <wp:positionV relativeFrom="paragraph">
              <wp:posOffset>347980</wp:posOffset>
            </wp:positionV>
            <wp:extent cx="5257800" cy="2114550"/>
            <wp:effectExtent l="19050" t="0" r="0" b="0"/>
            <wp:wrapTight wrapText="bothSides">
              <wp:wrapPolygon edited="0">
                <wp:start x="-78" y="0"/>
                <wp:lineTo x="-78" y="21405"/>
                <wp:lineTo x="21600" y="21405"/>
                <wp:lineTo x="21600" y="0"/>
                <wp:lineTo x="-78" y="0"/>
              </wp:wrapPolygon>
            </wp:wrapTight>
            <wp:docPr id="15" name="Grafik 14" descr="streifengrafik_gt_bcn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reifengrafik_gt_bcneg.jpg"/>
                    <pic:cNvPicPr/>
                  </pic:nvPicPr>
                  <pic:blipFill>
                    <a:blip r:embed="rId17" cstate="print"/>
                    <a:stretch>
                      <a:fillRect/>
                    </a:stretch>
                  </pic:blipFill>
                  <pic:spPr>
                    <a:xfrm>
                      <a:off x="0" y="0"/>
                      <a:ext cx="5257800" cy="2114550"/>
                    </a:xfrm>
                    <a:prstGeom prst="rect">
                      <a:avLst/>
                    </a:prstGeom>
                  </pic:spPr>
                </pic:pic>
              </a:graphicData>
            </a:graphic>
          </wp:anchor>
        </w:drawing>
      </w:r>
    </w:p>
    <w:p w:rsidR="007F5610" w:rsidRPr="007F5610" w:rsidRDefault="00FE2D74" w:rsidP="007F5610">
      <w:pPr>
        <w:rPr>
          <w:lang w:val="de-DE"/>
        </w:rPr>
      </w:pPr>
      <w:r w:rsidRPr="00FE2D74">
        <w:rPr>
          <w:noProof/>
        </w:rPr>
        <w:pict>
          <v:shape id="_x0000_s1062" type="#_x0000_t202" style="position:absolute;left:0;text-align:left;margin-left:-1.5pt;margin-top:1.5pt;width:414pt;height:26.85pt;z-index:251676672" wrapcoords="-39 0 -39 20855 21600 20855 21600 0 -39 0" stroked="f">
            <v:textbox style="mso-next-textbox:#_x0000_s1062;mso-fit-shape-to-text:t" inset="0,0,0,0">
              <w:txbxContent>
                <w:p w:rsidR="006A7341" w:rsidRPr="00E75DE0" w:rsidRDefault="006A7341" w:rsidP="00855B0E">
                  <w:pPr>
                    <w:pStyle w:val="Bildbezeichnung"/>
                  </w:pPr>
                  <w:bookmarkStart w:id="96" w:name="_Toc327173875"/>
                  <w:r>
                    <w:t xml:space="preserve">Abb. </w:t>
                  </w:r>
                  <w:fldSimple w:instr=" STYLEREF 1 \s ">
                    <w:r w:rsidR="00BF170A">
                      <w:rPr>
                        <w:noProof/>
                      </w:rPr>
                      <w:t>2</w:t>
                    </w:r>
                  </w:fldSimple>
                  <w:r>
                    <w:t>.</w:t>
                  </w:r>
                  <w:fldSimple w:instr=" SEQ Abb. \* ARABIC \s 1 ">
                    <w:r w:rsidR="00BF170A">
                      <w:rPr>
                        <w:noProof/>
                      </w:rPr>
                      <w:t>4</w:t>
                    </w:r>
                  </w:fldSimple>
                  <w:r>
                    <w:t xml:space="preserve">: Mögliche Bandenmuster des </w:t>
                  </w:r>
                  <w:proofErr w:type="spellStart"/>
                  <w:r>
                    <w:t>GenoType</w:t>
                  </w:r>
                  <w:proofErr w:type="spellEnd"/>
                  <w:r>
                    <w:t xml:space="preserve"> gramnegative</w:t>
                  </w:r>
                  <w:bookmarkEnd w:id="96"/>
                </w:p>
                <w:p w:rsidR="006A7341" w:rsidRPr="000A2469" w:rsidRDefault="006A7341" w:rsidP="00855B0E">
                  <w:pPr>
                    <w:pStyle w:val="Bildbezeichnung"/>
                    <w:ind w:right="-32"/>
                    <w:rPr>
                      <w:noProof/>
                      <w:sz w:val="24"/>
                    </w:rPr>
                  </w:pPr>
                  <w:r>
                    <w:t xml:space="preserve">Quelle: Hain </w:t>
                  </w:r>
                  <w:proofErr w:type="spellStart"/>
                  <w:r>
                    <w:t>Lifescience</w:t>
                  </w:r>
                  <w:proofErr w:type="spellEnd"/>
                </w:p>
              </w:txbxContent>
            </v:textbox>
            <w10:wrap type="tight"/>
          </v:shape>
        </w:pict>
      </w:r>
    </w:p>
    <w:p w:rsidR="00017790" w:rsidRDefault="00017790" w:rsidP="00017790">
      <w:pPr>
        <w:pStyle w:val="berschrift3"/>
      </w:pPr>
      <w:bookmarkStart w:id="97" w:name="_Toc327173851"/>
      <w:r>
        <w:t>Umgang mit diskrepanten Ergebnissen</w:t>
      </w:r>
      <w:bookmarkEnd w:id="94"/>
      <w:bookmarkEnd w:id="95"/>
      <w:bookmarkEnd w:id="97"/>
    </w:p>
    <w:p w:rsidR="00017790" w:rsidRDefault="00017790" w:rsidP="00017790">
      <w:pPr>
        <w:pStyle w:val="berschrift4"/>
      </w:pPr>
      <w:r>
        <w:t>Diskrepante Spezies</w:t>
      </w:r>
    </w:p>
    <w:p w:rsidR="009E7ED4" w:rsidRDefault="00017790" w:rsidP="00BC28E2">
      <w:pPr>
        <w:rPr>
          <w:lang w:val="de-DE"/>
        </w:rPr>
      </w:pPr>
      <w:r>
        <w:rPr>
          <w:lang w:val="de-DE"/>
        </w:rPr>
        <w:t>Ergab die Hain-Methode ein anderes Ergebnis als die R</w:t>
      </w:r>
      <w:r w:rsidR="00841E24">
        <w:rPr>
          <w:lang w:val="de-DE"/>
        </w:rPr>
        <w:t>eferenz</w:t>
      </w:r>
      <w:r>
        <w:rPr>
          <w:lang w:val="de-DE"/>
        </w:rPr>
        <w:t>diagnostik, so wurde bei allen Keimen, die durch Einfrieren zur Verfügung standen, weitere Di</w:t>
      </w:r>
      <w:r w:rsidR="00FC2D73">
        <w:rPr>
          <w:lang w:val="de-DE"/>
        </w:rPr>
        <w:t>agnostik angeschlossen. Die 16s-</w:t>
      </w:r>
      <w:r>
        <w:rPr>
          <w:lang w:val="de-DE"/>
        </w:rPr>
        <w:t>rDNA der Keime wurde durch das Labor Dr. Limbach und K</w:t>
      </w:r>
      <w:r w:rsidR="002A5CC6">
        <w:rPr>
          <w:lang w:val="de-DE"/>
        </w:rPr>
        <w:t>ollegen, Heidelberg, mittels PCR amplifiziert</w:t>
      </w:r>
      <w:r>
        <w:rPr>
          <w:lang w:val="de-DE"/>
        </w:rPr>
        <w:t xml:space="preserve"> </w:t>
      </w:r>
      <w:r w:rsidR="002A5CC6">
        <w:rPr>
          <w:lang w:val="de-DE"/>
        </w:rPr>
        <w:t>[P</w:t>
      </w:r>
      <w:r w:rsidR="002A5CC6" w:rsidRPr="002A5CC6">
        <w:rPr>
          <w:lang w:val="de-DE"/>
        </w:rPr>
        <w:t>rimer: AGAGTTTGATCATGGCT</w:t>
      </w:r>
      <w:r w:rsidR="002A5CC6">
        <w:rPr>
          <w:lang w:val="de-DE"/>
        </w:rPr>
        <w:t xml:space="preserve"> </w:t>
      </w:r>
      <w:r w:rsidR="002A5CC6" w:rsidRPr="002A5CC6">
        <w:rPr>
          <w:lang w:val="de-DE"/>
        </w:rPr>
        <w:t>CAGRWYGAACG (</w:t>
      </w:r>
      <w:r w:rsidR="002A5CC6" w:rsidRPr="002A5CC6">
        <w:rPr>
          <w:i/>
          <w:lang w:val="de-DE"/>
        </w:rPr>
        <w:t>E. coli</w:t>
      </w:r>
      <w:r w:rsidR="002A5CC6">
        <w:rPr>
          <w:lang w:val="de-DE"/>
        </w:rPr>
        <w:t xml:space="preserve"> Positionen 8 bis 28) u</w:t>
      </w:r>
      <w:r w:rsidR="002A5CC6" w:rsidRPr="002A5CC6">
        <w:rPr>
          <w:lang w:val="de-DE"/>
        </w:rPr>
        <w:t>nd CGT</w:t>
      </w:r>
      <w:r w:rsidR="002A5CC6">
        <w:rPr>
          <w:lang w:val="de-DE"/>
        </w:rPr>
        <w:t>ATTACCGCGGCTGCTGGCACG (E. coli P</w:t>
      </w:r>
      <w:r w:rsidR="002A5CC6" w:rsidRPr="002A5CC6">
        <w:rPr>
          <w:lang w:val="de-DE"/>
        </w:rPr>
        <w:t>osition</w:t>
      </w:r>
      <w:r w:rsidR="002A5CC6">
        <w:rPr>
          <w:lang w:val="de-DE"/>
        </w:rPr>
        <w:t>en 515 bis</w:t>
      </w:r>
      <w:r w:rsidR="002A5CC6" w:rsidRPr="002A5CC6">
        <w:rPr>
          <w:lang w:val="de-DE"/>
        </w:rPr>
        <w:t xml:space="preserve"> 528)</w:t>
      </w:r>
      <w:r w:rsidR="002A5CC6">
        <w:rPr>
          <w:lang w:val="de-DE"/>
        </w:rPr>
        <w:t xml:space="preserve">] und die </w:t>
      </w:r>
      <w:proofErr w:type="spellStart"/>
      <w:r w:rsidR="002A5CC6">
        <w:rPr>
          <w:lang w:val="de-DE"/>
        </w:rPr>
        <w:t>Amplifikate</w:t>
      </w:r>
      <w:proofErr w:type="spellEnd"/>
      <w:r w:rsidR="002A5CC6">
        <w:rPr>
          <w:lang w:val="de-DE"/>
        </w:rPr>
        <w:t xml:space="preserve"> mit dem automatischen S</w:t>
      </w:r>
      <w:r w:rsidR="002A5CC6">
        <w:rPr>
          <w:lang w:val="de-DE"/>
        </w:rPr>
        <w:t>e</w:t>
      </w:r>
      <w:r w:rsidR="002A5CC6">
        <w:rPr>
          <w:lang w:val="de-DE"/>
        </w:rPr>
        <w:t>quenzanalysegerät</w:t>
      </w:r>
      <w:r w:rsidR="002A5CC6" w:rsidRPr="002A5CC6">
        <w:rPr>
          <w:lang w:val="de-DE"/>
        </w:rPr>
        <w:t xml:space="preserve"> ABI PRISM 310 (</w:t>
      </w:r>
      <w:proofErr w:type="spellStart"/>
      <w:r w:rsidR="002A5CC6" w:rsidRPr="002A5CC6">
        <w:rPr>
          <w:lang w:val="de-DE"/>
        </w:rPr>
        <w:t>Applera</w:t>
      </w:r>
      <w:proofErr w:type="spellEnd"/>
      <w:r w:rsidR="002A5CC6">
        <w:rPr>
          <w:lang w:val="de-DE"/>
        </w:rPr>
        <w:t xml:space="preserve"> GmbH</w:t>
      </w:r>
      <w:r w:rsidR="002A5CC6" w:rsidRPr="002A5CC6">
        <w:rPr>
          <w:lang w:val="de-DE"/>
        </w:rPr>
        <w:t xml:space="preserve">, Weiterstadt, </w:t>
      </w:r>
      <w:r w:rsidR="002A5CC6">
        <w:rPr>
          <w:lang w:val="de-DE"/>
        </w:rPr>
        <w:t>Deutschland</w:t>
      </w:r>
      <w:r w:rsidR="002A5CC6" w:rsidRPr="002A5CC6">
        <w:rPr>
          <w:lang w:val="de-DE"/>
        </w:rPr>
        <w:t>)</w:t>
      </w:r>
      <w:r w:rsidR="002A5CC6">
        <w:rPr>
          <w:lang w:val="de-DE"/>
        </w:rPr>
        <w:t xml:space="preserve"> </w:t>
      </w:r>
      <w:proofErr w:type="spellStart"/>
      <w:r w:rsidR="002A5CC6">
        <w:rPr>
          <w:lang w:val="de-DE"/>
        </w:rPr>
        <w:t>sequenziert</w:t>
      </w:r>
      <w:proofErr w:type="spellEnd"/>
      <w:r w:rsidR="002A5CC6" w:rsidRPr="002A5CC6">
        <w:rPr>
          <w:lang w:val="de-DE"/>
        </w:rPr>
        <w:t xml:space="preserve">. </w:t>
      </w:r>
      <w:r w:rsidR="002A5CC6">
        <w:rPr>
          <w:lang w:val="de-DE"/>
        </w:rPr>
        <w:t>D</w:t>
      </w:r>
      <w:r>
        <w:rPr>
          <w:lang w:val="de-DE"/>
        </w:rPr>
        <w:t xml:space="preserve">as Ergebnis </w:t>
      </w:r>
      <w:r w:rsidR="002A5CC6">
        <w:rPr>
          <w:lang w:val="de-DE"/>
        </w:rPr>
        <w:t xml:space="preserve">wurde </w:t>
      </w:r>
      <w:r>
        <w:rPr>
          <w:lang w:val="de-DE"/>
        </w:rPr>
        <w:t xml:space="preserve">mit der Datenbank </w:t>
      </w:r>
      <w:proofErr w:type="spellStart"/>
      <w:r>
        <w:rPr>
          <w:lang w:val="de-DE"/>
        </w:rPr>
        <w:t>Sep</w:t>
      </w:r>
      <w:r w:rsidR="004C63DB">
        <w:rPr>
          <w:lang w:val="de-DE"/>
        </w:rPr>
        <w:t>sitest</w:t>
      </w:r>
      <w:proofErr w:type="spellEnd"/>
      <w:r>
        <w:rPr>
          <w:lang w:val="de-DE"/>
        </w:rPr>
        <w:t xml:space="preserve"> Blast (</w:t>
      </w:r>
      <w:r w:rsidRPr="00BD4441">
        <w:rPr>
          <w:lang w:val="de-DE"/>
        </w:rPr>
        <w:t>http://www.sepsitest-blast.de</w:t>
      </w:r>
      <w:r>
        <w:rPr>
          <w:lang w:val="de-DE"/>
        </w:rPr>
        <w:t>) abgeglichen.</w:t>
      </w:r>
    </w:p>
    <w:p w:rsidR="00017790" w:rsidRDefault="00017790" w:rsidP="00017790">
      <w:pPr>
        <w:pStyle w:val="berschrift4"/>
      </w:pPr>
      <w:r>
        <w:t xml:space="preserve">Diskrepante </w:t>
      </w:r>
      <w:proofErr w:type="spellStart"/>
      <w:r w:rsidR="00E33F65">
        <w:t>Methicillin</w:t>
      </w:r>
      <w:proofErr w:type="spellEnd"/>
      <w:r>
        <w:t xml:space="preserve">- bzw. </w:t>
      </w:r>
      <w:proofErr w:type="spellStart"/>
      <w:r>
        <w:t>Vancomycinresistenz</w:t>
      </w:r>
      <w:proofErr w:type="spellEnd"/>
    </w:p>
    <w:p w:rsidR="00017790" w:rsidRPr="006226F2" w:rsidRDefault="00017790" w:rsidP="00017790">
      <w:pPr>
        <w:rPr>
          <w:lang w:val="de-DE"/>
        </w:rPr>
      </w:pPr>
      <w:r>
        <w:rPr>
          <w:lang w:val="de-DE"/>
        </w:rPr>
        <w:t xml:space="preserve">Diskrepante Angaben der Hain-Methode bezügliche </w:t>
      </w:r>
      <w:proofErr w:type="spellStart"/>
      <w:r w:rsidR="00E33F65">
        <w:rPr>
          <w:lang w:val="de-DE"/>
        </w:rPr>
        <w:t>Methicillin</w:t>
      </w:r>
      <w:proofErr w:type="spellEnd"/>
      <w:r>
        <w:rPr>
          <w:lang w:val="de-DE"/>
        </w:rPr>
        <w:t xml:space="preserve">- oder Vancomycin-Resistenzen wurden über PCR-Nachweis der </w:t>
      </w:r>
      <w:r w:rsidRPr="007E442F">
        <w:rPr>
          <w:i/>
          <w:lang w:val="de-DE"/>
        </w:rPr>
        <w:t>van</w:t>
      </w:r>
      <w:r>
        <w:rPr>
          <w:lang w:val="de-DE"/>
        </w:rPr>
        <w:t xml:space="preserve">-, bzw. </w:t>
      </w:r>
      <w:proofErr w:type="spellStart"/>
      <w:r w:rsidR="00C60983" w:rsidRPr="00C83443">
        <w:rPr>
          <w:rFonts w:ascii="Calibri" w:hAnsi="Calibri" w:cs="Arial"/>
          <w:i/>
          <w:color w:val="000000"/>
          <w:lang w:val="de-DE"/>
        </w:rPr>
        <w:t>mecA</w:t>
      </w:r>
      <w:r>
        <w:rPr>
          <w:lang w:val="de-DE"/>
        </w:rPr>
        <w:t>-Resistenzgene</w:t>
      </w:r>
      <w:proofErr w:type="spellEnd"/>
      <w:r>
        <w:rPr>
          <w:lang w:val="de-DE"/>
        </w:rPr>
        <w:t xml:space="preserve"> aus Stanzproben oder </w:t>
      </w:r>
      <w:proofErr w:type="spellStart"/>
      <w:r>
        <w:rPr>
          <w:lang w:val="de-DE"/>
        </w:rPr>
        <w:t>abgeimpften</w:t>
      </w:r>
      <w:proofErr w:type="spellEnd"/>
      <w:r>
        <w:rPr>
          <w:lang w:val="de-DE"/>
        </w:rPr>
        <w:t xml:space="preserve"> Kolonien abgeklärt.</w:t>
      </w:r>
    </w:p>
    <w:p w:rsidR="00CA4A73" w:rsidRDefault="00CA4A73">
      <w:pPr>
        <w:spacing w:after="200" w:line="276" w:lineRule="auto"/>
        <w:jc w:val="left"/>
        <w:rPr>
          <w:lang w:val="de-DE"/>
        </w:rPr>
        <w:sectPr w:rsidR="00CA4A73" w:rsidSect="0034425A">
          <w:headerReference w:type="default" r:id="rId18"/>
          <w:footerReference w:type="default" r:id="rId19"/>
          <w:pgSz w:w="11906" w:h="16838"/>
          <w:pgMar w:top="1417" w:right="1417" w:bottom="1134" w:left="2268" w:header="708" w:footer="708" w:gutter="0"/>
          <w:cols w:space="708"/>
          <w:docGrid w:linePitch="360"/>
        </w:sectPr>
      </w:pPr>
    </w:p>
    <w:p w:rsidR="00120379" w:rsidRDefault="00120379" w:rsidP="00C912FE">
      <w:pPr>
        <w:pStyle w:val="berschrift1"/>
      </w:pPr>
      <w:bookmarkStart w:id="98" w:name="_Toc291855654"/>
      <w:bookmarkStart w:id="99" w:name="_Toc292960986"/>
      <w:bookmarkStart w:id="100" w:name="_Toc327173852"/>
      <w:r w:rsidRPr="00EB0BAA">
        <w:lastRenderedPageBreak/>
        <w:t>Ergebnisse</w:t>
      </w:r>
      <w:bookmarkEnd w:id="98"/>
      <w:bookmarkEnd w:id="99"/>
      <w:bookmarkEnd w:id="100"/>
    </w:p>
    <w:p w:rsidR="003C52DF" w:rsidRDefault="00C353B8" w:rsidP="00F21022">
      <w:pPr>
        <w:pStyle w:val="berschrift2"/>
      </w:pPr>
      <w:bookmarkStart w:id="101" w:name="_Toc291855655"/>
      <w:bookmarkStart w:id="102" w:name="_Toc292960987"/>
      <w:bookmarkStart w:id="103" w:name="_Toc327173853"/>
      <w:proofErr w:type="spellStart"/>
      <w:r>
        <w:t>GenoType</w:t>
      </w:r>
      <w:proofErr w:type="spellEnd"/>
      <w:r w:rsidR="00663B80">
        <w:rPr>
          <w:rFonts w:cs="DIN-Medium"/>
        </w:rPr>
        <w:t xml:space="preserve"> </w:t>
      </w:r>
      <w:r w:rsidR="00F21022">
        <w:t>BC grampositive</w:t>
      </w:r>
      <w:bookmarkEnd w:id="101"/>
      <w:bookmarkEnd w:id="102"/>
      <w:bookmarkEnd w:id="103"/>
    </w:p>
    <w:p w:rsidR="003D4657" w:rsidRDefault="00C43859" w:rsidP="00EB4882">
      <w:pPr>
        <w:rPr>
          <w:lang w:val="de-DE"/>
        </w:rPr>
      </w:pPr>
      <w:r>
        <w:rPr>
          <w:lang w:val="de-DE"/>
        </w:rPr>
        <w:t>Die 95</w:t>
      </w:r>
      <w:r w:rsidR="00A115E4">
        <w:rPr>
          <w:lang w:val="de-DE"/>
        </w:rPr>
        <w:t xml:space="preserve"> grampositiven Keime verteilten sich auf </w:t>
      </w:r>
      <w:proofErr w:type="spellStart"/>
      <w:r w:rsidR="00A115E4" w:rsidRPr="00997C47">
        <w:rPr>
          <w:i/>
          <w:lang w:val="de-DE"/>
        </w:rPr>
        <w:t>Staphylococcus</w:t>
      </w:r>
      <w:proofErr w:type="spellEnd"/>
      <w:r w:rsidR="00A115E4" w:rsidRPr="00997C47">
        <w:rPr>
          <w:i/>
          <w:lang w:val="de-DE"/>
        </w:rPr>
        <w:t xml:space="preserve"> </w:t>
      </w:r>
      <w:proofErr w:type="spellStart"/>
      <w:r w:rsidR="00A115E4" w:rsidRPr="00997C47">
        <w:rPr>
          <w:i/>
          <w:lang w:val="de-DE"/>
        </w:rPr>
        <w:t>epidermidis</w:t>
      </w:r>
      <w:proofErr w:type="spellEnd"/>
      <w:r>
        <w:rPr>
          <w:lang w:val="de-DE"/>
        </w:rPr>
        <w:t>, 32 (33,7</w:t>
      </w:r>
      <w:r w:rsidR="00A115E4">
        <w:rPr>
          <w:lang w:val="de-DE"/>
        </w:rPr>
        <w:t xml:space="preserve">% der grampositiven Keime), </w:t>
      </w:r>
      <w:proofErr w:type="spellStart"/>
      <w:r w:rsidR="00A115E4" w:rsidRPr="00997C47">
        <w:rPr>
          <w:i/>
          <w:lang w:val="de-DE"/>
        </w:rPr>
        <w:t>Staphylococcus</w:t>
      </w:r>
      <w:proofErr w:type="spellEnd"/>
      <w:r w:rsidR="00A115E4" w:rsidRPr="00997C47">
        <w:rPr>
          <w:i/>
          <w:lang w:val="de-DE"/>
        </w:rPr>
        <w:t xml:space="preserve"> </w:t>
      </w:r>
      <w:proofErr w:type="spellStart"/>
      <w:r w:rsidR="00A115E4" w:rsidRPr="00997C47">
        <w:rPr>
          <w:i/>
          <w:lang w:val="de-DE"/>
        </w:rPr>
        <w:t>aureus</w:t>
      </w:r>
      <w:proofErr w:type="spellEnd"/>
      <w:r>
        <w:rPr>
          <w:lang w:val="de-DE"/>
        </w:rPr>
        <w:t>, 26 (27,4</w:t>
      </w:r>
      <w:r w:rsidR="00A115E4">
        <w:rPr>
          <w:lang w:val="de-DE"/>
        </w:rPr>
        <w:t>%), davon 5 MRSA (5</w:t>
      </w:r>
      <w:r>
        <w:rPr>
          <w:lang w:val="de-DE"/>
        </w:rPr>
        <w:t>,3</w:t>
      </w:r>
      <w:r w:rsidR="00A115E4">
        <w:rPr>
          <w:lang w:val="de-DE"/>
        </w:rPr>
        <w:t xml:space="preserve">%), </w:t>
      </w:r>
      <w:r w:rsidR="00A115E4" w:rsidRPr="00997C47">
        <w:rPr>
          <w:i/>
          <w:lang w:val="de-DE"/>
        </w:rPr>
        <w:t xml:space="preserve">Enterococcus </w:t>
      </w:r>
      <w:proofErr w:type="spellStart"/>
      <w:r w:rsidR="00A115E4" w:rsidRPr="00997C47">
        <w:rPr>
          <w:i/>
          <w:lang w:val="de-DE"/>
        </w:rPr>
        <w:t>faecalis</w:t>
      </w:r>
      <w:proofErr w:type="spellEnd"/>
      <w:r w:rsidR="00A115E4">
        <w:rPr>
          <w:lang w:val="de-DE"/>
        </w:rPr>
        <w:t xml:space="preserve">, </w:t>
      </w:r>
      <w:r w:rsidR="00A115E4" w:rsidRPr="00997C47">
        <w:rPr>
          <w:i/>
          <w:lang w:val="de-DE"/>
        </w:rPr>
        <w:t>Enter</w:t>
      </w:r>
      <w:r w:rsidR="00A115E4">
        <w:rPr>
          <w:i/>
          <w:lang w:val="de-DE"/>
        </w:rPr>
        <w:t>o</w:t>
      </w:r>
      <w:r w:rsidR="00A115E4" w:rsidRPr="00997C47">
        <w:rPr>
          <w:i/>
          <w:lang w:val="de-DE"/>
        </w:rPr>
        <w:t xml:space="preserve">coccus </w:t>
      </w:r>
      <w:proofErr w:type="spellStart"/>
      <w:r w:rsidR="00A115E4" w:rsidRPr="00997C47">
        <w:rPr>
          <w:i/>
          <w:lang w:val="de-DE"/>
        </w:rPr>
        <w:t>faecium</w:t>
      </w:r>
      <w:proofErr w:type="spellEnd"/>
      <w:r w:rsidR="00A115E4">
        <w:rPr>
          <w:lang w:val="de-DE"/>
        </w:rPr>
        <w:t>, je 9 (9,</w:t>
      </w:r>
      <w:r>
        <w:rPr>
          <w:lang w:val="de-DE"/>
        </w:rPr>
        <w:t>5</w:t>
      </w:r>
      <w:r w:rsidR="00A115E4">
        <w:rPr>
          <w:lang w:val="de-DE"/>
        </w:rPr>
        <w:t>%)</w:t>
      </w:r>
      <w:r>
        <w:rPr>
          <w:lang w:val="de-DE"/>
        </w:rPr>
        <w:t xml:space="preserve">, </w:t>
      </w:r>
      <w:proofErr w:type="spellStart"/>
      <w:r>
        <w:rPr>
          <w:lang w:val="de-DE"/>
        </w:rPr>
        <w:t>Staphylococcus</w:t>
      </w:r>
      <w:proofErr w:type="spellEnd"/>
      <w:r>
        <w:rPr>
          <w:lang w:val="de-DE"/>
        </w:rPr>
        <w:t xml:space="preserve"> </w:t>
      </w:r>
      <w:proofErr w:type="spellStart"/>
      <w:r>
        <w:rPr>
          <w:lang w:val="de-DE"/>
        </w:rPr>
        <w:t>hominis</w:t>
      </w:r>
      <w:proofErr w:type="spellEnd"/>
      <w:r>
        <w:rPr>
          <w:lang w:val="de-DE"/>
        </w:rPr>
        <w:t>, 6 (6,3</w:t>
      </w:r>
      <w:r w:rsidR="00A115E4">
        <w:rPr>
          <w:lang w:val="de-DE"/>
        </w:rPr>
        <w:t xml:space="preserve">%), </w:t>
      </w:r>
      <w:proofErr w:type="spellStart"/>
      <w:r w:rsidR="00A115E4" w:rsidRPr="00997C47">
        <w:rPr>
          <w:i/>
          <w:lang w:val="de-DE"/>
        </w:rPr>
        <w:t>Streptococcus</w:t>
      </w:r>
      <w:proofErr w:type="spellEnd"/>
      <w:r w:rsidR="00A115E4" w:rsidRPr="00997C47">
        <w:rPr>
          <w:i/>
          <w:lang w:val="de-DE"/>
        </w:rPr>
        <w:t xml:space="preserve"> </w:t>
      </w:r>
      <w:proofErr w:type="spellStart"/>
      <w:r w:rsidR="00A115E4" w:rsidRPr="00997C47">
        <w:rPr>
          <w:i/>
          <w:lang w:val="de-DE"/>
        </w:rPr>
        <w:t>pneumoniae</w:t>
      </w:r>
      <w:proofErr w:type="spellEnd"/>
      <w:r w:rsidR="00A115E4">
        <w:rPr>
          <w:lang w:val="de-DE"/>
        </w:rPr>
        <w:t>, 4 (4</w:t>
      </w:r>
      <w:r>
        <w:rPr>
          <w:lang w:val="de-DE"/>
        </w:rPr>
        <w:t>,2</w:t>
      </w:r>
      <w:r w:rsidR="00A115E4">
        <w:rPr>
          <w:lang w:val="de-DE"/>
        </w:rPr>
        <w:t xml:space="preserve">%), </w:t>
      </w:r>
      <w:proofErr w:type="spellStart"/>
      <w:r w:rsidR="00A115E4" w:rsidRPr="00997C47">
        <w:rPr>
          <w:i/>
          <w:lang w:val="de-DE"/>
        </w:rPr>
        <w:t>Streptococcus</w:t>
      </w:r>
      <w:proofErr w:type="spellEnd"/>
      <w:r w:rsidR="00A115E4" w:rsidRPr="00997C47">
        <w:rPr>
          <w:i/>
          <w:lang w:val="de-DE"/>
        </w:rPr>
        <w:t xml:space="preserve"> </w:t>
      </w:r>
      <w:proofErr w:type="spellStart"/>
      <w:r w:rsidR="00A115E4" w:rsidRPr="00997C47">
        <w:rPr>
          <w:i/>
          <w:lang w:val="de-DE"/>
        </w:rPr>
        <w:t>mitis</w:t>
      </w:r>
      <w:proofErr w:type="spellEnd"/>
      <w:r w:rsidR="00A115E4">
        <w:rPr>
          <w:lang w:val="de-DE"/>
        </w:rPr>
        <w:t>, 2 (2</w:t>
      </w:r>
      <w:r>
        <w:rPr>
          <w:lang w:val="de-DE"/>
        </w:rPr>
        <w:t>,1</w:t>
      </w:r>
      <w:r w:rsidR="00A115E4">
        <w:rPr>
          <w:lang w:val="de-DE"/>
        </w:rPr>
        <w:t xml:space="preserve">%), </w:t>
      </w:r>
      <w:proofErr w:type="spellStart"/>
      <w:r w:rsidR="00A115E4">
        <w:rPr>
          <w:i/>
          <w:lang w:val="de-DE"/>
        </w:rPr>
        <w:t>Strep</w:t>
      </w:r>
      <w:r w:rsidR="00A16537">
        <w:rPr>
          <w:i/>
          <w:lang w:val="de-DE"/>
        </w:rPr>
        <w:t>tococcus</w:t>
      </w:r>
      <w:proofErr w:type="spellEnd"/>
      <w:r w:rsidR="00A16537">
        <w:rPr>
          <w:i/>
          <w:lang w:val="de-DE"/>
        </w:rPr>
        <w:t xml:space="preserve"> </w:t>
      </w:r>
      <w:proofErr w:type="spellStart"/>
      <w:r w:rsidR="00A16537">
        <w:rPr>
          <w:i/>
          <w:lang w:val="de-DE"/>
        </w:rPr>
        <w:t>gordonae</w:t>
      </w:r>
      <w:proofErr w:type="spellEnd"/>
      <w:r w:rsidR="00A115E4" w:rsidRPr="00AF4065">
        <w:rPr>
          <w:i/>
          <w:lang w:val="de-DE"/>
        </w:rPr>
        <w:t xml:space="preserve"> </w:t>
      </w:r>
      <w:r>
        <w:rPr>
          <w:lang w:val="de-DE"/>
        </w:rPr>
        <w:t>1 (1,1</w:t>
      </w:r>
      <w:r w:rsidR="00A115E4">
        <w:rPr>
          <w:lang w:val="de-DE"/>
        </w:rPr>
        <w:t xml:space="preserve">%), </w:t>
      </w:r>
      <w:proofErr w:type="spellStart"/>
      <w:r w:rsidR="00A115E4" w:rsidRPr="00997C47">
        <w:rPr>
          <w:i/>
          <w:lang w:val="de-DE"/>
        </w:rPr>
        <w:t>Streptococcus</w:t>
      </w:r>
      <w:proofErr w:type="spellEnd"/>
      <w:r w:rsidR="00A115E4" w:rsidRPr="00997C47">
        <w:rPr>
          <w:i/>
          <w:lang w:val="de-DE"/>
        </w:rPr>
        <w:t xml:space="preserve"> </w:t>
      </w:r>
      <w:proofErr w:type="spellStart"/>
      <w:r w:rsidR="00A115E4" w:rsidRPr="00997C47">
        <w:rPr>
          <w:i/>
          <w:lang w:val="de-DE"/>
        </w:rPr>
        <w:t>sanguis</w:t>
      </w:r>
      <w:proofErr w:type="spellEnd"/>
      <w:r w:rsidR="00A115E4">
        <w:rPr>
          <w:lang w:val="de-DE"/>
        </w:rPr>
        <w:t>, 1 (1</w:t>
      </w:r>
      <w:r>
        <w:rPr>
          <w:lang w:val="de-DE"/>
        </w:rPr>
        <w:t>,1</w:t>
      </w:r>
      <w:r w:rsidR="00A115E4">
        <w:rPr>
          <w:lang w:val="de-DE"/>
        </w:rPr>
        <w:t xml:space="preserve">%), </w:t>
      </w:r>
      <w:r w:rsidR="00A115E4" w:rsidRPr="00AF4065">
        <w:rPr>
          <w:i/>
          <w:lang w:val="de-DE"/>
        </w:rPr>
        <w:t xml:space="preserve">Enterococcus </w:t>
      </w:r>
      <w:proofErr w:type="spellStart"/>
      <w:r w:rsidR="00A115E4" w:rsidRPr="00AF4065">
        <w:rPr>
          <w:i/>
          <w:lang w:val="de-DE"/>
        </w:rPr>
        <w:t>hirae</w:t>
      </w:r>
      <w:proofErr w:type="spellEnd"/>
      <w:r w:rsidR="00A115E4">
        <w:rPr>
          <w:lang w:val="de-DE"/>
        </w:rPr>
        <w:t xml:space="preserve"> 1 (1</w:t>
      </w:r>
      <w:r>
        <w:rPr>
          <w:lang w:val="de-DE"/>
        </w:rPr>
        <w:t>,1</w:t>
      </w:r>
      <w:r w:rsidR="00A115E4">
        <w:rPr>
          <w:lang w:val="de-DE"/>
        </w:rPr>
        <w:t>%) und andere, nicht mit der Hain-Methode erkennbare grampositive Kei</w:t>
      </w:r>
      <w:r>
        <w:rPr>
          <w:lang w:val="de-DE"/>
        </w:rPr>
        <w:t>me, 4 (4,2</w:t>
      </w:r>
      <w:r w:rsidR="00A115E4">
        <w:rPr>
          <w:lang w:val="de-DE"/>
        </w:rPr>
        <w:t xml:space="preserve">%). </w:t>
      </w:r>
      <w:r w:rsidR="00702A66">
        <w:rPr>
          <w:lang w:val="de-DE"/>
        </w:rPr>
        <w:t xml:space="preserve">Es sei </w:t>
      </w:r>
      <w:r>
        <w:rPr>
          <w:lang w:val="de-DE"/>
        </w:rPr>
        <w:t>an darauf hingewiesen, dass zwei</w:t>
      </w:r>
      <w:r w:rsidR="00702A66">
        <w:rPr>
          <w:lang w:val="de-DE"/>
        </w:rPr>
        <w:t xml:space="preserve"> </w:t>
      </w:r>
      <w:r w:rsidR="00A16537">
        <w:rPr>
          <w:lang w:val="de-DE"/>
        </w:rPr>
        <w:t xml:space="preserve">Keime, die letztendlich als ein </w:t>
      </w:r>
      <w:proofErr w:type="spellStart"/>
      <w:r w:rsidR="004414D5" w:rsidRPr="00702A66">
        <w:rPr>
          <w:i/>
          <w:lang w:val="de-DE"/>
        </w:rPr>
        <w:t>Streptococ</w:t>
      </w:r>
      <w:r w:rsidR="004414D5">
        <w:rPr>
          <w:i/>
          <w:lang w:val="de-DE"/>
        </w:rPr>
        <w:t>cus</w:t>
      </w:r>
      <w:proofErr w:type="spellEnd"/>
      <w:r w:rsidR="004414D5" w:rsidRPr="00702A66">
        <w:rPr>
          <w:i/>
          <w:lang w:val="de-DE"/>
        </w:rPr>
        <w:t xml:space="preserve"> </w:t>
      </w:r>
      <w:proofErr w:type="spellStart"/>
      <w:r w:rsidR="00702A66" w:rsidRPr="00702A66">
        <w:rPr>
          <w:i/>
          <w:lang w:val="de-DE"/>
        </w:rPr>
        <w:t>gordon</w:t>
      </w:r>
      <w:r>
        <w:rPr>
          <w:i/>
          <w:lang w:val="de-DE"/>
        </w:rPr>
        <w:t>ae</w:t>
      </w:r>
      <w:proofErr w:type="spellEnd"/>
      <w:r w:rsidR="00702A66">
        <w:rPr>
          <w:lang w:val="de-DE"/>
        </w:rPr>
        <w:t xml:space="preserve"> und ein </w:t>
      </w:r>
      <w:r w:rsidR="00702A66" w:rsidRPr="00702A66">
        <w:rPr>
          <w:i/>
          <w:lang w:val="de-DE"/>
        </w:rPr>
        <w:t>Enteroco</w:t>
      </w:r>
      <w:r w:rsidR="00702A66" w:rsidRPr="00702A66">
        <w:rPr>
          <w:i/>
          <w:lang w:val="de-DE"/>
        </w:rPr>
        <w:t>c</w:t>
      </w:r>
      <w:r w:rsidR="00702A66" w:rsidRPr="00702A66">
        <w:rPr>
          <w:i/>
          <w:lang w:val="de-DE"/>
        </w:rPr>
        <w:t xml:space="preserve">cus </w:t>
      </w:r>
      <w:proofErr w:type="spellStart"/>
      <w:r w:rsidR="00702A66" w:rsidRPr="00702A66">
        <w:rPr>
          <w:i/>
          <w:lang w:val="de-DE"/>
        </w:rPr>
        <w:t>hirae</w:t>
      </w:r>
      <w:proofErr w:type="spellEnd"/>
      <w:r w:rsidR="00702A66">
        <w:rPr>
          <w:lang w:val="de-DE"/>
        </w:rPr>
        <w:t xml:space="preserve"> identifiziert wurden, zu den erkennbaren Keimen hinzugezählt wurden. Der </w:t>
      </w:r>
      <w:proofErr w:type="spellStart"/>
      <w:r w:rsidR="00C353B8">
        <w:rPr>
          <w:lang w:val="de-DE"/>
        </w:rPr>
        <w:t>GenoType</w:t>
      </w:r>
      <w:proofErr w:type="spellEnd"/>
      <w:r w:rsidR="00702A66">
        <w:rPr>
          <w:lang w:val="de-DE"/>
        </w:rPr>
        <w:t xml:space="preserve"> identifizierte </w:t>
      </w:r>
      <w:r w:rsidR="00F147EA">
        <w:rPr>
          <w:lang w:val="de-DE"/>
        </w:rPr>
        <w:t xml:space="preserve">den </w:t>
      </w:r>
      <w:proofErr w:type="spellStart"/>
      <w:r w:rsidR="00F147EA" w:rsidRPr="00F147EA">
        <w:rPr>
          <w:i/>
          <w:lang w:val="de-DE"/>
        </w:rPr>
        <w:t>Str</w:t>
      </w:r>
      <w:r w:rsidR="00F147EA">
        <w:rPr>
          <w:i/>
          <w:lang w:val="de-DE"/>
        </w:rPr>
        <w:t>e</w:t>
      </w:r>
      <w:r w:rsidR="00F147EA" w:rsidRPr="00F147EA">
        <w:rPr>
          <w:i/>
          <w:lang w:val="de-DE"/>
        </w:rPr>
        <w:t>ptococcus</w:t>
      </w:r>
      <w:proofErr w:type="spellEnd"/>
      <w:r w:rsidR="00F147EA" w:rsidRPr="00F147EA">
        <w:rPr>
          <w:i/>
          <w:lang w:val="de-DE"/>
        </w:rPr>
        <w:t xml:space="preserve"> </w:t>
      </w:r>
      <w:proofErr w:type="spellStart"/>
      <w:r w:rsidR="00F147EA" w:rsidRPr="00F147EA">
        <w:rPr>
          <w:i/>
          <w:lang w:val="de-DE"/>
        </w:rPr>
        <w:t>gordon</w:t>
      </w:r>
      <w:r>
        <w:rPr>
          <w:i/>
          <w:lang w:val="de-DE"/>
        </w:rPr>
        <w:t>ae</w:t>
      </w:r>
      <w:proofErr w:type="spellEnd"/>
      <w:r w:rsidR="00702A66">
        <w:rPr>
          <w:lang w:val="de-DE"/>
        </w:rPr>
        <w:t xml:space="preserve"> als </w:t>
      </w:r>
      <w:r w:rsidR="00EE1DB3">
        <w:rPr>
          <w:lang w:val="de-DE"/>
        </w:rPr>
        <w:t xml:space="preserve">einen </w:t>
      </w:r>
      <w:proofErr w:type="spellStart"/>
      <w:r w:rsidR="00EE1DB3" w:rsidRPr="00EE1DB3">
        <w:rPr>
          <w:i/>
          <w:lang w:val="de-DE"/>
        </w:rPr>
        <w:t>Streptococcus</w:t>
      </w:r>
      <w:proofErr w:type="spellEnd"/>
      <w:r w:rsidR="00EE1DB3">
        <w:rPr>
          <w:lang w:val="de-DE"/>
        </w:rPr>
        <w:t xml:space="preserve"> der Gruppe </w:t>
      </w:r>
      <w:proofErr w:type="spellStart"/>
      <w:r w:rsidR="00702A66" w:rsidRPr="00702A66">
        <w:rPr>
          <w:i/>
          <w:lang w:val="de-DE"/>
        </w:rPr>
        <w:t>Streptococcus</w:t>
      </w:r>
      <w:proofErr w:type="spellEnd"/>
      <w:r w:rsidR="00702A66" w:rsidRPr="00702A66">
        <w:rPr>
          <w:i/>
          <w:lang w:val="de-DE"/>
        </w:rPr>
        <w:t xml:space="preserve"> </w:t>
      </w:r>
      <w:proofErr w:type="spellStart"/>
      <w:r w:rsidR="00702A66" w:rsidRPr="00702A66">
        <w:rPr>
          <w:i/>
          <w:lang w:val="de-DE"/>
        </w:rPr>
        <w:t>anginosus</w:t>
      </w:r>
      <w:proofErr w:type="spellEnd"/>
      <w:r w:rsidR="000E201A">
        <w:rPr>
          <w:i/>
          <w:lang w:val="de-DE"/>
        </w:rPr>
        <w:t xml:space="preserve">, </w:t>
      </w:r>
      <w:proofErr w:type="spellStart"/>
      <w:r w:rsidR="00702A66" w:rsidRPr="00702A66">
        <w:rPr>
          <w:i/>
          <w:lang w:val="de-DE"/>
        </w:rPr>
        <w:t>constellatu</w:t>
      </w:r>
      <w:r w:rsidR="000E201A">
        <w:rPr>
          <w:i/>
          <w:lang w:val="de-DE"/>
        </w:rPr>
        <w:t>s</w:t>
      </w:r>
      <w:proofErr w:type="spellEnd"/>
      <w:r w:rsidR="00EE1DB3">
        <w:rPr>
          <w:i/>
          <w:lang w:val="de-DE"/>
        </w:rPr>
        <w:t>,</w:t>
      </w:r>
      <w:r w:rsidR="000E201A">
        <w:rPr>
          <w:i/>
          <w:lang w:val="de-DE"/>
        </w:rPr>
        <w:t xml:space="preserve"> </w:t>
      </w:r>
      <w:proofErr w:type="spellStart"/>
      <w:r w:rsidR="00702A66" w:rsidRPr="00702A66">
        <w:rPr>
          <w:i/>
          <w:lang w:val="de-DE"/>
        </w:rPr>
        <w:t>intermedius</w:t>
      </w:r>
      <w:proofErr w:type="spellEnd"/>
      <w:r w:rsidR="000E201A">
        <w:rPr>
          <w:i/>
          <w:lang w:val="de-DE"/>
        </w:rPr>
        <w:t xml:space="preserve">, </w:t>
      </w:r>
      <w:proofErr w:type="spellStart"/>
      <w:r w:rsidR="00702A66" w:rsidRPr="00702A66">
        <w:rPr>
          <w:i/>
          <w:lang w:val="de-DE"/>
        </w:rPr>
        <w:t>mutan</w:t>
      </w:r>
      <w:r w:rsidR="00FB6D46">
        <w:rPr>
          <w:i/>
          <w:lang w:val="de-DE"/>
        </w:rPr>
        <w:t>s</w:t>
      </w:r>
      <w:proofErr w:type="spellEnd"/>
      <w:r w:rsidR="00FB6D46">
        <w:rPr>
          <w:i/>
          <w:lang w:val="de-DE"/>
        </w:rPr>
        <w:t xml:space="preserve"> oder</w:t>
      </w:r>
      <w:r w:rsidR="000E201A">
        <w:rPr>
          <w:i/>
          <w:lang w:val="de-DE"/>
        </w:rPr>
        <w:t xml:space="preserve"> </w:t>
      </w:r>
      <w:proofErr w:type="spellStart"/>
      <w:r w:rsidR="00702A66" w:rsidRPr="00702A66">
        <w:rPr>
          <w:i/>
          <w:lang w:val="de-DE"/>
        </w:rPr>
        <w:t>sanguis</w:t>
      </w:r>
      <w:proofErr w:type="spellEnd"/>
      <w:r w:rsidR="00702A66">
        <w:rPr>
          <w:lang w:val="de-DE"/>
        </w:rPr>
        <w:t xml:space="preserve"> </w:t>
      </w:r>
      <w:r w:rsidR="00EE1DB3">
        <w:rPr>
          <w:lang w:val="de-DE"/>
        </w:rPr>
        <w:t>(alle durch eine Bande des DNA-Strip codiert</w:t>
      </w:r>
      <w:r w:rsidR="00304AE8">
        <w:rPr>
          <w:lang w:val="de-DE"/>
        </w:rPr>
        <w:t xml:space="preserve">, siehe </w:t>
      </w:r>
      <w:r w:rsidR="00FE2D74">
        <w:rPr>
          <w:lang w:val="de-DE"/>
        </w:rPr>
        <w:fldChar w:fldCharType="begin"/>
      </w:r>
      <w:r w:rsidR="00304AE8">
        <w:rPr>
          <w:lang w:val="de-DE"/>
        </w:rPr>
        <w:instrText xml:space="preserve"> REF _Ref300995114 \h </w:instrText>
      </w:r>
      <w:r w:rsidR="00FE2D74">
        <w:rPr>
          <w:lang w:val="de-DE"/>
        </w:rPr>
      </w:r>
      <w:r w:rsidR="00FE2D74">
        <w:rPr>
          <w:lang w:val="de-DE"/>
        </w:rPr>
        <w:fldChar w:fldCharType="separate"/>
      </w:r>
      <w:r w:rsidR="00BF170A">
        <w:t xml:space="preserve">Abb. </w:t>
      </w:r>
      <w:r w:rsidR="00BF170A">
        <w:rPr>
          <w:noProof/>
        </w:rPr>
        <w:t>2</w:t>
      </w:r>
      <w:r w:rsidR="00BF170A">
        <w:t>.</w:t>
      </w:r>
      <w:r w:rsidR="00BF170A">
        <w:rPr>
          <w:noProof/>
        </w:rPr>
        <w:t>3</w:t>
      </w:r>
      <w:r w:rsidR="00BF170A">
        <w:t xml:space="preserve">: </w:t>
      </w:r>
      <w:proofErr w:type="spellStart"/>
      <w:r w:rsidR="00BF170A">
        <w:t>Mögliche</w:t>
      </w:r>
      <w:proofErr w:type="spellEnd"/>
      <w:r w:rsidR="00BF170A">
        <w:t xml:space="preserve"> </w:t>
      </w:r>
      <w:proofErr w:type="spellStart"/>
      <w:r w:rsidR="00BF170A">
        <w:t>Bandenmuster</w:t>
      </w:r>
      <w:proofErr w:type="spellEnd"/>
      <w:r w:rsidR="00BF170A">
        <w:t xml:space="preserve"> des </w:t>
      </w:r>
      <w:proofErr w:type="spellStart"/>
      <w:r w:rsidR="00BF170A">
        <w:t>GenoType</w:t>
      </w:r>
      <w:proofErr w:type="spellEnd"/>
      <w:r w:rsidR="00BF170A">
        <w:t xml:space="preserve"> </w:t>
      </w:r>
      <w:proofErr w:type="spellStart"/>
      <w:r w:rsidR="00BF170A">
        <w:t>grampositive</w:t>
      </w:r>
      <w:proofErr w:type="spellEnd"/>
      <w:r w:rsidR="00FE2D74">
        <w:rPr>
          <w:lang w:val="de-DE"/>
        </w:rPr>
        <w:fldChar w:fldCharType="end"/>
      </w:r>
      <w:r w:rsidR="00EE1DB3">
        <w:rPr>
          <w:lang w:val="de-DE"/>
        </w:rPr>
        <w:t xml:space="preserve">) </w:t>
      </w:r>
      <w:r w:rsidR="00F147EA">
        <w:rPr>
          <w:lang w:val="de-DE"/>
        </w:rPr>
        <w:t xml:space="preserve">und den </w:t>
      </w:r>
      <w:r w:rsidR="00F147EA" w:rsidRPr="00F147EA">
        <w:rPr>
          <w:i/>
          <w:lang w:val="de-DE"/>
        </w:rPr>
        <w:t xml:space="preserve">Enterococcus </w:t>
      </w:r>
      <w:proofErr w:type="spellStart"/>
      <w:r w:rsidR="00F147EA" w:rsidRPr="00F147EA">
        <w:rPr>
          <w:i/>
          <w:lang w:val="de-DE"/>
        </w:rPr>
        <w:t>hirae</w:t>
      </w:r>
      <w:proofErr w:type="spellEnd"/>
      <w:r w:rsidR="00F147EA">
        <w:rPr>
          <w:lang w:val="de-DE"/>
        </w:rPr>
        <w:t xml:space="preserve"> </w:t>
      </w:r>
      <w:r w:rsidR="00702A66">
        <w:rPr>
          <w:lang w:val="de-DE"/>
        </w:rPr>
        <w:t xml:space="preserve">als </w:t>
      </w:r>
      <w:r w:rsidR="00702A66" w:rsidRPr="00702A66">
        <w:rPr>
          <w:i/>
          <w:lang w:val="de-DE"/>
        </w:rPr>
        <w:t>Enter</w:t>
      </w:r>
      <w:r w:rsidR="00702A66" w:rsidRPr="00702A66">
        <w:rPr>
          <w:i/>
          <w:lang w:val="de-DE"/>
        </w:rPr>
        <w:t>o</w:t>
      </w:r>
      <w:r w:rsidR="00702A66" w:rsidRPr="00702A66">
        <w:rPr>
          <w:i/>
          <w:lang w:val="de-DE"/>
        </w:rPr>
        <w:t xml:space="preserve">coccus </w:t>
      </w:r>
      <w:proofErr w:type="spellStart"/>
      <w:r w:rsidR="00702A66" w:rsidRPr="00702A66">
        <w:rPr>
          <w:i/>
          <w:lang w:val="de-DE"/>
        </w:rPr>
        <w:t>faecium</w:t>
      </w:r>
      <w:proofErr w:type="spellEnd"/>
      <w:r w:rsidR="00702A66">
        <w:rPr>
          <w:lang w:val="de-DE"/>
        </w:rPr>
        <w:t>, was aufgrund der jeweils engen Verwand</w:t>
      </w:r>
      <w:r w:rsidR="008B0074">
        <w:rPr>
          <w:lang w:val="de-DE"/>
        </w:rPr>
        <w:t>t</w:t>
      </w:r>
      <w:r w:rsidR="00702A66">
        <w:rPr>
          <w:lang w:val="de-DE"/>
        </w:rPr>
        <w:t>schaft als korrektes E</w:t>
      </w:r>
      <w:r w:rsidR="00702A66">
        <w:rPr>
          <w:lang w:val="de-DE"/>
        </w:rPr>
        <w:t>r</w:t>
      </w:r>
      <w:r w:rsidR="00702A66">
        <w:rPr>
          <w:lang w:val="de-DE"/>
        </w:rPr>
        <w:t xml:space="preserve">gebnis gewertet wurde. </w:t>
      </w:r>
      <w:r w:rsidR="00532AAD">
        <w:rPr>
          <w:lang w:val="de-DE"/>
        </w:rPr>
        <w:t>Von</w:t>
      </w:r>
      <w:r>
        <w:rPr>
          <w:lang w:val="de-DE"/>
        </w:rPr>
        <w:t xml:space="preserve"> den 91</w:t>
      </w:r>
      <w:r w:rsidR="00CF7FF3">
        <w:rPr>
          <w:lang w:val="de-DE"/>
        </w:rPr>
        <w:t xml:space="preserve"> nachweisbaren grampositiven Keimen wur</w:t>
      </w:r>
      <w:r w:rsidR="00BC28E2">
        <w:rPr>
          <w:lang w:val="de-DE"/>
        </w:rPr>
        <w:t xml:space="preserve">den </w:t>
      </w:r>
      <w:r w:rsidR="00702A66">
        <w:rPr>
          <w:lang w:val="de-DE"/>
        </w:rPr>
        <w:t xml:space="preserve">demzufolge </w:t>
      </w:r>
      <w:r>
        <w:rPr>
          <w:lang w:val="de-DE"/>
        </w:rPr>
        <w:t>72 (79,1</w:t>
      </w:r>
      <w:r w:rsidR="00CF7FF3">
        <w:rPr>
          <w:lang w:val="de-DE"/>
        </w:rPr>
        <w:t>%) korrekt mittels Hain-Methode identifiziert. Die nicht e</w:t>
      </w:r>
      <w:r w:rsidR="00CF7FF3">
        <w:rPr>
          <w:lang w:val="de-DE"/>
        </w:rPr>
        <w:t>r</w:t>
      </w:r>
      <w:r w:rsidR="00CF7FF3">
        <w:rPr>
          <w:lang w:val="de-DE"/>
        </w:rPr>
        <w:t>kenn</w:t>
      </w:r>
      <w:r w:rsidR="00532AAD">
        <w:rPr>
          <w:lang w:val="de-DE"/>
        </w:rPr>
        <w:t>ba</w:t>
      </w:r>
      <w:r w:rsidR="00702A66">
        <w:rPr>
          <w:lang w:val="de-DE"/>
        </w:rPr>
        <w:t xml:space="preserve">ren Keime zeigten in </w:t>
      </w:r>
      <w:r>
        <w:rPr>
          <w:lang w:val="de-DE"/>
        </w:rPr>
        <w:t>3</w:t>
      </w:r>
      <w:r w:rsidR="00702A66">
        <w:rPr>
          <w:lang w:val="de-DE"/>
        </w:rPr>
        <w:t xml:space="preserve"> der </w:t>
      </w:r>
      <w:r>
        <w:rPr>
          <w:lang w:val="de-DE"/>
        </w:rPr>
        <w:t>4</w:t>
      </w:r>
      <w:r w:rsidR="00702A66">
        <w:rPr>
          <w:lang w:val="de-DE"/>
        </w:rPr>
        <w:t xml:space="preserve"> Fälle (</w:t>
      </w:r>
      <w:r>
        <w:rPr>
          <w:lang w:val="de-DE"/>
        </w:rPr>
        <w:t>75</w:t>
      </w:r>
      <w:r w:rsidR="00CF7FF3">
        <w:rPr>
          <w:lang w:val="de-DE"/>
        </w:rPr>
        <w:t xml:space="preserve">%) korrekterweise ein positives Signal in der </w:t>
      </w:r>
      <w:proofErr w:type="spellStart"/>
      <w:r w:rsidR="00CF7FF3">
        <w:rPr>
          <w:lang w:val="de-DE"/>
        </w:rPr>
        <w:t>Konjugat</w:t>
      </w:r>
      <w:proofErr w:type="spellEnd"/>
      <w:r w:rsidR="00CF7FF3">
        <w:rPr>
          <w:lang w:val="de-DE"/>
        </w:rPr>
        <w:t>- und Universalkontrollbande</w:t>
      </w:r>
      <w:r w:rsidR="00304AE8">
        <w:rPr>
          <w:lang w:val="de-DE"/>
        </w:rPr>
        <w:t xml:space="preserve">, die erfolgreiche </w:t>
      </w:r>
      <w:proofErr w:type="spellStart"/>
      <w:r w:rsidR="00304AE8">
        <w:rPr>
          <w:lang w:val="de-DE"/>
        </w:rPr>
        <w:t>Konjugatbindungsreaktion</w:t>
      </w:r>
      <w:proofErr w:type="spellEnd"/>
      <w:r w:rsidR="00304AE8">
        <w:rPr>
          <w:lang w:val="de-DE"/>
        </w:rPr>
        <w:t xml:space="preserve"> bzw. den Nachweis unspezifischer bakterieller DNA a</w:t>
      </w:r>
      <w:r w:rsidR="00304AE8">
        <w:rPr>
          <w:lang w:val="de-DE"/>
        </w:rPr>
        <w:t>n</w:t>
      </w:r>
      <w:r w:rsidR="00304AE8">
        <w:rPr>
          <w:lang w:val="de-DE"/>
        </w:rPr>
        <w:t>zeigen</w:t>
      </w:r>
      <w:r w:rsidR="00CF7FF3">
        <w:rPr>
          <w:lang w:val="de-DE"/>
        </w:rPr>
        <w:t>.</w:t>
      </w:r>
      <w:r w:rsidR="005A4010">
        <w:rPr>
          <w:lang w:val="de-DE"/>
        </w:rPr>
        <w:t xml:space="preserve"> Von den 5 MRSA wurde 3 korrekt im Sinne von korrekten Speziesbanden und korrekter </w:t>
      </w:r>
      <w:proofErr w:type="spellStart"/>
      <w:r w:rsidR="00C60983" w:rsidRPr="00C83443">
        <w:rPr>
          <w:rFonts w:ascii="Calibri" w:hAnsi="Calibri" w:cs="Arial"/>
          <w:i/>
          <w:color w:val="000000"/>
          <w:lang w:val="de-DE"/>
        </w:rPr>
        <w:t>mecA</w:t>
      </w:r>
      <w:proofErr w:type="spellEnd"/>
      <w:r w:rsidR="005A4010">
        <w:rPr>
          <w:lang w:val="de-DE"/>
        </w:rPr>
        <w:t xml:space="preserve">-Bande identifiziert. Einmal misslang die Spezies- und einmal die </w:t>
      </w:r>
      <w:proofErr w:type="spellStart"/>
      <w:r w:rsidR="00C60983" w:rsidRPr="00C83443">
        <w:rPr>
          <w:rFonts w:ascii="Calibri" w:hAnsi="Calibri" w:cs="Arial"/>
          <w:i/>
          <w:color w:val="000000"/>
          <w:lang w:val="de-DE"/>
        </w:rPr>
        <w:t>mecA</w:t>
      </w:r>
      <w:proofErr w:type="spellEnd"/>
      <w:r w:rsidR="005A4010">
        <w:rPr>
          <w:lang w:val="de-DE"/>
        </w:rPr>
        <w:t>-Identifikation.</w:t>
      </w:r>
      <w:r w:rsidR="007B501C">
        <w:rPr>
          <w:lang w:val="de-DE"/>
        </w:rPr>
        <w:t xml:space="preserve"> Insge</w:t>
      </w:r>
      <w:r>
        <w:rPr>
          <w:lang w:val="de-DE"/>
        </w:rPr>
        <w:t>samt wurden also 75 von 95</w:t>
      </w:r>
      <w:r w:rsidR="007B501C">
        <w:rPr>
          <w:lang w:val="de-DE"/>
        </w:rPr>
        <w:t xml:space="preserve"> grampositiven Keimen ko</w:t>
      </w:r>
      <w:r w:rsidR="007B501C">
        <w:rPr>
          <w:lang w:val="de-DE"/>
        </w:rPr>
        <w:t>r</w:t>
      </w:r>
      <w:r w:rsidR="007B501C">
        <w:rPr>
          <w:lang w:val="de-DE"/>
        </w:rPr>
        <w:t>rekt erkannt, was einem prozentualen Anteil von</w:t>
      </w:r>
      <w:r>
        <w:rPr>
          <w:lang w:val="de-DE"/>
        </w:rPr>
        <w:t xml:space="preserve"> 78,9</w:t>
      </w:r>
      <w:r w:rsidR="007B501C">
        <w:rPr>
          <w:lang w:val="de-DE"/>
        </w:rPr>
        <w:t>% entspricht</w:t>
      </w:r>
      <w:r w:rsidR="00643DD7">
        <w:rPr>
          <w:lang w:val="de-DE"/>
        </w:rPr>
        <w:t>.</w:t>
      </w:r>
    </w:p>
    <w:p w:rsidR="00C23760" w:rsidRDefault="00643DD7" w:rsidP="00643DD7">
      <w:pPr>
        <w:spacing w:after="200" w:line="276" w:lineRule="auto"/>
        <w:jc w:val="left"/>
        <w:rPr>
          <w:lang w:val="de-DE"/>
        </w:rPr>
      </w:pPr>
      <w:r>
        <w:rPr>
          <w:lang w:val="de-DE"/>
        </w:rPr>
        <w:br w:type="page"/>
      </w:r>
    </w:p>
    <w:tbl>
      <w:tblPr>
        <w:tblStyle w:val="Tabellengitternetz"/>
        <w:tblW w:w="0" w:type="auto"/>
        <w:tblLook w:val="04A0"/>
      </w:tblPr>
      <w:tblGrid>
        <w:gridCol w:w="2518"/>
        <w:gridCol w:w="1937"/>
        <w:gridCol w:w="1937"/>
        <w:gridCol w:w="1938"/>
      </w:tblGrid>
      <w:tr w:rsidR="00A93F1A" w:rsidTr="00AB5A6C">
        <w:tc>
          <w:tcPr>
            <w:tcW w:w="2518" w:type="dxa"/>
            <w:tcBorders>
              <w:top w:val="nil"/>
              <w:left w:val="nil"/>
              <w:bottom w:val="single" w:sz="4" w:space="0" w:color="000000"/>
            </w:tcBorders>
            <w:vAlign w:val="center"/>
          </w:tcPr>
          <w:p w:rsidR="00A93F1A" w:rsidRPr="00AB5A6C" w:rsidRDefault="00A93F1A" w:rsidP="00B62924">
            <w:pPr>
              <w:jc w:val="center"/>
              <w:rPr>
                <w:szCs w:val="24"/>
                <w:lang w:val="de-DE"/>
              </w:rPr>
            </w:pPr>
          </w:p>
        </w:tc>
        <w:tc>
          <w:tcPr>
            <w:tcW w:w="5812" w:type="dxa"/>
            <w:gridSpan w:val="3"/>
            <w:tcBorders>
              <w:bottom w:val="single" w:sz="4" w:space="0" w:color="000000"/>
            </w:tcBorders>
            <w:vAlign w:val="center"/>
          </w:tcPr>
          <w:p w:rsidR="00A93F1A" w:rsidRPr="00AB5A6C" w:rsidRDefault="00A93F1A" w:rsidP="00985FC0">
            <w:pPr>
              <w:jc w:val="center"/>
              <w:rPr>
                <w:szCs w:val="24"/>
              </w:rPr>
            </w:pPr>
            <w:proofErr w:type="spellStart"/>
            <w:r w:rsidRPr="00AB5A6C">
              <w:rPr>
                <w:szCs w:val="24"/>
              </w:rPr>
              <w:t>Anzahl</w:t>
            </w:r>
            <w:proofErr w:type="spellEnd"/>
            <w:r w:rsidR="00985FC0" w:rsidRPr="00AB5A6C">
              <w:rPr>
                <w:szCs w:val="24"/>
              </w:rPr>
              <w:t xml:space="preserve"> </w:t>
            </w:r>
            <w:proofErr w:type="spellStart"/>
            <w:r w:rsidR="00985FC0" w:rsidRPr="00AB5A6C">
              <w:rPr>
                <w:szCs w:val="24"/>
              </w:rPr>
              <w:t>der</w:t>
            </w:r>
            <w:proofErr w:type="spellEnd"/>
            <w:r w:rsidR="00985FC0" w:rsidRPr="00AB5A6C">
              <w:rPr>
                <w:szCs w:val="24"/>
              </w:rPr>
              <w:t xml:space="preserve"> Isolate</w:t>
            </w:r>
          </w:p>
        </w:tc>
      </w:tr>
      <w:tr w:rsidR="00A93F1A" w:rsidRPr="00A749F3" w:rsidTr="00AB5A6C">
        <w:tc>
          <w:tcPr>
            <w:tcW w:w="2518" w:type="dxa"/>
            <w:tcBorders>
              <w:bottom w:val="single" w:sz="12" w:space="0" w:color="000000"/>
              <w:right w:val="single" w:sz="4" w:space="0" w:color="000000"/>
            </w:tcBorders>
            <w:vAlign w:val="center"/>
          </w:tcPr>
          <w:p w:rsidR="00A93F1A" w:rsidRPr="00AB5A6C" w:rsidRDefault="00A93F1A" w:rsidP="00B62924">
            <w:pPr>
              <w:jc w:val="center"/>
              <w:rPr>
                <w:szCs w:val="24"/>
              </w:rPr>
            </w:pPr>
            <w:proofErr w:type="spellStart"/>
            <w:r w:rsidRPr="00AB5A6C">
              <w:rPr>
                <w:szCs w:val="24"/>
              </w:rPr>
              <w:t>Spezies</w:t>
            </w:r>
            <w:proofErr w:type="spellEnd"/>
          </w:p>
        </w:tc>
        <w:tc>
          <w:tcPr>
            <w:tcW w:w="1937" w:type="dxa"/>
            <w:tcBorders>
              <w:left w:val="single" w:sz="4" w:space="0" w:color="000000"/>
              <w:bottom w:val="single" w:sz="12" w:space="0" w:color="000000"/>
            </w:tcBorders>
            <w:vAlign w:val="center"/>
          </w:tcPr>
          <w:p w:rsidR="00A93F1A" w:rsidRPr="00AB5A6C" w:rsidRDefault="00985FC0" w:rsidP="00B62924">
            <w:pPr>
              <w:jc w:val="center"/>
              <w:rPr>
                <w:szCs w:val="24"/>
              </w:rPr>
            </w:pPr>
            <w:proofErr w:type="spellStart"/>
            <w:r w:rsidRPr="00AB5A6C">
              <w:rPr>
                <w:szCs w:val="24"/>
              </w:rPr>
              <w:t>insgesamt</w:t>
            </w:r>
            <w:proofErr w:type="spellEnd"/>
          </w:p>
        </w:tc>
        <w:tc>
          <w:tcPr>
            <w:tcW w:w="1937" w:type="dxa"/>
            <w:tcBorders>
              <w:bottom w:val="single" w:sz="12" w:space="0" w:color="000000"/>
            </w:tcBorders>
            <w:vAlign w:val="center"/>
          </w:tcPr>
          <w:p w:rsidR="00985FC0" w:rsidRPr="00AB5A6C" w:rsidRDefault="00985FC0" w:rsidP="00055F84">
            <w:pPr>
              <w:jc w:val="center"/>
              <w:rPr>
                <w:szCs w:val="24"/>
              </w:rPr>
            </w:pPr>
            <w:proofErr w:type="spellStart"/>
            <w:r w:rsidRPr="00AB5A6C">
              <w:rPr>
                <w:szCs w:val="24"/>
              </w:rPr>
              <w:t>korrekt</w:t>
            </w:r>
            <w:proofErr w:type="spellEnd"/>
          </w:p>
          <w:p w:rsidR="00A93F1A" w:rsidRPr="00AB5A6C" w:rsidRDefault="00985FC0" w:rsidP="00055F84">
            <w:pPr>
              <w:jc w:val="center"/>
              <w:rPr>
                <w:szCs w:val="24"/>
              </w:rPr>
            </w:pPr>
            <w:proofErr w:type="spellStart"/>
            <w:r w:rsidRPr="00AB5A6C">
              <w:rPr>
                <w:szCs w:val="24"/>
              </w:rPr>
              <w:t>identifiziert</w:t>
            </w:r>
            <w:proofErr w:type="spellEnd"/>
          </w:p>
        </w:tc>
        <w:tc>
          <w:tcPr>
            <w:tcW w:w="1938" w:type="dxa"/>
            <w:tcBorders>
              <w:bottom w:val="single" w:sz="12" w:space="0" w:color="000000"/>
            </w:tcBorders>
            <w:vAlign w:val="center"/>
          </w:tcPr>
          <w:p w:rsidR="00A93F1A" w:rsidRPr="00AB5A6C" w:rsidRDefault="00985FC0" w:rsidP="00985FC0">
            <w:pPr>
              <w:jc w:val="center"/>
              <w:rPr>
                <w:szCs w:val="24"/>
              </w:rPr>
            </w:pPr>
            <w:proofErr w:type="spellStart"/>
            <w:r w:rsidRPr="00AB5A6C">
              <w:rPr>
                <w:szCs w:val="24"/>
              </w:rPr>
              <w:t>i</w:t>
            </w:r>
            <w:r w:rsidR="00055F84" w:rsidRPr="00AB5A6C">
              <w:rPr>
                <w:szCs w:val="24"/>
              </w:rPr>
              <w:t>nkorrekt</w:t>
            </w:r>
            <w:proofErr w:type="spellEnd"/>
          </w:p>
          <w:p w:rsidR="00985FC0" w:rsidRPr="00AB5A6C" w:rsidRDefault="00985FC0" w:rsidP="00985FC0">
            <w:pPr>
              <w:jc w:val="center"/>
              <w:rPr>
                <w:szCs w:val="24"/>
              </w:rPr>
            </w:pPr>
            <w:proofErr w:type="spellStart"/>
            <w:r w:rsidRPr="00AB5A6C">
              <w:rPr>
                <w:szCs w:val="24"/>
              </w:rPr>
              <w:t>identifiziert</w:t>
            </w:r>
            <w:proofErr w:type="spellEnd"/>
          </w:p>
        </w:tc>
      </w:tr>
      <w:tr w:rsidR="00A749F3" w:rsidTr="00AB5A6C">
        <w:tc>
          <w:tcPr>
            <w:tcW w:w="2518" w:type="dxa"/>
            <w:tcBorders>
              <w:top w:val="single" w:sz="12" w:space="0" w:color="000000"/>
              <w:right w:val="single" w:sz="4" w:space="0" w:color="000000"/>
            </w:tcBorders>
            <w:vAlign w:val="center"/>
          </w:tcPr>
          <w:p w:rsidR="00A749F3" w:rsidRPr="00AB5A6C" w:rsidRDefault="00A749F3" w:rsidP="00AB5A6C">
            <w:pPr>
              <w:jc w:val="left"/>
              <w:rPr>
                <w:rFonts w:cs="Arial"/>
                <w:i/>
                <w:szCs w:val="24"/>
              </w:rPr>
            </w:pPr>
            <w:r w:rsidRPr="00AB5A6C">
              <w:rPr>
                <w:rFonts w:cs="Arial"/>
                <w:i/>
                <w:szCs w:val="24"/>
              </w:rPr>
              <w:t xml:space="preserve">Enterococcus </w:t>
            </w:r>
            <w:proofErr w:type="spellStart"/>
            <w:r w:rsidRPr="00AB5A6C">
              <w:rPr>
                <w:rFonts w:cs="Arial"/>
                <w:i/>
                <w:szCs w:val="24"/>
              </w:rPr>
              <w:t>faecalis</w:t>
            </w:r>
            <w:proofErr w:type="spellEnd"/>
          </w:p>
        </w:tc>
        <w:tc>
          <w:tcPr>
            <w:tcW w:w="1937" w:type="dxa"/>
            <w:tcBorders>
              <w:top w:val="single" w:sz="12" w:space="0" w:color="000000"/>
              <w:left w:val="single" w:sz="4" w:space="0" w:color="000000"/>
            </w:tcBorders>
            <w:vAlign w:val="center"/>
          </w:tcPr>
          <w:p w:rsidR="00A749F3" w:rsidRPr="00AB5A6C" w:rsidRDefault="00A749F3" w:rsidP="00AB5A6C">
            <w:pPr>
              <w:jc w:val="center"/>
              <w:rPr>
                <w:rFonts w:cs="Arial"/>
                <w:szCs w:val="24"/>
              </w:rPr>
            </w:pPr>
            <w:r w:rsidRPr="00AB5A6C">
              <w:rPr>
                <w:rFonts w:cs="Arial"/>
                <w:szCs w:val="24"/>
              </w:rPr>
              <w:t>9</w:t>
            </w:r>
          </w:p>
        </w:tc>
        <w:tc>
          <w:tcPr>
            <w:tcW w:w="1937" w:type="dxa"/>
            <w:tcBorders>
              <w:top w:val="single" w:sz="12" w:space="0" w:color="000000"/>
            </w:tcBorders>
            <w:vAlign w:val="center"/>
          </w:tcPr>
          <w:p w:rsidR="00A749F3" w:rsidRPr="00AB5A6C" w:rsidRDefault="00A749F3" w:rsidP="00AB5A6C">
            <w:pPr>
              <w:jc w:val="center"/>
              <w:rPr>
                <w:rFonts w:cs="Arial"/>
                <w:szCs w:val="24"/>
              </w:rPr>
            </w:pPr>
            <w:r w:rsidRPr="00AB5A6C">
              <w:rPr>
                <w:rFonts w:cs="Arial"/>
                <w:szCs w:val="24"/>
              </w:rPr>
              <w:t>7</w:t>
            </w:r>
            <w:r w:rsidR="00BB232C" w:rsidRPr="00AB5A6C">
              <w:rPr>
                <w:rFonts w:cs="Arial"/>
                <w:szCs w:val="24"/>
              </w:rPr>
              <w:t xml:space="preserve"> [77,8%]</w:t>
            </w:r>
          </w:p>
        </w:tc>
        <w:tc>
          <w:tcPr>
            <w:tcW w:w="1938" w:type="dxa"/>
            <w:tcBorders>
              <w:top w:val="single" w:sz="12" w:space="0" w:color="000000"/>
            </w:tcBorders>
            <w:vAlign w:val="center"/>
          </w:tcPr>
          <w:p w:rsidR="00A749F3" w:rsidRPr="00AB5A6C" w:rsidRDefault="00A749F3" w:rsidP="00AB5A6C">
            <w:pPr>
              <w:jc w:val="center"/>
              <w:rPr>
                <w:rFonts w:cs="Arial"/>
                <w:szCs w:val="24"/>
              </w:rPr>
            </w:pPr>
            <w:r w:rsidRPr="00AB5A6C">
              <w:rPr>
                <w:rFonts w:cs="Arial"/>
                <w:szCs w:val="24"/>
              </w:rPr>
              <w:t>2</w:t>
            </w:r>
            <w:r w:rsidR="00BB232C" w:rsidRPr="00AB5A6C">
              <w:rPr>
                <w:rFonts w:cs="Arial"/>
                <w:szCs w:val="24"/>
              </w:rPr>
              <w:t xml:space="preserve"> [22,2%]</w:t>
            </w:r>
          </w:p>
        </w:tc>
      </w:tr>
      <w:tr w:rsidR="00A749F3" w:rsidTr="00AB5A6C">
        <w:tc>
          <w:tcPr>
            <w:tcW w:w="2518" w:type="dxa"/>
            <w:tcBorders>
              <w:right w:val="single" w:sz="4" w:space="0" w:color="000000"/>
            </w:tcBorders>
            <w:vAlign w:val="center"/>
          </w:tcPr>
          <w:p w:rsidR="00A749F3" w:rsidRPr="00AB5A6C" w:rsidRDefault="00A749F3" w:rsidP="00AB5A6C">
            <w:pPr>
              <w:jc w:val="left"/>
              <w:rPr>
                <w:rFonts w:cs="Arial"/>
                <w:szCs w:val="24"/>
              </w:rPr>
            </w:pPr>
            <w:r w:rsidRPr="00AB5A6C">
              <w:rPr>
                <w:rFonts w:cs="Arial"/>
                <w:i/>
                <w:szCs w:val="24"/>
              </w:rPr>
              <w:t>Enterococcus</w:t>
            </w:r>
            <w:r w:rsidRPr="00AB5A6C">
              <w:rPr>
                <w:rFonts w:cs="Arial"/>
                <w:szCs w:val="24"/>
              </w:rPr>
              <w:t xml:space="preserve"> </w:t>
            </w:r>
            <w:proofErr w:type="spellStart"/>
            <w:r w:rsidRPr="00AB5A6C">
              <w:rPr>
                <w:rFonts w:cs="Arial"/>
                <w:i/>
                <w:szCs w:val="24"/>
              </w:rPr>
              <w:t>faecium</w:t>
            </w:r>
            <w:proofErr w:type="spellEnd"/>
          </w:p>
        </w:tc>
        <w:tc>
          <w:tcPr>
            <w:tcW w:w="1937" w:type="dxa"/>
            <w:tcBorders>
              <w:left w:val="single" w:sz="4" w:space="0" w:color="000000"/>
            </w:tcBorders>
            <w:vAlign w:val="center"/>
          </w:tcPr>
          <w:p w:rsidR="00A749F3" w:rsidRPr="00AB5A6C" w:rsidRDefault="00A749F3" w:rsidP="00AB5A6C">
            <w:pPr>
              <w:jc w:val="center"/>
              <w:rPr>
                <w:rFonts w:cs="Arial"/>
                <w:szCs w:val="24"/>
              </w:rPr>
            </w:pPr>
            <w:r w:rsidRPr="00AB5A6C">
              <w:rPr>
                <w:rFonts w:cs="Arial"/>
                <w:szCs w:val="24"/>
              </w:rPr>
              <w:t>9</w:t>
            </w:r>
          </w:p>
        </w:tc>
        <w:tc>
          <w:tcPr>
            <w:tcW w:w="1937" w:type="dxa"/>
            <w:vAlign w:val="center"/>
          </w:tcPr>
          <w:p w:rsidR="00A749F3" w:rsidRPr="00AB5A6C" w:rsidRDefault="00A749F3" w:rsidP="00AB5A6C">
            <w:pPr>
              <w:jc w:val="center"/>
              <w:rPr>
                <w:rFonts w:cs="Arial"/>
                <w:szCs w:val="24"/>
              </w:rPr>
            </w:pPr>
            <w:r w:rsidRPr="00AB5A6C">
              <w:rPr>
                <w:rFonts w:cs="Arial"/>
                <w:szCs w:val="24"/>
              </w:rPr>
              <w:t>8</w:t>
            </w:r>
            <w:r w:rsidR="00BB232C" w:rsidRPr="00AB5A6C">
              <w:rPr>
                <w:rFonts w:cs="Arial"/>
                <w:szCs w:val="24"/>
              </w:rPr>
              <w:t xml:space="preserve"> [88,9%]</w:t>
            </w:r>
          </w:p>
        </w:tc>
        <w:tc>
          <w:tcPr>
            <w:tcW w:w="1938" w:type="dxa"/>
            <w:vAlign w:val="center"/>
          </w:tcPr>
          <w:p w:rsidR="00A749F3" w:rsidRPr="00AB5A6C" w:rsidRDefault="00A749F3" w:rsidP="00AB5A6C">
            <w:pPr>
              <w:jc w:val="center"/>
              <w:rPr>
                <w:rFonts w:cs="Arial"/>
                <w:szCs w:val="24"/>
              </w:rPr>
            </w:pPr>
            <w:r w:rsidRPr="00AB5A6C">
              <w:rPr>
                <w:rFonts w:cs="Arial"/>
                <w:szCs w:val="24"/>
              </w:rPr>
              <w:t>1</w:t>
            </w:r>
            <w:r w:rsidR="00BB232C" w:rsidRPr="00AB5A6C">
              <w:rPr>
                <w:rFonts w:cs="Arial"/>
                <w:szCs w:val="24"/>
              </w:rPr>
              <w:t xml:space="preserve"> [11,1%]</w:t>
            </w:r>
          </w:p>
        </w:tc>
      </w:tr>
      <w:tr w:rsidR="00512639" w:rsidTr="00AB5A6C">
        <w:tc>
          <w:tcPr>
            <w:tcW w:w="2518" w:type="dxa"/>
            <w:tcBorders>
              <w:right w:val="single" w:sz="4" w:space="0" w:color="000000"/>
            </w:tcBorders>
            <w:vAlign w:val="center"/>
          </w:tcPr>
          <w:p w:rsidR="00512639" w:rsidRPr="00AB5A6C" w:rsidRDefault="00512639" w:rsidP="00AB5A6C">
            <w:pPr>
              <w:jc w:val="left"/>
              <w:rPr>
                <w:rFonts w:cs="Arial"/>
                <w:szCs w:val="24"/>
              </w:rPr>
            </w:pPr>
            <w:r w:rsidRPr="00AB5A6C">
              <w:rPr>
                <w:rFonts w:cs="Arial"/>
                <w:i/>
                <w:szCs w:val="24"/>
              </w:rPr>
              <w:t>Enterococcus hirae</w:t>
            </w:r>
            <w:r w:rsidR="004D26F3" w:rsidRPr="00AB5A6C">
              <w:rPr>
                <w:rFonts w:cs="Arial"/>
                <w:szCs w:val="24"/>
                <w:vertAlign w:val="superscript"/>
              </w:rPr>
              <w:t>1</w:t>
            </w:r>
          </w:p>
        </w:tc>
        <w:tc>
          <w:tcPr>
            <w:tcW w:w="1937" w:type="dxa"/>
            <w:tcBorders>
              <w:left w:val="single" w:sz="4" w:space="0" w:color="000000"/>
            </w:tcBorders>
            <w:vAlign w:val="center"/>
          </w:tcPr>
          <w:p w:rsidR="00512639" w:rsidRPr="00AB5A6C" w:rsidRDefault="00512639" w:rsidP="00AB5A6C">
            <w:pPr>
              <w:jc w:val="center"/>
              <w:rPr>
                <w:rFonts w:cs="Arial"/>
                <w:szCs w:val="24"/>
              </w:rPr>
            </w:pPr>
            <w:r w:rsidRPr="00AB5A6C">
              <w:rPr>
                <w:rFonts w:cs="Arial"/>
                <w:szCs w:val="24"/>
              </w:rPr>
              <w:t>1</w:t>
            </w:r>
          </w:p>
        </w:tc>
        <w:tc>
          <w:tcPr>
            <w:tcW w:w="1937" w:type="dxa"/>
            <w:vAlign w:val="center"/>
          </w:tcPr>
          <w:p w:rsidR="00512639" w:rsidRPr="00AB5A6C" w:rsidRDefault="00512639" w:rsidP="00AB5A6C">
            <w:pPr>
              <w:jc w:val="center"/>
              <w:rPr>
                <w:rFonts w:cs="Arial"/>
                <w:szCs w:val="24"/>
              </w:rPr>
            </w:pPr>
            <w:r w:rsidRPr="00AB5A6C">
              <w:rPr>
                <w:rFonts w:cs="Arial"/>
                <w:szCs w:val="24"/>
              </w:rPr>
              <w:t>1 [100%]</w:t>
            </w:r>
          </w:p>
        </w:tc>
        <w:tc>
          <w:tcPr>
            <w:tcW w:w="1938" w:type="dxa"/>
            <w:vAlign w:val="center"/>
          </w:tcPr>
          <w:p w:rsidR="00512639" w:rsidRPr="00AB5A6C" w:rsidRDefault="00512639" w:rsidP="00AB5A6C">
            <w:pPr>
              <w:jc w:val="center"/>
              <w:rPr>
                <w:rFonts w:cs="Arial"/>
                <w:szCs w:val="24"/>
              </w:rPr>
            </w:pPr>
            <w:r w:rsidRPr="00AB5A6C">
              <w:rPr>
                <w:rFonts w:cs="Arial"/>
                <w:szCs w:val="24"/>
              </w:rPr>
              <w:t>0 [0%]</w:t>
            </w:r>
          </w:p>
        </w:tc>
      </w:tr>
      <w:tr w:rsidR="00A749F3" w:rsidTr="00AB5A6C">
        <w:tc>
          <w:tcPr>
            <w:tcW w:w="2518" w:type="dxa"/>
            <w:tcBorders>
              <w:right w:val="single" w:sz="4" w:space="0" w:color="000000"/>
            </w:tcBorders>
            <w:vAlign w:val="center"/>
          </w:tcPr>
          <w:p w:rsidR="00A749F3" w:rsidRPr="00AB5A6C" w:rsidRDefault="00A749F3" w:rsidP="00AB5A6C">
            <w:pPr>
              <w:jc w:val="left"/>
              <w:rPr>
                <w:rFonts w:cs="Arial"/>
                <w:i/>
                <w:szCs w:val="24"/>
              </w:rPr>
            </w:pPr>
            <w:r w:rsidRPr="00AB5A6C">
              <w:rPr>
                <w:rFonts w:cs="Arial"/>
                <w:i/>
                <w:szCs w:val="24"/>
              </w:rPr>
              <w:t xml:space="preserve">Staphylococcus </w:t>
            </w:r>
            <w:proofErr w:type="spellStart"/>
            <w:r w:rsidRPr="00AB5A6C">
              <w:rPr>
                <w:rFonts w:cs="Arial"/>
                <w:i/>
                <w:szCs w:val="24"/>
              </w:rPr>
              <w:t>aureus</w:t>
            </w:r>
            <w:proofErr w:type="spellEnd"/>
          </w:p>
        </w:tc>
        <w:tc>
          <w:tcPr>
            <w:tcW w:w="1937" w:type="dxa"/>
            <w:tcBorders>
              <w:left w:val="single" w:sz="4" w:space="0" w:color="000000"/>
            </w:tcBorders>
            <w:vAlign w:val="center"/>
          </w:tcPr>
          <w:p w:rsidR="00A749F3" w:rsidRPr="00AB5A6C" w:rsidRDefault="008B0074" w:rsidP="00AB5A6C">
            <w:pPr>
              <w:jc w:val="center"/>
              <w:rPr>
                <w:rFonts w:cs="Arial"/>
                <w:szCs w:val="24"/>
              </w:rPr>
            </w:pPr>
            <w:r w:rsidRPr="00AB5A6C">
              <w:rPr>
                <w:rFonts w:cs="Arial"/>
                <w:szCs w:val="24"/>
              </w:rPr>
              <w:t>26</w:t>
            </w:r>
          </w:p>
        </w:tc>
        <w:tc>
          <w:tcPr>
            <w:tcW w:w="1937" w:type="dxa"/>
            <w:vAlign w:val="center"/>
          </w:tcPr>
          <w:p w:rsidR="00A749F3" w:rsidRPr="00AB5A6C" w:rsidRDefault="008B0074" w:rsidP="00AB5A6C">
            <w:pPr>
              <w:jc w:val="center"/>
              <w:rPr>
                <w:rFonts w:cs="Arial"/>
                <w:szCs w:val="24"/>
              </w:rPr>
            </w:pPr>
            <w:r w:rsidRPr="00AB5A6C">
              <w:rPr>
                <w:rFonts w:cs="Arial"/>
                <w:szCs w:val="24"/>
              </w:rPr>
              <w:t>22 [</w:t>
            </w:r>
            <w:r w:rsidR="00E00219" w:rsidRPr="00AB5A6C">
              <w:rPr>
                <w:rFonts w:cs="Arial"/>
                <w:szCs w:val="24"/>
              </w:rPr>
              <w:t>84,6</w:t>
            </w:r>
            <w:r w:rsidR="00BB232C" w:rsidRPr="00AB5A6C">
              <w:rPr>
                <w:rFonts w:cs="Arial"/>
                <w:szCs w:val="24"/>
              </w:rPr>
              <w:t>%]</w:t>
            </w:r>
          </w:p>
        </w:tc>
        <w:tc>
          <w:tcPr>
            <w:tcW w:w="1938" w:type="dxa"/>
            <w:vAlign w:val="center"/>
          </w:tcPr>
          <w:p w:rsidR="00A749F3" w:rsidRPr="00AB5A6C" w:rsidRDefault="008B0074" w:rsidP="00AB5A6C">
            <w:pPr>
              <w:jc w:val="center"/>
              <w:rPr>
                <w:rFonts w:cs="Arial"/>
                <w:szCs w:val="24"/>
              </w:rPr>
            </w:pPr>
            <w:r w:rsidRPr="00AB5A6C">
              <w:rPr>
                <w:rFonts w:cs="Arial"/>
                <w:szCs w:val="24"/>
              </w:rPr>
              <w:t>4 [</w:t>
            </w:r>
            <w:r w:rsidR="00E00219" w:rsidRPr="00AB5A6C">
              <w:rPr>
                <w:rFonts w:cs="Arial"/>
                <w:szCs w:val="24"/>
              </w:rPr>
              <w:t>15,4</w:t>
            </w:r>
            <w:r w:rsidR="00BB232C" w:rsidRPr="00AB5A6C">
              <w:rPr>
                <w:rFonts w:cs="Arial"/>
                <w:szCs w:val="24"/>
              </w:rPr>
              <w:t>%]</w:t>
            </w:r>
          </w:p>
        </w:tc>
      </w:tr>
      <w:tr w:rsidR="00A749F3" w:rsidTr="00AB5A6C">
        <w:tc>
          <w:tcPr>
            <w:tcW w:w="2518" w:type="dxa"/>
            <w:tcBorders>
              <w:right w:val="single" w:sz="4" w:space="0" w:color="000000"/>
            </w:tcBorders>
            <w:vAlign w:val="center"/>
          </w:tcPr>
          <w:p w:rsidR="00A749F3" w:rsidRPr="00AB5A6C" w:rsidRDefault="00A749F3" w:rsidP="00AB5A6C">
            <w:pPr>
              <w:jc w:val="left"/>
              <w:rPr>
                <w:rFonts w:cs="Arial"/>
                <w:i/>
                <w:szCs w:val="24"/>
              </w:rPr>
            </w:pPr>
            <w:r w:rsidRPr="00AB5A6C">
              <w:rPr>
                <w:rFonts w:cs="Arial"/>
                <w:i/>
                <w:szCs w:val="24"/>
              </w:rPr>
              <w:t xml:space="preserve">Staphylococcus </w:t>
            </w:r>
            <w:proofErr w:type="spellStart"/>
            <w:r w:rsidRPr="00AB5A6C">
              <w:rPr>
                <w:rFonts w:cs="Arial"/>
                <w:i/>
                <w:szCs w:val="24"/>
              </w:rPr>
              <w:t>epidermidis</w:t>
            </w:r>
            <w:proofErr w:type="spellEnd"/>
          </w:p>
        </w:tc>
        <w:tc>
          <w:tcPr>
            <w:tcW w:w="1937" w:type="dxa"/>
            <w:tcBorders>
              <w:left w:val="single" w:sz="4" w:space="0" w:color="000000"/>
            </w:tcBorders>
            <w:vAlign w:val="center"/>
          </w:tcPr>
          <w:p w:rsidR="00A749F3" w:rsidRPr="00AB5A6C" w:rsidRDefault="00A749F3" w:rsidP="00AB5A6C">
            <w:pPr>
              <w:jc w:val="center"/>
              <w:rPr>
                <w:rFonts w:cs="Arial"/>
                <w:szCs w:val="24"/>
              </w:rPr>
            </w:pPr>
            <w:r w:rsidRPr="00AB5A6C">
              <w:rPr>
                <w:rFonts w:cs="Arial"/>
                <w:szCs w:val="24"/>
              </w:rPr>
              <w:t>32</w:t>
            </w:r>
          </w:p>
        </w:tc>
        <w:tc>
          <w:tcPr>
            <w:tcW w:w="1937" w:type="dxa"/>
            <w:vAlign w:val="center"/>
          </w:tcPr>
          <w:p w:rsidR="00A749F3" w:rsidRPr="00AB5A6C" w:rsidRDefault="00A749F3" w:rsidP="00AB5A6C">
            <w:pPr>
              <w:jc w:val="center"/>
              <w:rPr>
                <w:rFonts w:cs="Arial"/>
                <w:szCs w:val="24"/>
              </w:rPr>
            </w:pPr>
            <w:r w:rsidRPr="00AB5A6C">
              <w:rPr>
                <w:rFonts w:cs="Arial"/>
                <w:szCs w:val="24"/>
              </w:rPr>
              <w:t>25</w:t>
            </w:r>
            <w:r w:rsidR="00BB232C" w:rsidRPr="00AB5A6C">
              <w:rPr>
                <w:rFonts w:cs="Arial"/>
                <w:szCs w:val="24"/>
              </w:rPr>
              <w:t xml:space="preserve"> [78.1%]</w:t>
            </w:r>
          </w:p>
        </w:tc>
        <w:tc>
          <w:tcPr>
            <w:tcW w:w="1938" w:type="dxa"/>
            <w:vAlign w:val="center"/>
          </w:tcPr>
          <w:p w:rsidR="00A749F3" w:rsidRPr="00AB5A6C" w:rsidRDefault="00A749F3" w:rsidP="00AB5A6C">
            <w:pPr>
              <w:jc w:val="center"/>
              <w:rPr>
                <w:rFonts w:cs="Arial"/>
                <w:szCs w:val="24"/>
              </w:rPr>
            </w:pPr>
            <w:r w:rsidRPr="00AB5A6C">
              <w:rPr>
                <w:rFonts w:cs="Arial"/>
                <w:szCs w:val="24"/>
              </w:rPr>
              <w:t>7</w:t>
            </w:r>
            <w:r w:rsidR="00BB232C" w:rsidRPr="00AB5A6C">
              <w:rPr>
                <w:rFonts w:cs="Arial"/>
                <w:szCs w:val="24"/>
              </w:rPr>
              <w:t xml:space="preserve"> [21,9%]</w:t>
            </w:r>
          </w:p>
        </w:tc>
      </w:tr>
      <w:tr w:rsidR="00A749F3" w:rsidTr="00AB5A6C">
        <w:tc>
          <w:tcPr>
            <w:tcW w:w="2518" w:type="dxa"/>
            <w:tcBorders>
              <w:right w:val="single" w:sz="4" w:space="0" w:color="000000"/>
            </w:tcBorders>
            <w:vAlign w:val="center"/>
          </w:tcPr>
          <w:p w:rsidR="00A749F3" w:rsidRPr="00AB5A6C" w:rsidRDefault="00A749F3" w:rsidP="00AB5A6C">
            <w:pPr>
              <w:jc w:val="left"/>
              <w:rPr>
                <w:rFonts w:cs="Arial"/>
                <w:szCs w:val="24"/>
              </w:rPr>
            </w:pPr>
            <w:r w:rsidRPr="00AB5A6C">
              <w:rPr>
                <w:rFonts w:cs="Arial"/>
                <w:i/>
                <w:szCs w:val="24"/>
              </w:rPr>
              <w:t>Staphylococcus</w:t>
            </w:r>
            <w:r w:rsidRPr="00AB5A6C">
              <w:rPr>
                <w:rFonts w:cs="Arial"/>
                <w:szCs w:val="24"/>
              </w:rPr>
              <w:t xml:space="preserve"> </w:t>
            </w:r>
            <w:proofErr w:type="spellStart"/>
            <w:r w:rsidRPr="00AB5A6C">
              <w:rPr>
                <w:rFonts w:cs="Arial"/>
                <w:i/>
                <w:szCs w:val="24"/>
              </w:rPr>
              <w:t>hominis</w:t>
            </w:r>
            <w:proofErr w:type="spellEnd"/>
          </w:p>
        </w:tc>
        <w:tc>
          <w:tcPr>
            <w:tcW w:w="1937" w:type="dxa"/>
            <w:tcBorders>
              <w:left w:val="single" w:sz="4" w:space="0" w:color="000000"/>
            </w:tcBorders>
            <w:vAlign w:val="center"/>
          </w:tcPr>
          <w:p w:rsidR="00A749F3" w:rsidRPr="00AB5A6C" w:rsidRDefault="00A749F3" w:rsidP="00AB5A6C">
            <w:pPr>
              <w:jc w:val="center"/>
              <w:rPr>
                <w:rFonts w:cs="Arial"/>
                <w:szCs w:val="24"/>
              </w:rPr>
            </w:pPr>
            <w:r w:rsidRPr="00AB5A6C">
              <w:rPr>
                <w:rFonts w:cs="Arial"/>
                <w:szCs w:val="24"/>
              </w:rPr>
              <w:t>6</w:t>
            </w:r>
          </w:p>
        </w:tc>
        <w:tc>
          <w:tcPr>
            <w:tcW w:w="1937" w:type="dxa"/>
            <w:vAlign w:val="center"/>
          </w:tcPr>
          <w:p w:rsidR="00A749F3" w:rsidRPr="00AB5A6C" w:rsidRDefault="00A749F3" w:rsidP="00AB5A6C">
            <w:pPr>
              <w:jc w:val="center"/>
              <w:rPr>
                <w:rFonts w:cs="Arial"/>
                <w:szCs w:val="24"/>
              </w:rPr>
            </w:pPr>
            <w:r w:rsidRPr="00AB5A6C">
              <w:rPr>
                <w:rFonts w:cs="Arial"/>
                <w:szCs w:val="24"/>
              </w:rPr>
              <w:t>4</w:t>
            </w:r>
            <w:r w:rsidR="00BB232C" w:rsidRPr="00AB5A6C">
              <w:rPr>
                <w:rFonts w:cs="Arial"/>
                <w:szCs w:val="24"/>
              </w:rPr>
              <w:t xml:space="preserve"> [66,7%]</w:t>
            </w:r>
          </w:p>
        </w:tc>
        <w:tc>
          <w:tcPr>
            <w:tcW w:w="1938" w:type="dxa"/>
            <w:vAlign w:val="center"/>
          </w:tcPr>
          <w:p w:rsidR="00A749F3" w:rsidRPr="00AB5A6C" w:rsidRDefault="00A749F3" w:rsidP="00AB5A6C">
            <w:pPr>
              <w:jc w:val="center"/>
              <w:rPr>
                <w:rFonts w:cs="Arial"/>
                <w:szCs w:val="24"/>
              </w:rPr>
            </w:pPr>
            <w:r w:rsidRPr="00AB5A6C">
              <w:rPr>
                <w:rFonts w:cs="Arial"/>
                <w:szCs w:val="24"/>
              </w:rPr>
              <w:t>2</w:t>
            </w:r>
            <w:r w:rsidR="00BB232C" w:rsidRPr="00AB5A6C">
              <w:rPr>
                <w:rFonts w:cs="Arial"/>
                <w:szCs w:val="24"/>
              </w:rPr>
              <w:t xml:space="preserve"> [33,3%]</w:t>
            </w:r>
          </w:p>
        </w:tc>
      </w:tr>
      <w:tr w:rsidR="00A749F3" w:rsidTr="00AB5A6C">
        <w:tc>
          <w:tcPr>
            <w:tcW w:w="2518" w:type="dxa"/>
            <w:tcBorders>
              <w:right w:val="single" w:sz="4" w:space="0" w:color="000000"/>
            </w:tcBorders>
            <w:vAlign w:val="center"/>
          </w:tcPr>
          <w:p w:rsidR="00A749F3" w:rsidRPr="00AB5A6C" w:rsidRDefault="00A749F3" w:rsidP="00AB5A6C">
            <w:pPr>
              <w:jc w:val="left"/>
              <w:rPr>
                <w:rFonts w:cs="Arial"/>
                <w:i/>
                <w:szCs w:val="24"/>
              </w:rPr>
            </w:pPr>
            <w:r w:rsidRPr="00AB5A6C">
              <w:rPr>
                <w:rFonts w:cs="Arial"/>
                <w:i/>
                <w:szCs w:val="24"/>
              </w:rPr>
              <w:t xml:space="preserve">Streptococcus </w:t>
            </w:r>
            <w:proofErr w:type="spellStart"/>
            <w:r w:rsidRPr="00AB5A6C">
              <w:rPr>
                <w:rFonts w:cs="Arial"/>
                <w:i/>
                <w:szCs w:val="24"/>
              </w:rPr>
              <w:t>pneumoniae</w:t>
            </w:r>
            <w:proofErr w:type="spellEnd"/>
          </w:p>
        </w:tc>
        <w:tc>
          <w:tcPr>
            <w:tcW w:w="1937" w:type="dxa"/>
            <w:tcBorders>
              <w:left w:val="single" w:sz="4" w:space="0" w:color="000000"/>
            </w:tcBorders>
            <w:vAlign w:val="center"/>
          </w:tcPr>
          <w:p w:rsidR="00A749F3" w:rsidRPr="00AB5A6C" w:rsidRDefault="00A749F3" w:rsidP="00AB5A6C">
            <w:pPr>
              <w:jc w:val="center"/>
              <w:rPr>
                <w:rFonts w:cs="Arial"/>
                <w:szCs w:val="24"/>
              </w:rPr>
            </w:pPr>
            <w:r w:rsidRPr="00AB5A6C">
              <w:rPr>
                <w:rFonts w:cs="Arial"/>
                <w:szCs w:val="24"/>
              </w:rPr>
              <w:t>4</w:t>
            </w:r>
          </w:p>
        </w:tc>
        <w:tc>
          <w:tcPr>
            <w:tcW w:w="1937" w:type="dxa"/>
            <w:vAlign w:val="center"/>
          </w:tcPr>
          <w:p w:rsidR="00A749F3" w:rsidRPr="00AB5A6C" w:rsidRDefault="00A749F3" w:rsidP="00AB5A6C">
            <w:pPr>
              <w:jc w:val="center"/>
              <w:rPr>
                <w:rFonts w:cs="Arial"/>
                <w:szCs w:val="24"/>
              </w:rPr>
            </w:pPr>
            <w:r w:rsidRPr="00AB5A6C">
              <w:rPr>
                <w:rFonts w:cs="Arial"/>
                <w:szCs w:val="24"/>
              </w:rPr>
              <w:t>3</w:t>
            </w:r>
            <w:r w:rsidR="00BB232C" w:rsidRPr="00AB5A6C">
              <w:rPr>
                <w:rFonts w:cs="Arial"/>
                <w:szCs w:val="24"/>
              </w:rPr>
              <w:t xml:space="preserve"> [75%]</w:t>
            </w:r>
          </w:p>
        </w:tc>
        <w:tc>
          <w:tcPr>
            <w:tcW w:w="1938" w:type="dxa"/>
            <w:vAlign w:val="center"/>
          </w:tcPr>
          <w:p w:rsidR="00A749F3" w:rsidRPr="00AB5A6C" w:rsidRDefault="00A749F3" w:rsidP="00AB5A6C">
            <w:pPr>
              <w:jc w:val="center"/>
              <w:rPr>
                <w:rFonts w:cs="Arial"/>
                <w:szCs w:val="24"/>
              </w:rPr>
            </w:pPr>
            <w:r w:rsidRPr="00AB5A6C">
              <w:rPr>
                <w:rFonts w:cs="Arial"/>
                <w:szCs w:val="24"/>
              </w:rPr>
              <w:t>1</w:t>
            </w:r>
            <w:r w:rsidR="00BB232C" w:rsidRPr="00AB5A6C">
              <w:rPr>
                <w:rFonts w:cs="Arial"/>
                <w:szCs w:val="24"/>
              </w:rPr>
              <w:t xml:space="preserve"> [25%]</w:t>
            </w:r>
          </w:p>
        </w:tc>
      </w:tr>
      <w:tr w:rsidR="00A749F3" w:rsidTr="00AB5A6C">
        <w:tc>
          <w:tcPr>
            <w:tcW w:w="2518" w:type="dxa"/>
            <w:tcBorders>
              <w:bottom w:val="single" w:sz="4" w:space="0" w:color="000000"/>
              <w:right w:val="single" w:sz="4" w:space="0" w:color="000000"/>
            </w:tcBorders>
            <w:vAlign w:val="center"/>
          </w:tcPr>
          <w:p w:rsidR="00A749F3" w:rsidRPr="00AB5A6C" w:rsidRDefault="00A749F3" w:rsidP="00AB5A6C">
            <w:pPr>
              <w:jc w:val="left"/>
              <w:rPr>
                <w:rFonts w:cs="Arial"/>
                <w:i/>
                <w:szCs w:val="24"/>
              </w:rPr>
            </w:pPr>
            <w:r w:rsidRPr="00AB5A6C">
              <w:rPr>
                <w:rFonts w:cs="Arial"/>
                <w:i/>
                <w:szCs w:val="24"/>
              </w:rPr>
              <w:t xml:space="preserve">Streptococcus </w:t>
            </w:r>
            <w:proofErr w:type="spellStart"/>
            <w:r w:rsidRPr="00AB5A6C">
              <w:rPr>
                <w:rFonts w:cs="Arial"/>
                <w:i/>
                <w:szCs w:val="24"/>
              </w:rPr>
              <w:t>mitis</w:t>
            </w:r>
            <w:proofErr w:type="spellEnd"/>
          </w:p>
        </w:tc>
        <w:tc>
          <w:tcPr>
            <w:tcW w:w="1937" w:type="dxa"/>
            <w:tcBorders>
              <w:left w:val="single" w:sz="4" w:space="0" w:color="000000"/>
              <w:bottom w:val="single" w:sz="4" w:space="0" w:color="000000"/>
            </w:tcBorders>
            <w:vAlign w:val="center"/>
          </w:tcPr>
          <w:p w:rsidR="00A749F3" w:rsidRPr="00AB5A6C" w:rsidRDefault="00A749F3" w:rsidP="00AB5A6C">
            <w:pPr>
              <w:jc w:val="center"/>
              <w:rPr>
                <w:rFonts w:cs="Arial"/>
                <w:szCs w:val="24"/>
              </w:rPr>
            </w:pPr>
            <w:r w:rsidRPr="00AB5A6C">
              <w:rPr>
                <w:rFonts w:cs="Arial"/>
                <w:szCs w:val="24"/>
              </w:rPr>
              <w:t>2</w:t>
            </w:r>
          </w:p>
        </w:tc>
        <w:tc>
          <w:tcPr>
            <w:tcW w:w="1937" w:type="dxa"/>
            <w:tcBorders>
              <w:bottom w:val="single" w:sz="4" w:space="0" w:color="000000"/>
            </w:tcBorders>
            <w:vAlign w:val="center"/>
          </w:tcPr>
          <w:p w:rsidR="00A749F3" w:rsidRPr="00AB5A6C" w:rsidRDefault="00A749F3" w:rsidP="00AB5A6C">
            <w:pPr>
              <w:jc w:val="center"/>
              <w:rPr>
                <w:rFonts w:cs="Arial"/>
                <w:szCs w:val="24"/>
              </w:rPr>
            </w:pPr>
            <w:r w:rsidRPr="00AB5A6C">
              <w:rPr>
                <w:rFonts w:cs="Arial"/>
                <w:szCs w:val="24"/>
              </w:rPr>
              <w:t>0</w:t>
            </w:r>
            <w:r w:rsidR="00BB232C" w:rsidRPr="00AB5A6C">
              <w:rPr>
                <w:rFonts w:cs="Arial"/>
                <w:szCs w:val="24"/>
              </w:rPr>
              <w:t xml:space="preserve"> [0%]</w:t>
            </w:r>
          </w:p>
        </w:tc>
        <w:tc>
          <w:tcPr>
            <w:tcW w:w="1938" w:type="dxa"/>
            <w:tcBorders>
              <w:bottom w:val="single" w:sz="4" w:space="0" w:color="000000"/>
            </w:tcBorders>
            <w:vAlign w:val="center"/>
          </w:tcPr>
          <w:p w:rsidR="00A749F3" w:rsidRPr="00AB5A6C" w:rsidRDefault="00A749F3" w:rsidP="00AB5A6C">
            <w:pPr>
              <w:jc w:val="center"/>
              <w:rPr>
                <w:rFonts w:cs="Arial"/>
                <w:szCs w:val="24"/>
              </w:rPr>
            </w:pPr>
            <w:r w:rsidRPr="00AB5A6C">
              <w:rPr>
                <w:rFonts w:cs="Arial"/>
                <w:szCs w:val="24"/>
              </w:rPr>
              <w:t>2</w:t>
            </w:r>
            <w:r w:rsidR="00BB232C" w:rsidRPr="00AB5A6C">
              <w:rPr>
                <w:rFonts w:cs="Arial"/>
                <w:szCs w:val="24"/>
              </w:rPr>
              <w:t xml:space="preserve"> [100%]</w:t>
            </w:r>
          </w:p>
        </w:tc>
      </w:tr>
      <w:tr w:rsidR="00A749F3" w:rsidTr="00AB5A6C">
        <w:tc>
          <w:tcPr>
            <w:tcW w:w="2518" w:type="dxa"/>
            <w:tcBorders>
              <w:bottom w:val="single" w:sz="4" w:space="0" w:color="000000"/>
              <w:right w:val="single" w:sz="4" w:space="0" w:color="000000"/>
            </w:tcBorders>
            <w:vAlign w:val="center"/>
          </w:tcPr>
          <w:p w:rsidR="00A749F3" w:rsidRPr="00AB5A6C" w:rsidRDefault="00A749F3" w:rsidP="00AB5A6C">
            <w:pPr>
              <w:jc w:val="left"/>
              <w:rPr>
                <w:rFonts w:cs="Arial"/>
                <w:i/>
                <w:szCs w:val="24"/>
              </w:rPr>
            </w:pPr>
            <w:r w:rsidRPr="00AB5A6C">
              <w:rPr>
                <w:rFonts w:cs="Arial"/>
                <w:i/>
                <w:szCs w:val="24"/>
              </w:rPr>
              <w:t xml:space="preserve">Streptococcus </w:t>
            </w:r>
            <w:proofErr w:type="spellStart"/>
            <w:r w:rsidRPr="00AB5A6C">
              <w:rPr>
                <w:rFonts w:cs="Arial"/>
                <w:i/>
                <w:szCs w:val="24"/>
              </w:rPr>
              <w:t>sanguis</w:t>
            </w:r>
            <w:proofErr w:type="spellEnd"/>
          </w:p>
        </w:tc>
        <w:tc>
          <w:tcPr>
            <w:tcW w:w="1937" w:type="dxa"/>
            <w:tcBorders>
              <w:left w:val="single" w:sz="4" w:space="0" w:color="000000"/>
              <w:bottom w:val="single" w:sz="4" w:space="0" w:color="000000"/>
            </w:tcBorders>
            <w:vAlign w:val="center"/>
          </w:tcPr>
          <w:p w:rsidR="00A749F3" w:rsidRPr="00AB5A6C" w:rsidRDefault="00A749F3" w:rsidP="00AB5A6C">
            <w:pPr>
              <w:jc w:val="center"/>
              <w:rPr>
                <w:rFonts w:cs="Arial"/>
                <w:szCs w:val="24"/>
              </w:rPr>
            </w:pPr>
            <w:r w:rsidRPr="00AB5A6C">
              <w:rPr>
                <w:rFonts w:cs="Arial"/>
                <w:szCs w:val="24"/>
              </w:rPr>
              <w:t>1</w:t>
            </w:r>
          </w:p>
        </w:tc>
        <w:tc>
          <w:tcPr>
            <w:tcW w:w="1937" w:type="dxa"/>
            <w:tcBorders>
              <w:bottom w:val="single" w:sz="4" w:space="0" w:color="000000"/>
            </w:tcBorders>
            <w:vAlign w:val="center"/>
          </w:tcPr>
          <w:p w:rsidR="00A749F3" w:rsidRPr="00AB5A6C" w:rsidRDefault="00A749F3" w:rsidP="00AB5A6C">
            <w:pPr>
              <w:jc w:val="center"/>
              <w:rPr>
                <w:rFonts w:cs="Arial"/>
                <w:szCs w:val="24"/>
              </w:rPr>
            </w:pPr>
            <w:r w:rsidRPr="00AB5A6C">
              <w:rPr>
                <w:rFonts w:cs="Arial"/>
                <w:szCs w:val="24"/>
              </w:rPr>
              <w:t>1</w:t>
            </w:r>
            <w:r w:rsidR="00BB232C" w:rsidRPr="00AB5A6C">
              <w:rPr>
                <w:rFonts w:cs="Arial"/>
                <w:szCs w:val="24"/>
              </w:rPr>
              <w:t xml:space="preserve"> [100%]</w:t>
            </w:r>
          </w:p>
        </w:tc>
        <w:tc>
          <w:tcPr>
            <w:tcW w:w="1938" w:type="dxa"/>
            <w:tcBorders>
              <w:bottom w:val="single" w:sz="4" w:space="0" w:color="000000"/>
            </w:tcBorders>
            <w:vAlign w:val="center"/>
          </w:tcPr>
          <w:p w:rsidR="00A749F3" w:rsidRPr="00AB5A6C" w:rsidRDefault="00A749F3" w:rsidP="00AB5A6C">
            <w:pPr>
              <w:jc w:val="center"/>
              <w:rPr>
                <w:rFonts w:cs="Arial"/>
                <w:szCs w:val="24"/>
              </w:rPr>
            </w:pPr>
            <w:r w:rsidRPr="00AB5A6C">
              <w:rPr>
                <w:rFonts w:cs="Arial"/>
                <w:szCs w:val="24"/>
              </w:rPr>
              <w:t>0</w:t>
            </w:r>
            <w:r w:rsidR="00BB232C" w:rsidRPr="00AB5A6C">
              <w:rPr>
                <w:rFonts w:cs="Arial"/>
                <w:szCs w:val="24"/>
              </w:rPr>
              <w:t xml:space="preserve"> [0%]</w:t>
            </w:r>
          </w:p>
        </w:tc>
      </w:tr>
      <w:tr w:rsidR="00763C46" w:rsidTr="00AB5A6C">
        <w:tc>
          <w:tcPr>
            <w:tcW w:w="2518" w:type="dxa"/>
            <w:tcBorders>
              <w:top w:val="single" w:sz="4" w:space="0" w:color="000000"/>
              <w:bottom w:val="double" w:sz="4" w:space="0" w:color="auto"/>
              <w:right w:val="single" w:sz="4" w:space="0" w:color="000000"/>
            </w:tcBorders>
            <w:vAlign w:val="center"/>
          </w:tcPr>
          <w:p w:rsidR="00763C46" w:rsidRPr="00AB5A6C" w:rsidRDefault="00763C46" w:rsidP="00AB5A6C">
            <w:pPr>
              <w:jc w:val="left"/>
              <w:rPr>
                <w:rFonts w:cs="Arial"/>
                <w:szCs w:val="24"/>
                <w:vertAlign w:val="superscript"/>
              </w:rPr>
            </w:pPr>
            <w:r w:rsidRPr="00AB5A6C">
              <w:rPr>
                <w:rFonts w:cs="Arial"/>
                <w:i/>
                <w:szCs w:val="24"/>
              </w:rPr>
              <w:t>Strept</w:t>
            </w:r>
            <w:r w:rsidR="009A38CA" w:rsidRPr="00AB5A6C">
              <w:rPr>
                <w:rFonts w:cs="Arial"/>
                <w:i/>
                <w:szCs w:val="24"/>
              </w:rPr>
              <w:t>ococcus gordonae</w:t>
            </w:r>
            <w:r w:rsidR="005A4010" w:rsidRPr="00AB5A6C">
              <w:rPr>
                <w:rFonts w:cs="Arial"/>
                <w:szCs w:val="24"/>
                <w:vertAlign w:val="superscript"/>
              </w:rPr>
              <w:t>2</w:t>
            </w:r>
          </w:p>
        </w:tc>
        <w:tc>
          <w:tcPr>
            <w:tcW w:w="1937" w:type="dxa"/>
            <w:tcBorders>
              <w:top w:val="single" w:sz="4" w:space="0" w:color="000000"/>
              <w:left w:val="single" w:sz="4" w:space="0" w:color="000000"/>
              <w:bottom w:val="double" w:sz="4" w:space="0" w:color="auto"/>
            </w:tcBorders>
            <w:vAlign w:val="center"/>
          </w:tcPr>
          <w:p w:rsidR="00763C46" w:rsidRPr="00AB5A6C" w:rsidRDefault="00B61FE7" w:rsidP="00AB5A6C">
            <w:pPr>
              <w:jc w:val="center"/>
              <w:rPr>
                <w:rFonts w:cs="Arial"/>
                <w:szCs w:val="24"/>
              </w:rPr>
            </w:pPr>
            <w:r w:rsidRPr="00AB5A6C">
              <w:rPr>
                <w:rFonts w:cs="Arial"/>
                <w:szCs w:val="24"/>
              </w:rPr>
              <w:t>1</w:t>
            </w:r>
          </w:p>
        </w:tc>
        <w:tc>
          <w:tcPr>
            <w:tcW w:w="1937" w:type="dxa"/>
            <w:tcBorders>
              <w:top w:val="single" w:sz="4" w:space="0" w:color="000000"/>
              <w:bottom w:val="double" w:sz="4" w:space="0" w:color="auto"/>
            </w:tcBorders>
            <w:vAlign w:val="center"/>
          </w:tcPr>
          <w:p w:rsidR="00763C46" w:rsidRPr="00AB5A6C" w:rsidRDefault="00B61FE7" w:rsidP="00AB5A6C">
            <w:pPr>
              <w:jc w:val="center"/>
              <w:rPr>
                <w:rFonts w:cs="Arial"/>
                <w:szCs w:val="24"/>
              </w:rPr>
            </w:pPr>
            <w:r w:rsidRPr="00AB5A6C">
              <w:rPr>
                <w:rFonts w:cs="Arial"/>
                <w:szCs w:val="24"/>
              </w:rPr>
              <w:t>1</w:t>
            </w:r>
            <w:r w:rsidR="00763C46" w:rsidRPr="00AB5A6C">
              <w:rPr>
                <w:rFonts w:cs="Arial"/>
                <w:szCs w:val="24"/>
              </w:rPr>
              <w:t xml:space="preserve"> [100%]</w:t>
            </w:r>
          </w:p>
        </w:tc>
        <w:tc>
          <w:tcPr>
            <w:tcW w:w="1938" w:type="dxa"/>
            <w:tcBorders>
              <w:top w:val="single" w:sz="4" w:space="0" w:color="000000"/>
              <w:bottom w:val="double" w:sz="4" w:space="0" w:color="auto"/>
            </w:tcBorders>
            <w:vAlign w:val="center"/>
          </w:tcPr>
          <w:p w:rsidR="00763C46" w:rsidRPr="00AB5A6C" w:rsidRDefault="00763C46" w:rsidP="00AB5A6C">
            <w:pPr>
              <w:jc w:val="center"/>
              <w:rPr>
                <w:rFonts w:cs="Arial"/>
                <w:szCs w:val="24"/>
              </w:rPr>
            </w:pPr>
            <w:r w:rsidRPr="00AB5A6C">
              <w:rPr>
                <w:rFonts w:cs="Arial"/>
                <w:szCs w:val="24"/>
              </w:rPr>
              <w:t>0 [0%]</w:t>
            </w:r>
          </w:p>
        </w:tc>
      </w:tr>
      <w:tr w:rsidR="00A749F3" w:rsidTr="00AB5A6C">
        <w:tc>
          <w:tcPr>
            <w:tcW w:w="2518" w:type="dxa"/>
            <w:tcBorders>
              <w:top w:val="double" w:sz="4" w:space="0" w:color="auto"/>
              <w:right w:val="single" w:sz="4" w:space="0" w:color="000000"/>
            </w:tcBorders>
            <w:vAlign w:val="center"/>
          </w:tcPr>
          <w:p w:rsidR="00A749F3" w:rsidRPr="00AB5A6C" w:rsidRDefault="00CC45E7" w:rsidP="00AB5A6C">
            <w:pPr>
              <w:jc w:val="left"/>
              <w:rPr>
                <w:rFonts w:cs="Arial"/>
                <w:b/>
                <w:szCs w:val="24"/>
              </w:rPr>
            </w:pPr>
            <w:r w:rsidRPr="00AB5A6C">
              <w:rPr>
                <w:rFonts w:cs="Arial"/>
                <w:b/>
                <w:szCs w:val="24"/>
              </w:rPr>
              <w:t>T</w:t>
            </w:r>
            <w:r w:rsidR="00A749F3" w:rsidRPr="00AB5A6C">
              <w:rPr>
                <w:rFonts w:cs="Arial"/>
                <w:b/>
                <w:szCs w:val="24"/>
              </w:rPr>
              <w:t>otal</w:t>
            </w:r>
          </w:p>
        </w:tc>
        <w:tc>
          <w:tcPr>
            <w:tcW w:w="1937" w:type="dxa"/>
            <w:tcBorders>
              <w:top w:val="double" w:sz="4" w:space="0" w:color="auto"/>
              <w:left w:val="single" w:sz="4" w:space="0" w:color="000000"/>
            </w:tcBorders>
            <w:vAlign w:val="center"/>
          </w:tcPr>
          <w:p w:rsidR="00A749F3" w:rsidRPr="00AB5A6C" w:rsidRDefault="00763C46" w:rsidP="00AB5A6C">
            <w:pPr>
              <w:jc w:val="center"/>
              <w:rPr>
                <w:rFonts w:cs="Arial"/>
                <w:szCs w:val="24"/>
              </w:rPr>
            </w:pPr>
            <w:r w:rsidRPr="00AB5A6C">
              <w:rPr>
                <w:rFonts w:cs="Arial"/>
                <w:szCs w:val="24"/>
              </w:rPr>
              <w:t>9</w:t>
            </w:r>
            <w:r w:rsidR="00A95E39" w:rsidRPr="00AB5A6C">
              <w:rPr>
                <w:rFonts w:cs="Arial"/>
                <w:szCs w:val="24"/>
              </w:rPr>
              <w:t>1</w:t>
            </w:r>
          </w:p>
        </w:tc>
        <w:tc>
          <w:tcPr>
            <w:tcW w:w="1937" w:type="dxa"/>
            <w:tcBorders>
              <w:top w:val="double" w:sz="4" w:space="0" w:color="auto"/>
            </w:tcBorders>
            <w:vAlign w:val="center"/>
          </w:tcPr>
          <w:p w:rsidR="00A749F3" w:rsidRPr="00AB5A6C" w:rsidRDefault="00763C46" w:rsidP="00AB5A6C">
            <w:pPr>
              <w:jc w:val="center"/>
              <w:rPr>
                <w:rFonts w:cs="Arial"/>
                <w:szCs w:val="24"/>
              </w:rPr>
            </w:pPr>
            <w:r w:rsidRPr="00AB5A6C">
              <w:rPr>
                <w:rFonts w:cs="Arial"/>
                <w:szCs w:val="24"/>
              </w:rPr>
              <w:t>7</w:t>
            </w:r>
            <w:r w:rsidR="00A95E39" w:rsidRPr="00AB5A6C">
              <w:rPr>
                <w:rFonts w:cs="Arial"/>
                <w:szCs w:val="24"/>
              </w:rPr>
              <w:t>2</w:t>
            </w:r>
            <w:r w:rsidRPr="00AB5A6C">
              <w:rPr>
                <w:rFonts w:cs="Arial"/>
                <w:szCs w:val="24"/>
              </w:rPr>
              <w:t xml:space="preserve"> </w:t>
            </w:r>
            <w:r w:rsidR="00DE5D09" w:rsidRPr="00AB5A6C">
              <w:rPr>
                <w:rFonts w:cs="Arial"/>
                <w:szCs w:val="24"/>
              </w:rPr>
              <w:t>[79,1</w:t>
            </w:r>
            <w:r w:rsidR="00BB232C" w:rsidRPr="00AB5A6C">
              <w:rPr>
                <w:rFonts w:cs="Arial"/>
                <w:szCs w:val="24"/>
              </w:rPr>
              <w:t>%]</w:t>
            </w:r>
          </w:p>
        </w:tc>
        <w:tc>
          <w:tcPr>
            <w:tcW w:w="1938" w:type="dxa"/>
            <w:tcBorders>
              <w:top w:val="double" w:sz="4" w:space="0" w:color="auto"/>
            </w:tcBorders>
            <w:vAlign w:val="center"/>
          </w:tcPr>
          <w:p w:rsidR="00A749F3" w:rsidRPr="00AB5A6C" w:rsidRDefault="00F147EA" w:rsidP="00AB5A6C">
            <w:pPr>
              <w:keepNext/>
              <w:jc w:val="center"/>
              <w:rPr>
                <w:rFonts w:cs="Arial"/>
                <w:szCs w:val="24"/>
              </w:rPr>
            </w:pPr>
            <w:r w:rsidRPr="00AB5A6C">
              <w:rPr>
                <w:rFonts w:cs="Arial"/>
                <w:szCs w:val="24"/>
              </w:rPr>
              <w:t xml:space="preserve">19 </w:t>
            </w:r>
            <w:r w:rsidR="00DE5D09" w:rsidRPr="00AB5A6C">
              <w:rPr>
                <w:rFonts w:cs="Arial"/>
                <w:szCs w:val="24"/>
              </w:rPr>
              <w:t>[20,9</w:t>
            </w:r>
            <w:r w:rsidR="00BB232C" w:rsidRPr="00AB5A6C">
              <w:rPr>
                <w:rFonts w:cs="Arial"/>
                <w:szCs w:val="24"/>
              </w:rPr>
              <w:t>%]</w:t>
            </w:r>
          </w:p>
        </w:tc>
      </w:tr>
    </w:tbl>
    <w:p w:rsidR="003C52DF" w:rsidRPr="004D26F3" w:rsidRDefault="008E60D8" w:rsidP="004D26F3">
      <w:pPr>
        <w:pStyle w:val="Bildbezeichnung"/>
      </w:pPr>
      <w:bookmarkStart w:id="104" w:name="_Toc291855685"/>
      <w:bookmarkStart w:id="105" w:name="_Toc327173883"/>
      <w:r w:rsidRPr="004D26F3">
        <w:t xml:space="preserve">Tabelle </w:t>
      </w:r>
      <w:fldSimple w:instr=" STYLEREF 1 \s ">
        <w:r w:rsidR="00BF170A">
          <w:rPr>
            <w:noProof/>
          </w:rPr>
          <w:t>3</w:t>
        </w:r>
      </w:fldSimple>
      <w:r w:rsidR="00292D10">
        <w:t>.</w:t>
      </w:r>
      <w:fldSimple w:instr=" SEQ Tabelle \* ARABIC \s 1 ">
        <w:r w:rsidR="00BF170A">
          <w:rPr>
            <w:noProof/>
          </w:rPr>
          <w:t>1</w:t>
        </w:r>
      </w:fldSimple>
      <w:r w:rsidRPr="004D26F3">
        <w:t xml:space="preserve">: Ergebnisse </w:t>
      </w:r>
      <w:r w:rsidR="002E6623" w:rsidRPr="004D26F3">
        <w:t>der</w:t>
      </w:r>
      <w:r w:rsidR="00CF7FF3" w:rsidRPr="004D26F3">
        <w:t xml:space="preserve"> mit </w:t>
      </w:r>
      <w:proofErr w:type="spellStart"/>
      <w:r w:rsidR="00016704">
        <w:t>GenoType</w:t>
      </w:r>
      <w:proofErr w:type="spellEnd"/>
      <w:r w:rsidRPr="004D26F3">
        <w:t xml:space="preserve"> erkennbaren </w:t>
      </w:r>
      <w:r w:rsidR="00632161" w:rsidRPr="004D26F3">
        <w:t xml:space="preserve">grampositiven </w:t>
      </w:r>
      <w:r w:rsidRPr="004D26F3">
        <w:t>Keime</w:t>
      </w:r>
      <w:bookmarkEnd w:id="104"/>
      <w:bookmarkEnd w:id="105"/>
    </w:p>
    <w:p w:rsidR="004D26F3" w:rsidRPr="004D26F3" w:rsidRDefault="004D26F3" w:rsidP="004D26F3">
      <w:pPr>
        <w:pStyle w:val="Bildbezeichnung"/>
      </w:pPr>
      <w:r w:rsidRPr="004D26F3">
        <w:rPr>
          <w:vertAlign w:val="superscript"/>
        </w:rPr>
        <w:t>1</w:t>
      </w:r>
      <w:r w:rsidR="00512639" w:rsidRPr="004D26F3">
        <w:t xml:space="preserve">Das erhaltene Bandenmuster (1, 2, 18) entsprecht laut Auswertungsbogen der Firma Hain </w:t>
      </w:r>
      <w:proofErr w:type="spellStart"/>
      <w:r w:rsidR="00512639" w:rsidRPr="004D26F3">
        <w:t>Lifescience</w:t>
      </w:r>
      <w:proofErr w:type="spellEnd"/>
      <w:r w:rsidR="00512639" w:rsidRPr="004D26F3">
        <w:t xml:space="preserve"> </w:t>
      </w:r>
      <w:r w:rsidR="00512639" w:rsidRPr="00D3439F">
        <w:rPr>
          <w:i/>
        </w:rPr>
        <w:t xml:space="preserve">Enterococcus </w:t>
      </w:r>
      <w:proofErr w:type="spellStart"/>
      <w:r w:rsidR="00512639" w:rsidRPr="00D3439F">
        <w:rPr>
          <w:i/>
        </w:rPr>
        <w:t>faecium</w:t>
      </w:r>
      <w:proofErr w:type="spellEnd"/>
      <w:r w:rsidR="00512639" w:rsidRPr="004D26F3">
        <w:t xml:space="preserve">. Obwohl </w:t>
      </w:r>
      <w:r w:rsidR="00512639" w:rsidRPr="00D3439F">
        <w:rPr>
          <w:i/>
        </w:rPr>
        <w:t xml:space="preserve">E. </w:t>
      </w:r>
      <w:proofErr w:type="spellStart"/>
      <w:r w:rsidR="00512639" w:rsidRPr="00D3439F">
        <w:rPr>
          <w:i/>
        </w:rPr>
        <w:t>hirae</w:t>
      </w:r>
      <w:proofErr w:type="spellEnd"/>
      <w:r w:rsidR="00512639" w:rsidRPr="004D26F3">
        <w:t xml:space="preserve"> nichtexplizit aufgeführt ist, wurde er wegen der engen Verwandtschaft zu </w:t>
      </w:r>
      <w:r w:rsidR="00512639" w:rsidRPr="00D3439F">
        <w:rPr>
          <w:i/>
        </w:rPr>
        <w:t xml:space="preserve">E. </w:t>
      </w:r>
      <w:proofErr w:type="spellStart"/>
      <w:r w:rsidR="00512639" w:rsidRPr="00D3439F">
        <w:rPr>
          <w:i/>
        </w:rPr>
        <w:t>faecium</w:t>
      </w:r>
      <w:proofErr w:type="spellEnd"/>
      <w:r w:rsidR="00512639" w:rsidRPr="004D26F3">
        <w:t xml:space="preserve"> als korrektes Ergebnis gewertet.</w:t>
      </w:r>
    </w:p>
    <w:p w:rsidR="00632161" w:rsidRDefault="005A4010" w:rsidP="004D26F3">
      <w:pPr>
        <w:pStyle w:val="Bildbezeichnung"/>
      </w:pPr>
      <w:r>
        <w:rPr>
          <w:vertAlign w:val="superscript"/>
        </w:rPr>
        <w:t>2</w:t>
      </w:r>
      <w:r w:rsidR="00512639" w:rsidRPr="004D26F3">
        <w:t xml:space="preserve">Das erhaltene Bandenmuster (1, 2, 3) entspricht laut Auswertungsbogen der Firma Hain </w:t>
      </w:r>
      <w:proofErr w:type="spellStart"/>
      <w:r w:rsidR="00512639" w:rsidRPr="004D26F3">
        <w:t>Lifescience</w:t>
      </w:r>
      <w:proofErr w:type="spellEnd"/>
      <w:r w:rsidR="00512639" w:rsidRPr="004D26F3">
        <w:t xml:space="preserve"> </w:t>
      </w:r>
      <w:proofErr w:type="spellStart"/>
      <w:r w:rsidR="00512639" w:rsidRPr="00D3439F">
        <w:rPr>
          <w:i/>
        </w:rPr>
        <w:t>Streptococcus</w:t>
      </w:r>
      <w:proofErr w:type="spellEnd"/>
      <w:r w:rsidR="00512639" w:rsidRPr="00D3439F">
        <w:rPr>
          <w:i/>
        </w:rPr>
        <w:t xml:space="preserve"> </w:t>
      </w:r>
      <w:proofErr w:type="spellStart"/>
      <w:r w:rsidR="00512639" w:rsidRPr="00D3439F">
        <w:rPr>
          <w:i/>
        </w:rPr>
        <w:t>anginosus</w:t>
      </w:r>
      <w:proofErr w:type="spellEnd"/>
      <w:r w:rsidR="00512639" w:rsidRPr="00D3439F">
        <w:rPr>
          <w:i/>
        </w:rPr>
        <w:t>/</w:t>
      </w:r>
      <w:proofErr w:type="spellStart"/>
      <w:r w:rsidR="00512639" w:rsidRPr="00D3439F">
        <w:rPr>
          <w:i/>
        </w:rPr>
        <w:t>constellatus</w:t>
      </w:r>
      <w:proofErr w:type="spellEnd"/>
      <w:r w:rsidR="00512639" w:rsidRPr="00D3439F">
        <w:rPr>
          <w:i/>
        </w:rPr>
        <w:t>/</w:t>
      </w:r>
      <w:proofErr w:type="spellStart"/>
      <w:r w:rsidR="00512639" w:rsidRPr="00D3439F">
        <w:rPr>
          <w:i/>
        </w:rPr>
        <w:t>intermedius</w:t>
      </w:r>
      <w:proofErr w:type="spellEnd"/>
      <w:r w:rsidR="00512639" w:rsidRPr="00D3439F">
        <w:rPr>
          <w:i/>
        </w:rPr>
        <w:t>/</w:t>
      </w:r>
      <w:proofErr w:type="spellStart"/>
      <w:r w:rsidR="00512639" w:rsidRPr="00D3439F">
        <w:rPr>
          <w:i/>
        </w:rPr>
        <w:t>mutans</w:t>
      </w:r>
      <w:proofErr w:type="spellEnd"/>
      <w:r w:rsidR="00512639" w:rsidRPr="00D3439F">
        <w:rPr>
          <w:i/>
        </w:rPr>
        <w:t>/</w:t>
      </w:r>
      <w:proofErr w:type="spellStart"/>
      <w:r w:rsidR="00512639" w:rsidRPr="00D3439F">
        <w:rPr>
          <w:i/>
        </w:rPr>
        <w:t>sanguis</w:t>
      </w:r>
      <w:proofErr w:type="spellEnd"/>
      <w:r w:rsidR="00512639" w:rsidRPr="004D26F3">
        <w:t xml:space="preserve">. Obwohl </w:t>
      </w:r>
      <w:proofErr w:type="spellStart"/>
      <w:r w:rsidR="00512639" w:rsidRPr="00D3439F">
        <w:rPr>
          <w:i/>
        </w:rPr>
        <w:t>Streptococcus</w:t>
      </w:r>
      <w:proofErr w:type="spellEnd"/>
      <w:r w:rsidR="00512639" w:rsidRPr="00D3439F">
        <w:rPr>
          <w:i/>
        </w:rPr>
        <w:t xml:space="preserve"> </w:t>
      </w:r>
      <w:proofErr w:type="spellStart"/>
      <w:r w:rsidR="00512639" w:rsidRPr="00D3439F">
        <w:rPr>
          <w:i/>
        </w:rPr>
        <w:t>gordon</w:t>
      </w:r>
      <w:r w:rsidR="00FC735C">
        <w:rPr>
          <w:i/>
        </w:rPr>
        <w:t>ae</w:t>
      </w:r>
      <w:proofErr w:type="spellEnd"/>
      <w:r w:rsidR="00512639" w:rsidRPr="004D26F3">
        <w:t xml:space="preserve"> nicht explizit aufgeführt ist, wurde er wegen der engen Verwand</w:t>
      </w:r>
      <w:r w:rsidR="00512639" w:rsidRPr="004D26F3">
        <w:t>t</w:t>
      </w:r>
      <w:r w:rsidR="00512639" w:rsidRPr="004D26F3">
        <w:t>schaft mit dieser Gruppe als korrektes Ergebnis gewertet.</w:t>
      </w:r>
    </w:p>
    <w:p w:rsidR="00AB5A6C" w:rsidRDefault="00AB5A6C" w:rsidP="004D26F3">
      <w:pPr>
        <w:pStyle w:val="Bildbezeichnung"/>
        <w:sectPr w:rsidR="00AB5A6C" w:rsidSect="0034425A">
          <w:headerReference w:type="default" r:id="rId20"/>
          <w:pgSz w:w="11906" w:h="16838"/>
          <w:pgMar w:top="1417" w:right="1417" w:bottom="1134" w:left="2268" w:header="708" w:footer="708" w:gutter="0"/>
          <w:cols w:space="708"/>
          <w:docGrid w:linePitch="360"/>
        </w:sectPr>
      </w:pPr>
    </w:p>
    <w:tbl>
      <w:tblPr>
        <w:tblStyle w:val="Tabellengitternetz"/>
        <w:tblW w:w="8330" w:type="dxa"/>
        <w:tblBorders>
          <w:top w:val="none" w:sz="0" w:space="0" w:color="auto"/>
          <w:left w:val="none" w:sz="0" w:space="0" w:color="auto"/>
        </w:tblBorders>
        <w:tblLook w:val="04A0"/>
      </w:tblPr>
      <w:tblGrid>
        <w:gridCol w:w="2518"/>
        <w:gridCol w:w="1937"/>
        <w:gridCol w:w="1937"/>
        <w:gridCol w:w="1938"/>
      </w:tblGrid>
      <w:tr w:rsidR="00985FC0" w:rsidRPr="003C52DF" w:rsidTr="00AB5A6C">
        <w:tc>
          <w:tcPr>
            <w:tcW w:w="2518" w:type="dxa"/>
            <w:tcBorders>
              <w:bottom w:val="single" w:sz="4" w:space="0" w:color="000000"/>
            </w:tcBorders>
            <w:vAlign w:val="center"/>
          </w:tcPr>
          <w:p w:rsidR="00985FC0" w:rsidRPr="00AB5A6C" w:rsidRDefault="00985FC0" w:rsidP="00021892">
            <w:pPr>
              <w:jc w:val="center"/>
              <w:rPr>
                <w:szCs w:val="24"/>
                <w:lang w:val="de-DE"/>
              </w:rPr>
            </w:pPr>
          </w:p>
        </w:tc>
        <w:tc>
          <w:tcPr>
            <w:tcW w:w="5812" w:type="dxa"/>
            <w:gridSpan w:val="3"/>
            <w:tcBorders>
              <w:top w:val="single" w:sz="4" w:space="0" w:color="000000"/>
              <w:bottom w:val="single" w:sz="4" w:space="0" w:color="000000"/>
            </w:tcBorders>
            <w:vAlign w:val="center"/>
          </w:tcPr>
          <w:p w:rsidR="00985FC0" w:rsidRPr="00AB5A6C" w:rsidRDefault="00985FC0" w:rsidP="00021892">
            <w:pPr>
              <w:jc w:val="center"/>
              <w:rPr>
                <w:szCs w:val="24"/>
              </w:rPr>
            </w:pPr>
            <w:proofErr w:type="spellStart"/>
            <w:r w:rsidRPr="00AB5A6C">
              <w:rPr>
                <w:szCs w:val="24"/>
              </w:rPr>
              <w:t>Anzahl</w:t>
            </w:r>
            <w:proofErr w:type="spellEnd"/>
            <w:r w:rsidRPr="00AB5A6C">
              <w:rPr>
                <w:szCs w:val="24"/>
              </w:rPr>
              <w:t xml:space="preserve"> </w:t>
            </w:r>
            <w:proofErr w:type="spellStart"/>
            <w:r w:rsidRPr="00AB5A6C">
              <w:rPr>
                <w:szCs w:val="24"/>
              </w:rPr>
              <w:t>der</w:t>
            </w:r>
            <w:proofErr w:type="spellEnd"/>
            <w:r w:rsidRPr="00AB5A6C">
              <w:rPr>
                <w:szCs w:val="24"/>
              </w:rPr>
              <w:t xml:space="preserve"> Isolate</w:t>
            </w:r>
          </w:p>
        </w:tc>
      </w:tr>
      <w:tr w:rsidR="00985FC0" w:rsidRPr="003C52DF" w:rsidTr="00AB5A6C">
        <w:tc>
          <w:tcPr>
            <w:tcW w:w="2518" w:type="dxa"/>
            <w:tcBorders>
              <w:top w:val="single" w:sz="4" w:space="0" w:color="000000"/>
              <w:left w:val="single" w:sz="4" w:space="0" w:color="000000"/>
              <w:bottom w:val="single" w:sz="12" w:space="0" w:color="000000"/>
              <w:right w:val="single" w:sz="4" w:space="0" w:color="000000"/>
            </w:tcBorders>
            <w:vAlign w:val="center"/>
          </w:tcPr>
          <w:p w:rsidR="00985FC0" w:rsidRPr="00AB5A6C" w:rsidRDefault="00985FC0" w:rsidP="00021892">
            <w:pPr>
              <w:jc w:val="center"/>
              <w:rPr>
                <w:szCs w:val="24"/>
              </w:rPr>
            </w:pPr>
            <w:proofErr w:type="spellStart"/>
            <w:r w:rsidRPr="00AB5A6C">
              <w:rPr>
                <w:szCs w:val="24"/>
              </w:rPr>
              <w:t>Spezies</w:t>
            </w:r>
            <w:proofErr w:type="spellEnd"/>
          </w:p>
        </w:tc>
        <w:tc>
          <w:tcPr>
            <w:tcW w:w="1937" w:type="dxa"/>
            <w:tcBorders>
              <w:top w:val="single" w:sz="4" w:space="0" w:color="000000"/>
              <w:left w:val="single" w:sz="4" w:space="0" w:color="000000"/>
              <w:bottom w:val="single" w:sz="12" w:space="0" w:color="000000"/>
            </w:tcBorders>
            <w:vAlign w:val="center"/>
          </w:tcPr>
          <w:p w:rsidR="00985FC0" w:rsidRPr="00AB5A6C" w:rsidRDefault="00985FC0" w:rsidP="00021892">
            <w:pPr>
              <w:jc w:val="center"/>
              <w:rPr>
                <w:szCs w:val="24"/>
              </w:rPr>
            </w:pPr>
            <w:proofErr w:type="spellStart"/>
            <w:r w:rsidRPr="00AB5A6C">
              <w:rPr>
                <w:szCs w:val="24"/>
              </w:rPr>
              <w:t>insgesamt</w:t>
            </w:r>
            <w:proofErr w:type="spellEnd"/>
          </w:p>
        </w:tc>
        <w:tc>
          <w:tcPr>
            <w:tcW w:w="1937" w:type="dxa"/>
            <w:tcBorders>
              <w:top w:val="single" w:sz="4" w:space="0" w:color="000000"/>
              <w:bottom w:val="single" w:sz="12" w:space="0" w:color="000000"/>
            </w:tcBorders>
            <w:vAlign w:val="center"/>
          </w:tcPr>
          <w:p w:rsidR="00985FC0" w:rsidRPr="00AB5A6C" w:rsidRDefault="00985FC0" w:rsidP="00021892">
            <w:pPr>
              <w:jc w:val="center"/>
              <w:rPr>
                <w:szCs w:val="24"/>
              </w:rPr>
            </w:pPr>
            <w:proofErr w:type="spellStart"/>
            <w:r w:rsidRPr="00AB5A6C">
              <w:rPr>
                <w:szCs w:val="24"/>
              </w:rPr>
              <w:t>korrekt</w:t>
            </w:r>
            <w:proofErr w:type="spellEnd"/>
          </w:p>
          <w:p w:rsidR="00985FC0" w:rsidRPr="00AB5A6C" w:rsidRDefault="00985FC0" w:rsidP="00021892">
            <w:pPr>
              <w:jc w:val="center"/>
              <w:rPr>
                <w:szCs w:val="24"/>
              </w:rPr>
            </w:pPr>
            <w:proofErr w:type="spellStart"/>
            <w:r w:rsidRPr="00AB5A6C">
              <w:rPr>
                <w:szCs w:val="24"/>
              </w:rPr>
              <w:t>identifiziert</w:t>
            </w:r>
            <w:proofErr w:type="spellEnd"/>
          </w:p>
        </w:tc>
        <w:tc>
          <w:tcPr>
            <w:tcW w:w="1938" w:type="dxa"/>
            <w:tcBorders>
              <w:top w:val="single" w:sz="4" w:space="0" w:color="000000"/>
              <w:bottom w:val="single" w:sz="12" w:space="0" w:color="000000"/>
            </w:tcBorders>
            <w:vAlign w:val="center"/>
          </w:tcPr>
          <w:p w:rsidR="00985FC0" w:rsidRPr="00AB5A6C" w:rsidRDefault="00985FC0" w:rsidP="00021892">
            <w:pPr>
              <w:jc w:val="center"/>
              <w:rPr>
                <w:szCs w:val="24"/>
              </w:rPr>
            </w:pPr>
            <w:proofErr w:type="spellStart"/>
            <w:r w:rsidRPr="00AB5A6C">
              <w:rPr>
                <w:szCs w:val="24"/>
              </w:rPr>
              <w:t>inkorrekt</w:t>
            </w:r>
            <w:proofErr w:type="spellEnd"/>
          </w:p>
          <w:p w:rsidR="00985FC0" w:rsidRPr="00AB5A6C" w:rsidRDefault="00985FC0" w:rsidP="00021892">
            <w:pPr>
              <w:jc w:val="center"/>
              <w:rPr>
                <w:szCs w:val="24"/>
              </w:rPr>
            </w:pPr>
            <w:proofErr w:type="spellStart"/>
            <w:r w:rsidRPr="00AB5A6C">
              <w:rPr>
                <w:szCs w:val="24"/>
              </w:rPr>
              <w:t>identifiziert</w:t>
            </w:r>
            <w:proofErr w:type="spellEnd"/>
          </w:p>
        </w:tc>
      </w:tr>
      <w:tr w:rsidR="00985FC0" w:rsidRPr="003C52DF" w:rsidTr="00AB5A6C">
        <w:tc>
          <w:tcPr>
            <w:tcW w:w="2518" w:type="dxa"/>
            <w:tcBorders>
              <w:top w:val="single" w:sz="12" w:space="0" w:color="000000"/>
              <w:left w:val="single" w:sz="4" w:space="0" w:color="000000"/>
              <w:right w:val="single" w:sz="4" w:space="0" w:color="000000"/>
            </w:tcBorders>
          </w:tcPr>
          <w:p w:rsidR="00985FC0" w:rsidRPr="00AB5A6C" w:rsidRDefault="00B61FE7" w:rsidP="00FB0812">
            <w:pPr>
              <w:jc w:val="left"/>
              <w:rPr>
                <w:rFonts w:cs="Arial"/>
                <w:i/>
                <w:szCs w:val="24"/>
              </w:rPr>
            </w:pPr>
            <w:r w:rsidRPr="00AB5A6C">
              <w:rPr>
                <w:rFonts w:cs="Arial"/>
                <w:i/>
                <w:szCs w:val="24"/>
              </w:rPr>
              <w:t xml:space="preserve">Streptococcus </w:t>
            </w:r>
            <w:proofErr w:type="spellStart"/>
            <w:r w:rsidRPr="00AB5A6C">
              <w:rPr>
                <w:rFonts w:cs="Arial"/>
                <w:i/>
                <w:szCs w:val="24"/>
              </w:rPr>
              <w:t>salivarius</w:t>
            </w:r>
            <w:proofErr w:type="spellEnd"/>
          </w:p>
        </w:tc>
        <w:tc>
          <w:tcPr>
            <w:tcW w:w="1937" w:type="dxa"/>
            <w:tcBorders>
              <w:top w:val="single" w:sz="12" w:space="0" w:color="000000"/>
              <w:left w:val="single" w:sz="4" w:space="0" w:color="000000"/>
            </w:tcBorders>
          </w:tcPr>
          <w:p w:rsidR="00985FC0" w:rsidRPr="00AB5A6C" w:rsidRDefault="00985FC0" w:rsidP="006B36E0">
            <w:pPr>
              <w:jc w:val="center"/>
              <w:rPr>
                <w:rFonts w:cs="Arial"/>
                <w:szCs w:val="24"/>
              </w:rPr>
            </w:pPr>
            <w:r w:rsidRPr="00AB5A6C">
              <w:rPr>
                <w:rFonts w:cs="Arial"/>
                <w:szCs w:val="24"/>
              </w:rPr>
              <w:t>1</w:t>
            </w:r>
          </w:p>
        </w:tc>
        <w:tc>
          <w:tcPr>
            <w:tcW w:w="1937" w:type="dxa"/>
            <w:tcBorders>
              <w:top w:val="single" w:sz="12" w:space="0" w:color="000000"/>
            </w:tcBorders>
          </w:tcPr>
          <w:p w:rsidR="00985FC0" w:rsidRPr="00AB5A6C" w:rsidRDefault="00985FC0" w:rsidP="006B36E0">
            <w:pPr>
              <w:jc w:val="center"/>
              <w:rPr>
                <w:rFonts w:cs="Arial"/>
                <w:szCs w:val="24"/>
              </w:rPr>
            </w:pPr>
            <w:r w:rsidRPr="00AB5A6C">
              <w:rPr>
                <w:rFonts w:cs="Arial"/>
                <w:szCs w:val="24"/>
              </w:rPr>
              <w:t>1 [100%]</w:t>
            </w:r>
          </w:p>
        </w:tc>
        <w:tc>
          <w:tcPr>
            <w:tcW w:w="1938" w:type="dxa"/>
            <w:tcBorders>
              <w:top w:val="single" w:sz="12" w:space="0" w:color="000000"/>
            </w:tcBorders>
          </w:tcPr>
          <w:p w:rsidR="00985FC0" w:rsidRPr="00AB5A6C" w:rsidRDefault="00985FC0" w:rsidP="006B36E0">
            <w:pPr>
              <w:jc w:val="center"/>
              <w:rPr>
                <w:rFonts w:cs="Arial"/>
                <w:szCs w:val="24"/>
              </w:rPr>
            </w:pPr>
            <w:r w:rsidRPr="00AB5A6C">
              <w:rPr>
                <w:rFonts w:cs="Arial"/>
                <w:szCs w:val="24"/>
              </w:rPr>
              <w:t>0 [0%]</w:t>
            </w:r>
          </w:p>
        </w:tc>
      </w:tr>
      <w:tr w:rsidR="00985FC0" w:rsidRPr="003C52DF" w:rsidTr="00AB5A6C">
        <w:tc>
          <w:tcPr>
            <w:tcW w:w="2518" w:type="dxa"/>
            <w:tcBorders>
              <w:top w:val="single" w:sz="4" w:space="0" w:color="000000"/>
              <w:left w:val="single" w:sz="4" w:space="0" w:color="000000"/>
              <w:right w:val="single" w:sz="4" w:space="0" w:color="000000"/>
            </w:tcBorders>
          </w:tcPr>
          <w:p w:rsidR="00985FC0" w:rsidRPr="00AB5A6C" w:rsidRDefault="00985FC0" w:rsidP="00FB0812">
            <w:pPr>
              <w:jc w:val="left"/>
              <w:rPr>
                <w:rFonts w:cs="Arial"/>
                <w:szCs w:val="24"/>
              </w:rPr>
            </w:pPr>
            <w:proofErr w:type="spellStart"/>
            <w:r w:rsidRPr="00AB5A6C">
              <w:rPr>
                <w:rFonts w:cs="Arial"/>
                <w:szCs w:val="24"/>
              </w:rPr>
              <w:t>Propionibakterien</w:t>
            </w:r>
            <w:proofErr w:type="spellEnd"/>
          </w:p>
        </w:tc>
        <w:tc>
          <w:tcPr>
            <w:tcW w:w="1937" w:type="dxa"/>
            <w:tcBorders>
              <w:left w:val="single" w:sz="4" w:space="0" w:color="000000"/>
            </w:tcBorders>
          </w:tcPr>
          <w:p w:rsidR="00985FC0" w:rsidRPr="00AB5A6C" w:rsidRDefault="00B61FE7" w:rsidP="006B36E0">
            <w:pPr>
              <w:jc w:val="center"/>
              <w:rPr>
                <w:rFonts w:cs="Arial"/>
                <w:szCs w:val="24"/>
              </w:rPr>
            </w:pPr>
            <w:r w:rsidRPr="00AB5A6C">
              <w:rPr>
                <w:rFonts w:cs="Arial"/>
                <w:szCs w:val="24"/>
              </w:rPr>
              <w:t>2</w:t>
            </w:r>
          </w:p>
        </w:tc>
        <w:tc>
          <w:tcPr>
            <w:tcW w:w="1937" w:type="dxa"/>
          </w:tcPr>
          <w:p w:rsidR="00985FC0" w:rsidRPr="00AB5A6C" w:rsidRDefault="00B61FE7" w:rsidP="006B36E0">
            <w:pPr>
              <w:jc w:val="center"/>
              <w:rPr>
                <w:rFonts w:cs="Arial"/>
                <w:szCs w:val="24"/>
              </w:rPr>
            </w:pPr>
            <w:r w:rsidRPr="00AB5A6C">
              <w:rPr>
                <w:rFonts w:cs="Arial"/>
                <w:szCs w:val="24"/>
              </w:rPr>
              <w:t>2</w:t>
            </w:r>
            <w:r w:rsidR="00985FC0" w:rsidRPr="00AB5A6C">
              <w:rPr>
                <w:rFonts w:cs="Arial"/>
                <w:szCs w:val="24"/>
              </w:rPr>
              <w:t xml:space="preserve"> [100%]</w:t>
            </w:r>
          </w:p>
        </w:tc>
        <w:tc>
          <w:tcPr>
            <w:tcW w:w="1938" w:type="dxa"/>
          </w:tcPr>
          <w:p w:rsidR="00985FC0" w:rsidRPr="00AB5A6C" w:rsidRDefault="00985FC0" w:rsidP="006B36E0">
            <w:pPr>
              <w:jc w:val="center"/>
              <w:rPr>
                <w:rFonts w:cs="Arial"/>
                <w:szCs w:val="24"/>
              </w:rPr>
            </w:pPr>
            <w:r w:rsidRPr="00AB5A6C">
              <w:rPr>
                <w:rFonts w:cs="Arial"/>
                <w:szCs w:val="24"/>
              </w:rPr>
              <w:t>0 [0%]</w:t>
            </w:r>
          </w:p>
        </w:tc>
      </w:tr>
      <w:tr w:rsidR="00985FC0" w:rsidRPr="003C52DF" w:rsidTr="00AB5A6C">
        <w:tc>
          <w:tcPr>
            <w:tcW w:w="2518" w:type="dxa"/>
            <w:tcBorders>
              <w:top w:val="single" w:sz="4" w:space="0" w:color="000000"/>
              <w:left w:val="single" w:sz="4" w:space="0" w:color="000000"/>
              <w:right w:val="single" w:sz="4" w:space="0" w:color="000000"/>
            </w:tcBorders>
          </w:tcPr>
          <w:p w:rsidR="00985FC0" w:rsidRPr="00AB5A6C" w:rsidRDefault="00985FC0" w:rsidP="00FB0812">
            <w:pPr>
              <w:jc w:val="left"/>
              <w:rPr>
                <w:rFonts w:cs="Arial"/>
                <w:szCs w:val="24"/>
              </w:rPr>
            </w:pPr>
            <w:proofErr w:type="spellStart"/>
            <w:r w:rsidRPr="00AB5A6C">
              <w:rPr>
                <w:rFonts w:cs="Arial"/>
                <w:szCs w:val="24"/>
              </w:rPr>
              <w:t>Corynebakterien</w:t>
            </w:r>
            <w:proofErr w:type="spellEnd"/>
          </w:p>
        </w:tc>
        <w:tc>
          <w:tcPr>
            <w:tcW w:w="1937" w:type="dxa"/>
            <w:tcBorders>
              <w:left w:val="single" w:sz="4" w:space="0" w:color="000000"/>
            </w:tcBorders>
          </w:tcPr>
          <w:p w:rsidR="00985FC0" w:rsidRPr="00AB5A6C" w:rsidRDefault="00985FC0" w:rsidP="006B36E0">
            <w:pPr>
              <w:jc w:val="center"/>
              <w:rPr>
                <w:rFonts w:cs="Arial"/>
                <w:szCs w:val="24"/>
              </w:rPr>
            </w:pPr>
            <w:r w:rsidRPr="00AB5A6C">
              <w:rPr>
                <w:rFonts w:cs="Arial"/>
                <w:szCs w:val="24"/>
              </w:rPr>
              <w:t>1</w:t>
            </w:r>
          </w:p>
        </w:tc>
        <w:tc>
          <w:tcPr>
            <w:tcW w:w="1937" w:type="dxa"/>
          </w:tcPr>
          <w:p w:rsidR="00985FC0" w:rsidRPr="00AB5A6C" w:rsidRDefault="00985FC0" w:rsidP="006B36E0">
            <w:pPr>
              <w:jc w:val="center"/>
              <w:rPr>
                <w:rFonts w:cs="Arial"/>
                <w:szCs w:val="24"/>
              </w:rPr>
            </w:pPr>
            <w:r w:rsidRPr="00AB5A6C">
              <w:rPr>
                <w:rFonts w:cs="Arial"/>
                <w:szCs w:val="24"/>
              </w:rPr>
              <w:t>0 [0%]</w:t>
            </w:r>
          </w:p>
        </w:tc>
        <w:tc>
          <w:tcPr>
            <w:tcW w:w="1938" w:type="dxa"/>
          </w:tcPr>
          <w:p w:rsidR="00985FC0" w:rsidRPr="00AB5A6C" w:rsidRDefault="00985FC0" w:rsidP="006B36E0">
            <w:pPr>
              <w:jc w:val="center"/>
              <w:rPr>
                <w:rFonts w:cs="Arial"/>
                <w:szCs w:val="24"/>
              </w:rPr>
            </w:pPr>
            <w:r w:rsidRPr="00AB5A6C">
              <w:rPr>
                <w:rFonts w:cs="Arial"/>
                <w:szCs w:val="24"/>
              </w:rPr>
              <w:t>1 [100%]</w:t>
            </w:r>
          </w:p>
        </w:tc>
      </w:tr>
      <w:tr w:rsidR="00985FC0" w:rsidRPr="003C52DF" w:rsidTr="00AB5A6C">
        <w:tc>
          <w:tcPr>
            <w:tcW w:w="2518" w:type="dxa"/>
            <w:tcBorders>
              <w:top w:val="double" w:sz="4" w:space="0" w:color="auto"/>
              <w:left w:val="single" w:sz="4" w:space="0" w:color="000000"/>
              <w:right w:val="single" w:sz="4" w:space="0" w:color="000000"/>
            </w:tcBorders>
          </w:tcPr>
          <w:p w:rsidR="00985FC0" w:rsidRPr="00AB5A6C" w:rsidRDefault="00985FC0" w:rsidP="006B36E0">
            <w:pPr>
              <w:rPr>
                <w:rFonts w:cs="Arial"/>
                <w:b/>
                <w:szCs w:val="24"/>
              </w:rPr>
            </w:pPr>
            <w:r w:rsidRPr="00AB5A6C">
              <w:rPr>
                <w:rFonts w:cs="Arial"/>
                <w:b/>
                <w:szCs w:val="24"/>
              </w:rPr>
              <w:t>Total</w:t>
            </w:r>
          </w:p>
        </w:tc>
        <w:tc>
          <w:tcPr>
            <w:tcW w:w="1937" w:type="dxa"/>
            <w:tcBorders>
              <w:top w:val="double" w:sz="4" w:space="0" w:color="auto"/>
              <w:left w:val="single" w:sz="4" w:space="0" w:color="000000"/>
            </w:tcBorders>
          </w:tcPr>
          <w:p w:rsidR="00985FC0" w:rsidRPr="00AB5A6C" w:rsidRDefault="00B61FE7" w:rsidP="006B36E0">
            <w:pPr>
              <w:jc w:val="center"/>
              <w:rPr>
                <w:rFonts w:cs="Arial"/>
                <w:szCs w:val="24"/>
              </w:rPr>
            </w:pPr>
            <w:r w:rsidRPr="00AB5A6C">
              <w:rPr>
                <w:rFonts w:cs="Arial"/>
                <w:szCs w:val="24"/>
              </w:rPr>
              <w:t>4</w:t>
            </w:r>
          </w:p>
        </w:tc>
        <w:tc>
          <w:tcPr>
            <w:tcW w:w="1937" w:type="dxa"/>
            <w:tcBorders>
              <w:top w:val="double" w:sz="4" w:space="0" w:color="auto"/>
            </w:tcBorders>
          </w:tcPr>
          <w:p w:rsidR="00985FC0" w:rsidRPr="00AB5A6C" w:rsidRDefault="00B61FE7" w:rsidP="00256DFD">
            <w:pPr>
              <w:tabs>
                <w:tab w:val="left" w:pos="555"/>
                <w:tab w:val="center" w:pos="1043"/>
              </w:tabs>
              <w:jc w:val="center"/>
              <w:rPr>
                <w:rFonts w:cs="Arial"/>
                <w:szCs w:val="24"/>
              </w:rPr>
            </w:pPr>
            <w:r w:rsidRPr="00AB5A6C">
              <w:rPr>
                <w:rFonts w:cs="Arial"/>
                <w:szCs w:val="24"/>
              </w:rPr>
              <w:t>3</w:t>
            </w:r>
            <w:r w:rsidR="00985FC0" w:rsidRPr="00AB5A6C">
              <w:rPr>
                <w:rFonts w:cs="Arial"/>
                <w:szCs w:val="24"/>
              </w:rPr>
              <w:t xml:space="preserve"> [</w:t>
            </w:r>
            <w:r w:rsidR="00256DFD" w:rsidRPr="00AB5A6C">
              <w:rPr>
                <w:rFonts w:cs="Arial"/>
                <w:szCs w:val="24"/>
              </w:rPr>
              <w:t>75</w:t>
            </w:r>
            <w:r w:rsidR="00985FC0" w:rsidRPr="00AB5A6C">
              <w:rPr>
                <w:rFonts w:cs="Arial"/>
                <w:szCs w:val="24"/>
              </w:rPr>
              <w:t>%]</w:t>
            </w:r>
          </w:p>
        </w:tc>
        <w:tc>
          <w:tcPr>
            <w:tcW w:w="1938" w:type="dxa"/>
            <w:tcBorders>
              <w:top w:val="double" w:sz="4" w:space="0" w:color="auto"/>
            </w:tcBorders>
          </w:tcPr>
          <w:p w:rsidR="00985FC0" w:rsidRPr="00AB5A6C" w:rsidRDefault="00FE2D74" w:rsidP="00256DFD">
            <w:pPr>
              <w:keepNext/>
              <w:jc w:val="center"/>
              <w:rPr>
                <w:rFonts w:cs="Arial"/>
                <w:szCs w:val="24"/>
              </w:rPr>
            </w:pPr>
            <w:r w:rsidRPr="00AB5A6C">
              <w:rPr>
                <w:rFonts w:cs="Arial"/>
                <w:szCs w:val="24"/>
              </w:rPr>
              <w:fldChar w:fldCharType="begin"/>
            </w:r>
            <w:r w:rsidR="00985FC0" w:rsidRPr="00AB5A6C">
              <w:rPr>
                <w:rFonts w:cs="Arial"/>
                <w:szCs w:val="24"/>
              </w:rPr>
              <w:instrText xml:space="preserve"> =SUM(ABOVE) </w:instrText>
            </w:r>
            <w:r w:rsidRPr="00AB5A6C">
              <w:rPr>
                <w:rFonts w:cs="Arial"/>
                <w:szCs w:val="24"/>
              </w:rPr>
              <w:fldChar w:fldCharType="separate"/>
            </w:r>
            <w:r w:rsidR="00985FC0" w:rsidRPr="00AB5A6C">
              <w:rPr>
                <w:rFonts w:cs="Arial"/>
                <w:noProof/>
                <w:szCs w:val="24"/>
              </w:rPr>
              <w:t>1</w:t>
            </w:r>
            <w:r w:rsidRPr="00AB5A6C">
              <w:rPr>
                <w:rFonts w:cs="Arial"/>
                <w:szCs w:val="24"/>
              </w:rPr>
              <w:fldChar w:fldCharType="end"/>
            </w:r>
            <w:r w:rsidR="00985FC0" w:rsidRPr="00AB5A6C">
              <w:rPr>
                <w:rFonts w:cs="Arial"/>
                <w:szCs w:val="24"/>
              </w:rPr>
              <w:t xml:space="preserve"> [</w:t>
            </w:r>
            <w:r w:rsidR="00256DFD" w:rsidRPr="00AB5A6C">
              <w:rPr>
                <w:rFonts w:cs="Arial"/>
                <w:szCs w:val="24"/>
              </w:rPr>
              <w:t>25</w:t>
            </w:r>
            <w:r w:rsidR="00985FC0" w:rsidRPr="00AB5A6C">
              <w:rPr>
                <w:rFonts w:cs="Arial"/>
                <w:szCs w:val="24"/>
              </w:rPr>
              <w:t>%]</w:t>
            </w:r>
          </w:p>
        </w:tc>
      </w:tr>
    </w:tbl>
    <w:p w:rsidR="00E84A97" w:rsidRDefault="002E6623" w:rsidP="002E6623">
      <w:pPr>
        <w:pStyle w:val="Bildbezeichnung"/>
      </w:pPr>
      <w:bookmarkStart w:id="106" w:name="_Toc291855686"/>
      <w:bookmarkStart w:id="107" w:name="_Toc327173884"/>
      <w:r>
        <w:t xml:space="preserve">Tabelle </w:t>
      </w:r>
      <w:fldSimple w:instr=" STYLEREF 1 \s ">
        <w:r w:rsidR="00BF170A">
          <w:rPr>
            <w:noProof/>
          </w:rPr>
          <w:t>3</w:t>
        </w:r>
      </w:fldSimple>
      <w:r w:rsidR="00292D10">
        <w:t>.</w:t>
      </w:r>
      <w:fldSimple w:instr=" SEQ Tabelle \* ARABIC \s 1 ">
        <w:r w:rsidR="00BF170A">
          <w:rPr>
            <w:noProof/>
          </w:rPr>
          <w:t>2</w:t>
        </w:r>
      </w:fldSimple>
      <w:r w:rsidR="00CF7FF3">
        <w:t>: Ergebnisse der m</w:t>
      </w:r>
      <w:r w:rsidR="00016704">
        <w:t xml:space="preserve">it </w:t>
      </w:r>
      <w:proofErr w:type="spellStart"/>
      <w:r w:rsidR="00016704">
        <w:t>GenoType</w:t>
      </w:r>
      <w:proofErr w:type="spellEnd"/>
      <w:r w:rsidR="00CF7FF3">
        <w:t xml:space="preserve"> </w:t>
      </w:r>
      <w:r>
        <w:t>nicht erkennbaren grampositiven Keime</w:t>
      </w:r>
      <w:bookmarkEnd w:id="106"/>
      <w:bookmarkEnd w:id="107"/>
    </w:p>
    <w:p w:rsidR="00B61FE7" w:rsidRPr="00AB5A6C" w:rsidRDefault="00E84A97" w:rsidP="00AB5A6C">
      <w:pPr>
        <w:pStyle w:val="Bildbezeichnung"/>
      </w:pPr>
      <w:r>
        <w:t>D</w:t>
      </w:r>
      <w:r w:rsidR="00F21022">
        <w:t xml:space="preserve">as Ergebnis wurde als korrekt gewertet, wenn sich die Banden der </w:t>
      </w:r>
      <w:proofErr w:type="spellStart"/>
      <w:r w:rsidR="00F21022">
        <w:t>Konjugatkontrolle</w:t>
      </w:r>
      <w:proofErr w:type="spellEnd"/>
      <w:r w:rsidR="00F21022">
        <w:t xml:space="preserve"> und der Universalkontrolle positiv zeigten</w:t>
      </w:r>
    </w:p>
    <w:p w:rsidR="00663B80" w:rsidRDefault="00C353B8" w:rsidP="003B048E">
      <w:pPr>
        <w:pStyle w:val="berschrift2"/>
      </w:pPr>
      <w:bookmarkStart w:id="108" w:name="_Toc291855656"/>
      <w:bookmarkStart w:id="109" w:name="_Toc292960988"/>
      <w:bookmarkStart w:id="110" w:name="_Toc327173854"/>
      <w:proofErr w:type="spellStart"/>
      <w:r>
        <w:t>GenoType</w:t>
      </w:r>
      <w:proofErr w:type="spellEnd"/>
      <w:r w:rsidR="00663B80">
        <w:t xml:space="preserve"> BC grampositive Resistenzgennachweis</w:t>
      </w:r>
      <w:bookmarkEnd w:id="108"/>
      <w:bookmarkEnd w:id="109"/>
      <w:bookmarkEnd w:id="110"/>
    </w:p>
    <w:p w:rsidR="00663B80" w:rsidRDefault="00663B80" w:rsidP="00663B80">
      <w:pPr>
        <w:pStyle w:val="berschrift3"/>
      </w:pPr>
      <w:bookmarkStart w:id="111" w:name="_Toc291855657"/>
      <w:bookmarkStart w:id="112" w:name="_Toc292960989"/>
      <w:bookmarkStart w:id="113" w:name="_Toc327173855"/>
      <w:proofErr w:type="spellStart"/>
      <w:r>
        <w:t>MecA</w:t>
      </w:r>
      <w:bookmarkEnd w:id="111"/>
      <w:bookmarkEnd w:id="112"/>
      <w:bookmarkEnd w:id="113"/>
      <w:proofErr w:type="spellEnd"/>
    </w:p>
    <w:p w:rsidR="00663B80" w:rsidRPr="00663B80" w:rsidRDefault="00663B80" w:rsidP="00663B80">
      <w:pPr>
        <w:spacing w:before="120"/>
        <w:rPr>
          <w:rFonts w:ascii="Calibri" w:hAnsi="Calibri" w:cs="Arial"/>
          <w:color w:val="000000"/>
          <w:lang w:val="de-DE"/>
        </w:rPr>
      </w:pPr>
      <w:r w:rsidRPr="00663B80">
        <w:rPr>
          <w:rFonts w:ascii="Calibri" w:hAnsi="Calibri" w:cs="Arial"/>
          <w:color w:val="000000"/>
          <w:lang w:val="de-DE"/>
        </w:rPr>
        <w:t>In 2</w:t>
      </w:r>
      <w:r w:rsidR="00502C68">
        <w:rPr>
          <w:rFonts w:ascii="Calibri" w:hAnsi="Calibri" w:cs="Arial"/>
          <w:color w:val="000000"/>
          <w:lang w:val="de-DE"/>
        </w:rPr>
        <w:t>4</w:t>
      </w:r>
      <w:r w:rsidRPr="00663B80">
        <w:rPr>
          <w:rFonts w:ascii="Calibri" w:hAnsi="Calibri"/>
          <w:lang w:val="de-DE"/>
        </w:rPr>
        <w:t xml:space="preserve"> </w:t>
      </w:r>
      <w:r w:rsidRPr="00663B80">
        <w:rPr>
          <w:rFonts w:ascii="Calibri" w:hAnsi="Calibri" w:cs="Arial"/>
          <w:color w:val="000000"/>
          <w:lang w:val="de-DE"/>
        </w:rPr>
        <w:t xml:space="preserve">der laut </w:t>
      </w:r>
      <w:proofErr w:type="spellStart"/>
      <w:r w:rsidR="00C353B8">
        <w:rPr>
          <w:rFonts w:ascii="Calibri" w:hAnsi="Calibri" w:cs="DIN-Bold"/>
          <w:lang w:val="de-DE"/>
        </w:rPr>
        <w:t>GenoType</w:t>
      </w:r>
      <w:proofErr w:type="spellEnd"/>
      <w:r w:rsidRPr="00663B80">
        <w:rPr>
          <w:rFonts w:ascii="Calibri" w:hAnsi="Calibri" w:cs="DIN-Bold"/>
          <w:lang w:val="de-DE"/>
        </w:rPr>
        <w:t xml:space="preserve"> BC grampositive</w:t>
      </w:r>
      <w:r w:rsidR="00502C68">
        <w:rPr>
          <w:rFonts w:ascii="Calibri" w:hAnsi="Calibri" w:cs="Arial"/>
          <w:color w:val="000000"/>
          <w:lang w:val="de-DE"/>
        </w:rPr>
        <w:t xml:space="preserve"> 26</w:t>
      </w:r>
      <w:r w:rsidRPr="00663B80">
        <w:rPr>
          <w:rFonts w:ascii="Calibri" w:hAnsi="Calibri" w:cs="Arial"/>
          <w:color w:val="000000"/>
          <w:lang w:val="de-DE"/>
        </w:rPr>
        <w:t xml:space="preserve"> </w:t>
      </w:r>
      <w:proofErr w:type="spellStart"/>
      <w:r w:rsidR="00C60983" w:rsidRPr="001D599F">
        <w:rPr>
          <w:rFonts w:ascii="Calibri" w:hAnsi="Calibri" w:cs="Arial"/>
          <w:i/>
          <w:color w:val="000000"/>
          <w:lang w:val="de-DE"/>
        </w:rPr>
        <w:t>mecA</w:t>
      </w:r>
      <w:proofErr w:type="spellEnd"/>
      <w:r w:rsidRPr="00663B80">
        <w:rPr>
          <w:rFonts w:ascii="Calibri" w:hAnsi="Calibri" w:cs="Arial"/>
          <w:color w:val="000000"/>
          <w:lang w:val="de-DE"/>
        </w:rPr>
        <w:t>-positiven Proben wurden übe</w:t>
      </w:r>
      <w:r w:rsidRPr="00663B80">
        <w:rPr>
          <w:rFonts w:ascii="Calibri" w:hAnsi="Calibri" w:cs="Arial"/>
          <w:color w:val="000000"/>
          <w:lang w:val="de-DE"/>
        </w:rPr>
        <w:t>r</w:t>
      </w:r>
      <w:r w:rsidRPr="00663B80">
        <w:rPr>
          <w:rFonts w:ascii="Calibri" w:hAnsi="Calibri" w:cs="Arial"/>
          <w:color w:val="000000"/>
          <w:lang w:val="de-DE"/>
        </w:rPr>
        <w:t xml:space="preserve">einstimmende Ergebnisse zwischen der Routinediagnostik und dem </w:t>
      </w:r>
      <w:proofErr w:type="spellStart"/>
      <w:r w:rsidR="00C353B8">
        <w:rPr>
          <w:rFonts w:ascii="Calibri" w:hAnsi="Calibri" w:cs="DIN-Bold"/>
          <w:lang w:val="de-DE"/>
        </w:rPr>
        <w:t>GenoType</w:t>
      </w:r>
      <w:proofErr w:type="spellEnd"/>
      <w:r w:rsidRPr="00663B80">
        <w:rPr>
          <w:rFonts w:ascii="Calibri" w:hAnsi="Calibri" w:cs="DIN-Bold"/>
          <w:lang w:val="de-DE"/>
        </w:rPr>
        <w:t xml:space="preserve"> BC grampositive</w:t>
      </w:r>
      <w:r w:rsidR="004C790B">
        <w:rPr>
          <w:rFonts w:ascii="Calibri" w:hAnsi="Calibri" w:cs="Arial"/>
          <w:lang w:val="de-DE"/>
        </w:rPr>
        <w:t xml:space="preserve"> gefunden.</w:t>
      </w:r>
      <w:r w:rsidR="00D636A0">
        <w:rPr>
          <w:rFonts w:ascii="Calibri" w:hAnsi="Calibri" w:cs="Arial"/>
          <w:lang w:val="de-DE"/>
        </w:rPr>
        <w:t xml:space="preserve"> 2</w:t>
      </w:r>
      <w:r w:rsidRPr="00663B80">
        <w:rPr>
          <w:rFonts w:ascii="Calibri" w:hAnsi="Calibri" w:cs="Arial"/>
          <w:lang w:val="de-DE"/>
        </w:rPr>
        <w:t xml:space="preserve"> </w:t>
      </w:r>
      <w:proofErr w:type="spellStart"/>
      <w:r w:rsidR="00C60983" w:rsidRPr="00C83443">
        <w:rPr>
          <w:rFonts w:ascii="Calibri" w:hAnsi="Calibri" w:cs="Arial"/>
          <w:i/>
          <w:color w:val="000000"/>
          <w:lang w:val="de-DE"/>
        </w:rPr>
        <w:t>mecA</w:t>
      </w:r>
      <w:proofErr w:type="spellEnd"/>
      <w:r w:rsidR="00D636A0">
        <w:rPr>
          <w:rFonts w:ascii="Calibri" w:hAnsi="Calibri" w:cs="Arial"/>
          <w:lang w:val="de-DE"/>
        </w:rPr>
        <w:t>-Banden waren falsch-positiv, 4</w:t>
      </w:r>
      <w:r w:rsidRPr="00663B80">
        <w:rPr>
          <w:rFonts w:ascii="Calibri" w:hAnsi="Calibri" w:cs="Arial"/>
          <w:lang w:val="de-DE"/>
        </w:rPr>
        <w:t xml:space="preserve"> Proben waren falsch-negativ. Für diesen Parameter er</w:t>
      </w:r>
      <w:r w:rsidR="003D42C3">
        <w:rPr>
          <w:rFonts w:ascii="Calibri" w:hAnsi="Calibri" w:cs="Arial"/>
          <w:lang w:val="de-DE"/>
        </w:rPr>
        <w:t>gib</w:t>
      </w:r>
      <w:r w:rsidRPr="00663B80">
        <w:rPr>
          <w:rFonts w:ascii="Calibri" w:hAnsi="Calibri" w:cs="Arial"/>
          <w:lang w:val="de-DE"/>
        </w:rPr>
        <w:t xml:space="preserve">t sich </w:t>
      </w:r>
      <w:r w:rsidR="004C790B">
        <w:rPr>
          <w:rFonts w:ascii="Calibri" w:hAnsi="Calibri" w:cs="Arial"/>
          <w:lang w:val="de-DE"/>
        </w:rPr>
        <w:t xml:space="preserve">folglich </w:t>
      </w:r>
      <w:r w:rsidR="003D42C3">
        <w:rPr>
          <w:rFonts w:ascii="Calibri" w:hAnsi="Calibri" w:cs="Arial"/>
          <w:lang w:val="de-DE"/>
        </w:rPr>
        <w:t>eine</w:t>
      </w:r>
      <w:r w:rsidRPr="00663B80">
        <w:rPr>
          <w:rFonts w:ascii="Calibri" w:hAnsi="Calibri" w:cs="Arial"/>
          <w:lang w:val="de-DE"/>
        </w:rPr>
        <w:t xml:space="preserve"> </w:t>
      </w:r>
      <w:r w:rsidRPr="00663B80">
        <w:rPr>
          <w:rFonts w:ascii="Calibri" w:hAnsi="Calibri" w:cs="Arial"/>
          <w:color w:val="000000"/>
          <w:lang w:val="de-DE"/>
        </w:rPr>
        <w:t>diagnostische Sensitiv</w:t>
      </w:r>
      <w:r w:rsidRPr="00663B80">
        <w:rPr>
          <w:rFonts w:ascii="Calibri" w:hAnsi="Calibri" w:cs="Arial"/>
          <w:color w:val="000000"/>
          <w:lang w:val="de-DE"/>
        </w:rPr>
        <w:t>i</w:t>
      </w:r>
      <w:r w:rsidRPr="00663B80">
        <w:rPr>
          <w:rFonts w:ascii="Calibri" w:hAnsi="Calibri" w:cs="Arial"/>
          <w:color w:val="000000"/>
          <w:lang w:val="de-DE"/>
        </w:rPr>
        <w:t xml:space="preserve">tät </w:t>
      </w:r>
      <w:r w:rsidR="003D42C3">
        <w:rPr>
          <w:rFonts w:ascii="Calibri" w:hAnsi="Calibri" w:cs="Arial"/>
          <w:color w:val="000000"/>
          <w:lang w:val="de-DE"/>
        </w:rPr>
        <w:t>von</w:t>
      </w:r>
      <w:r w:rsidR="00D636A0">
        <w:rPr>
          <w:rFonts w:ascii="Calibri" w:hAnsi="Calibri" w:cs="Arial"/>
          <w:color w:val="000000"/>
          <w:lang w:val="de-DE"/>
        </w:rPr>
        <w:t xml:space="preserve"> 85,7</w:t>
      </w:r>
      <w:r w:rsidR="003D42C3">
        <w:rPr>
          <w:rFonts w:ascii="Calibri" w:hAnsi="Calibri" w:cs="Arial"/>
          <w:color w:val="000000"/>
          <w:lang w:val="de-DE"/>
        </w:rPr>
        <w:t>% und eine</w:t>
      </w:r>
      <w:r w:rsidRPr="00663B80">
        <w:rPr>
          <w:rFonts w:ascii="Calibri" w:hAnsi="Calibri" w:cs="Arial"/>
          <w:color w:val="000000"/>
          <w:lang w:val="de-DE"/>
        </w:rPr>
        <w:t xml:space="preserve"> diagnosti</w:t>
      </w:r>
      <w:r w:rsidR="003D42C3">
        <w:rPr>
          <w:rFonts w:ascii="Calibri" w:hAnsi="Calibri" w:cs="Arial"/>
          <w:color w:val="000000"/>
          <w:lang w:val="de-DE"/>
        </w:rPr>
        <w:t>sche Spezifität von</w:t>
      </w:r>
      <w:r w:rsidR="00D636A0">
        <w:rPr>
          <w:rFonts w:ascii="Calibri" w:hAnsi="Calibri" w:cs="Arial"/>
          <w:color w:val="000000"/>
          <w:lang w:val="de-DE"/>
        </w:rPr>
        <w:t xml:space="preserve"> 97,2</w:t>
      </w:r>
      <w:r>
        <w:rPr>
          <w:rFonts w:ascii="Calibri" w:hAnsi="Calibri" w:cs="Arial"/>
          <w:color w:val="000000"/>
          <w:lang w:val="de-DE"/>
        </w:rPr>
        <w:t>%.</w:t>
      </w:r>
    </w:p>
    <w:p w:rsidR="00663B80" w:rsidRDefault="003D42C3" w:rsidP="003D42C3">
      <w:pPr>
        <w:pStyle w:val="berschrift3"/>
      </w:pPr>
      <w:bookmarkStart w:id="114" w:name="_Toc291855658"/>
      <w:bookmarkStart w:id="115" w:name="_Toc292960990"/>
      <w:bookmarkStart w:id="116" w:name="_Toc327173856"/>
      <w:r>
        <w:t>Vancomycin-</w:t>
      </w:r>
      <w:proofErr w:type="spellStart"/>
      <w:r>
        <w:t>Resistenzgene</w:t>
      </w:r>
      <w:bookmarkEnd w:id="114"/>
      <w:bookmarkEnd w:id="115"/>
      <w:bookmarkEnd w:id="116"/>
      <w:proofErr w:type="spellEnd"/>
    </w:p>
    <w:p w:rsidR="003D42C3" w:rsidRPr="003D42C3" w:rsidRDefault="003D42C3" w:rsidP="003D42C3">
      <w:pPr>
        <w:rPr>
          <w:lang w:val="de-DE"/>
        </w:rPr>
      </w:pPr>
      <w:r>
        <w:rPr>
          <w:lang w:val="de-DE"/>
        </w:rPr>
        <w:t xml:space="preserve">Ist der </w:t>
      </w:r>
      <w:proofErr w:type="spellStart"/>
      <w:r w:rsidR="00C353B8">
        <w:rPr>
          <w:rFonts w:ascii="Calibri" w:hAnsi="Calibri" w:cs="DIN-Bold"/>
          <w:lang w:val="de-DE"/>
        </w:rPr>
        <w:t>GenoType</w:t>
      </w:r>
      <w:proofErr w:type="spellEnd"/>
      <w:r>
        <w:rPr>
          <w:rFonts w:ascii="Calibri" w:hAnsi="Calibri" w:cs="DIN-Medium"/>
          <w:lang w:val="de-DE"/>
        </w:rPr>
        <w:t xml:space="preserve"> BC grampositi</w:t>
      </w:r>
      <w:r w:rsidR="00520293">
        <w:rPr>
          <w:rFonts w:ascii="Calibri" w:hAnsi="Calibri" w:cs="DIN-Medium"/>
          <w:lang w:val="de-DE"/>
        </w:rPr>
        <w:t>ve theoretisch in der Lage, fünf</w:t>
      </w:r>
      <w:r>
        <w:rPr>
          <w:rFonts w:ascii="Calibri" w:hAnsi="Calibri" w:cs="DIN-Medium"/>
          <w:lang w:val="de-DE"/>
        </w:rPr>
        <w:t xml:space="preserve"> verschiedene Va</w:t>
      </w:r>
      <w:r>
        <w:rPr>
          <w:rFonts w:ascii="Calibri" w:hAnsi="Calibri" w:cs="DIN-Medium"/>
          <w:lang w:val="de-DE"/>
        </w:rPr>
        <w:t>n</w:t>
      </w:r>
      <w:r>
        <w:rPr>
          <w:rFonts w:ascii="Calibri" w:hAnsi="Calibri" w:cs="DIN-Medium"/>
          <w:lang w:val="de-DE"/>
        </w:rPr>
        <w:t>comycin-</w:t>
      </w:r>
      <w:proofErr w:type="spellStart"/>
      <w:r>
        <w:rPr>
          <w:rFonts w:ascii="Calibri" w:hAnsi="Calibri" w:cs="DIN-Medium"/>
          <w:lang w:val="de-DE"/>
        </w:rPr>
        <w:t>Resistenzgene</w:t>
      </w:r>
      <w:proofErr w:type="spellEnd"/>
      <w:r>
        <w:rPr>
          <w:rFonts w:ascii="Calibri" w:hAnsi="Calibri" w:cs="DIN-Medium"/>
          <w:lang w:val="de-DE"/>
        </w:rPr>
        <w:t xml:space="preserve"> nachzuweisen, namentlich </w:t>
      </w:r>
      <w:proofErr w:type="spellStart"/>
      <w:r w:rsidRPr="00C83443">
        <w:rPr>
          <w:i/>
          <w:lang w:val="de-DE"/>
        </w:rPr>
        <w:t>vanA</w:t>
      </w:r>
      <w:proofErr w:type="spellEnd"/>
      <w:r>
        <w:rPr>
          <w:lang w:val="de-DE"/>
        </w:rPr>
        <w:t xml:space="preserve">, </w:t>
      </w:r>
      <w:proofErr w:type="spellStart"/>
      <w:r w:rsidRPr="00C83443">
        <w:rPr>
          <w:i/>
          <w:lang w:val="de-DE"/>
        </w:rPr>
        <w:t>vanB</w:t>
      </w:r>
      <w:proofErr w:type="spellEnd"/>
      <w:r>
        <w:rPr>
          <w:lang w:val="de-DE"/>
        </w:rPr>
        <w:t xml:space="preserve">, </w:t>
      </w:r>
      <w:r w:rsidRPr="00C83443">
        <w:rPr>
          <w:i/>
          <w:lang w:val="de-DE"/>
        </w:rPr>
        <w:t>vanC1</w:t>
      </w:r>
      <w:r>
        <w:rPr>
          <w:lang w:val="de-DE"/>
        </w:rPr>
        <w:t xml:space="preserve"> und</w:t>
      </w:r>
      <w:r w:rsidRPr="00230AD9">
        <w:rPr>
          <w:lang w:val="de-DE"/>
        </w:rPr>
        <w:t xml:space="preserve"> </w:t>
      </w:r>
      <w:r w:rsidRPr="00C83443">
        <w:rPr>
          <w:i/>
          <w:lang w:val="de-DE"/>
        </w:rPr>
        <w:t>vanC2</w:t>
      </w:r>
      <w:r w:rsidRPr="00230AD9">
        <w:rPr>
          <w:lang w:val="de-DE"/>
        </w:rPr>
        <w:t xml:space="preserve"> und </w:t>
      </w:r>
      <w:r w:rsidRPr="00C83443">
        <w:rPr>
          <w:i/>
          <w:lang w:val="de-DE"/>
        </w:rPr>
        <w:t>3</w:t>
      </w:r>
      <w:r>
        <w:rPr>
          <w:lang w:val="de-DE"/>
        </w:rPr>
        <w:t xml:space="preserve"> (</w:t>
      </w:r>
      <w:r w:rsidRPr="00C83443">
        <w:rPr>
          <w:i/>
          <w:lang w:val="de-DE"/>
        </w:rPr>
        <w:t>vanC2</w:t>
      </w:r>
      <w:r>
        <w:rPr>
          <w:lang w:val="de-DE"/>
        </w:rPr>
        <w:t xml:space="preserve"> und </w:t>
      </w:r>
      <w:r w:rsidRPr="00C83443">
        <w:rPr>
          <w:i/>
          <w:lang w:val="de-DE"/>
        </w:rPr>
        <w:t>vanC</w:t>
      </w:r>
      <w:r w:rsidR="00C60983" w:rsidRPr="00C83443">
        <w:rPr>
          <w:i/>
          <w:lang w:val="de-DE"/>
        </w:rPr>
        <w:t>3</w:t>
      </w:r>
      <w:r>
        <w:rPr>
          <w:lang w:val="de-DE"/>
        </w:rPr>
        <w:t xml:space="preserve"> werden von einem Primer detektiert und können somit nicht voneinander abgegrenzt werden), so trat während der Studie nur ein Vanc</w:t>
      </w:r>
      <w:r>
        <w:rPr>
          <w:lang w:val="de-DE"/>
        </w:rPr>
        <w:t>o</w:t>
      </w:r>
      <w:r>
        <w:rPr>
          <w:lang w:val="de-DE"/>
        </w:rPr>
        <w:t xml:space="preserve">mycin-Resistenzgen </w:t>
      </w:r>
      <w:r w:rsidR="00520293">
        <w:rPr>
          <w:lang w:val="de-DE"/>
        </w:rPr>
        <w:t xml:space="preserve">vom Typ </w:t>
      </w:r>
      <w:proofErr w:type="spellStart"/>
      <w:r w:rsidR="00593055" w:rsidRPr="00C83443">
        <w:rPr>
          <w:i/>
          <w:lang w:val="de-DE"/>
        </w:rPr>
        <w:t>vanB</w:t>
      </w:r>
      <w:proofErr w:type="spellEnd"/>
      <w:r w:rsidR="00593055">
        <w:rPr>
          <w:lang w:val="de-DE"/>
        </w:rPr>
        <w:t xml:space="preserve"> </w:t>
      </w:r>
      <w:r>
        <w:rPr>
          <w:lang w:val="de-DE"/>
        </w:rPr>
        <w:t xml:space="preserve">auf. Dieses wurde vom </w:t>
      </w:r>
      <w:proofErr w:type="spellStart"/>
      <w:r w:rsidR="00C353B8">
        <w:rPr>
          <w:rFonts w:ascii="Calibri" w:hAnsi="Calibri" w:cs="DIN-Bold"/>
          <w:lang w:val="de-DE"/>
        </w:rPr>
        <w:t>GenoType</w:t>
      </w:r>
      <w:proofErr w:type="spellEnd"/>
      <w:r>
        <w:rPr>
          <w:rFonts w:ascii="Calibri" w:hAnsi="Calibri" w:cs="DIN-Medium"/>
          <w:lang w:val="de-DE"/>
        </w:rPr>
        <w:t xml:space="preserve"> BC gramposit</w:t>
      </w:r>
      <w:r>
        <w:rPr>
          <w:rFonts w:ascii="Calibri" w:hAnsi="Calibri" w:cs="DIN-Medium"/>
          <w:lang w:val="de-DE"/>
        </w:rPr>
        <w:t>i</w:t>
      </w:r>
      <w:r>
        <w:rPr>
          <w:rFonts w:ascii="Calibri" w:hAnsi="Calibri" w:cs="DIN-Medium"/>
          <w:lang w:val="de-DE"/>
        </w:rPr>
        <w:t xml:space="preserve">ve erkannt. Da </w:t>
      </w:r>
      <w:r w:rsidR="00593055">
        <w:rPr>
          <w:lang w:val="de-DE"/>
        </w:rPr>
        <w:t>es in der Routinediagnostik nicht aufgefallen war, wurde das Ergebnis in Nachhinein mittels PCR bestätigt.</w:t>
      </w:r>
    </w:p>
    <w:p w:rsidR="003C52DF" w:rsidRDefault="00C353B8" w:rsidP="003B048E">
      <w:pPr>
        <w:pStyle w:val="berschrift2"/>
      </w:pPr>
      <w:bookmarkStart w:id="117" w:name="_Toc291855659"/>
      <w:bookmarkStart w:id="118" w:name="_Toc292960991"/>
      <w:bookmarkStart w:id="119" w:name="_Toc327173857"/>
      <w:proofErr w:type="spellStart"/>
      <w:r>
        <w:t>GenoType</w:t>
      </w:r>
      <w:proofErr w:type="spellEnd"/>
      <w:r w:rsidR="003C52DF" w:rsidRPr="003C52DF">
        <w:t xml:space="preserve"> BC gramnegative</w:t>
      </w:r>
      <w:bookmarkEnd w:id="117"/>
      <w:bookmarkEnd w:id="118"/>
      <w:bookmarkEnd w:id="119"/>
    </w:p>
    <w:p w:rsidR="00643DD7" w:rsidRDefault="00EB4882" w:rsidP="00AB5A6C">
      <w:pPr>
        <w:rPr>
          <w:lang w:val="de-DE"/>
        </w:rPr>
      </w:pPr>
      <w:r>
        <w:rPr>
          <w:lang w:val="de-DE"/>
        </w:rPr>
        <w:t>Die 9</w:t>
      </w:r>
      <w:r w:rsidR="008159D4">
        <w:rPr>
          <w:lang w:val="de-DE"/>
        </w:rPr>
        <w:t>4</w:t>
      </w:r>
      <w:r>
        <w:rPr>
          <w:lang w:val="de-DE"/>
        </w:rPr>
        <w:t xml:space="preserve"> gramnegativen Keime verteilten sich auf </w:t>
      </w:r>
      <w:r w:rsidRPr="00997C47">
        <w:rPr>
          <w:i/>
          <w:lang w:val="de-DE"/>
        </w:rPr>
        <w:t>Escherichia coli</w:t>
      </w:r>
      <w:r>
        <w:rPr>
          <w:lang w:val="de-DE"/>
        </w:rPr>
        <w:t>, 39 (</w:t>
      </w:r>
      <w:r w:rsidR="00A77727">
        <w:rPr>
          <w:lang w:val="de-DE"/>
        </w:rPr>
        <w:t>43,8</w:t>
      </w:r>
      <w:r>
        <w:rPr>
          <w:lang w:val="de-DE"/>
        </w:rPr>
        <w:t>%</w:t>
      </w:r>
      <w:r w:rsidR="00997C47">
        <w:rPr>
          <w:lang w:val="de-DE"/>
        </w:rPr>
        <w:t xml:space="preserve"> der gramnegativen Keime</w:t>
      </w:r>
      <w:r>
        <w:rPr>
          <w:lang w:val="de-DE"/>
        </w:rPr>
        <w:t xml:space="preserve">), </w:t>
      </w:r>
      <w:proofErr w:type="spellStart"/>
      <w:r w:rsidRPr="00997C47">
        <w:rPr>
          <w:i/>
          <w:lang w:val="de-DE"/>
        </w:rPr>
        <w:t>Klebsiella</w:t>
      </w:r>
      <w:proofErr w:type="spellEnd"/>
      <w:r w:rsidRPr="00997C47">
        <w:rPr>
          <w:i/>
          <w:lang w:val="de-DE"/>
        </w:rPr>
        <w:t xml:space="preserve"> </w:t>
      </w:r>
      <w:proofErr w:type="spellStart"/>
      <w:r w:rsidRPr="00997C47">
        <w:rPr>
          <w:i/>
          <w:lang w:val="de-DE"/>
        </w:rPr>
        <w:t>pneumoniae</w:t>
      </w:r>
      <w:proofErr w:type="spellEnd"/>
      <w:r>
        <w:rPr>
          <w:lang w:val="de-DE"/>
        </w:rPr>
        <w:t>, 20 (</w:t>
      </w:r>
      <w:r w:rsidR="00A77727">
        <w:rPr>
          <w:lang w:val="de-DE"/>
        </w:rPr>
        <w:t>22,5</w:t>
      </w:r>
      <w:r>
        <w:rPr>
          <w:lang w:val="de-DE"/>
        </w:rPr>
        <w:t xml:space="preserve">%), </w:t>
      </w:r>
      <w:proofErr w:type="spellStart"/>
      <w:r w:rsidRPr="00997C47">
        <w:rPr>
          <w:i/>
          <w:lang w:val="de-DE"/>
        </w:rPr>
        <w:t>Enterobacter</w:t>
      </w:r>
      <w:proofErr w:type="spellEnd"/>
      <w:r w:rsidRPr="00997C47">
        <w:rPr>
          <w:i/>
          <w:lang w:val="de-DE"/>
        </w:rPr>
        <w:t xml:space="preserve"> </w:t>
      </w:r>
      <w:proofErr w:type="spellStart"/>
      <w:r w:rsidRPr="00997C47">
        <w:rPr>
          <w:i/>
          <w:lang w:val="de-DE"/>
        </w:rPr>
        <w:t>cloacae</w:t>
      </w:r>
      <w:proofErr w:type="spellEnd"/>
      <w:r>
        <w:rPr>
          <w:lang w:val="de-DE"/>
        </w:rPr>
        <w:t>, 7 (</w:t>
      </w:r>
      <w:r w:rsidR="00A77727">
        <w:rPr>
          <w:lang w:val="de-DE"/>
        </w:rPr>
        <w:t>7,9</w:t>
      </w:r>
      <w:r>
        <w:rPr>
          <w:lang w:val="de-DE"/>
        </w:rPr>
        <w:t xml:space="preserve">%), </w:t>
      </w:r>
      <w:proofErr w:type="spellStart"/>
      <w:r w:rsidRPr="00997C47">
        <w:rPr>
          <w:i/>
          <w:lang w:val="de-DE"/>
        </w:rPr>
        <w:t>Pseudomonas</w:t>
      </w:r>
      <w:proofErr w:type="spellEnd"/>
      <w:r w:rsidRPr="00997C47">
        <w:rPr>
          <w:i/>
          <w:lang w:val="de-DE"/>
        </w:rPr>
        <w:t xml:space="preserve"> </w:t>
      </w:r>
      <w:proofErr w:type="spellStart"/>
      <w:r w:rsidRPr="00997C47">
        <w:rPr>
          <w:i/>
          <w:lang w:val="de-DE"/>
        </w:rPr>
        <w:t>aeruginosa</w:t>
      </w:r>
      <w:proofErr w:type="spellEnd"/>
      <w:r>
        <w:rPr>
          <w:lang w:val="de-DE"/>
        </w:rPr>
        <w:t>, 5 (</w:t>
      </w:r>
      <w:r w:rsidR="00A77727">
        <w:rPr>
          <w:lang w:val="de-DE"/>
        </w:rPr>
        <w:t>5,6</w:t>
      </w:r>
      <w:r>
        <w:rPr>
          <w:lang w:val="de-DE"/>
        </w:rPr>
        <w:t xml:space="preserve">%), </w:t>
      </w:r>
      <w:r w:rsidRPr="00997C47">
        <w:rPr>
          <w:i/>
          <w:lang w:val="de-DE"/>
        </w:rPr>
        <w:t xml:space="preserve">Proteus </w:t>
      </w:r>
      <w:proofErr w:type="spellStart"/>
      <w:r w:rsidRPr="00997C47">
        <w:rPr>
          <w:i/>
          <w:lang w:val="de-DE"/>
        </w:rPr>
        <w:t>mirabilis</w:t>
      </w:r>
      <w:proofErr w:type="spellEnd"/>
      <w:r>
        <w:rPr>
          <w:lang w:val="de-DE"/>
        </w:rPr>
        <w:t xml:space="preserve">, </w:t>
      </w:r>
      <w:proofErr w:type="spellStart"/>
      <w:r w:rsidRPr="00997C47">
        <w:rPr>
          <w:i/>
          <w:lang w:val="de-DE"/>
        </w:rPr>
        <w:t>Serratia</w:t>
      </w:r>
      <w:proofErr w:type="spellEnd"/>
      <w:r w:rsidRPr="00997C47">
        <w:rPr>
          <w:i/>
          <w:lang w:val="de-DE"/>
        </w:rPr>
        <w:t xml:space="preserve"> </w:t>
      </w:r>
      <w:proofErr w:type="spellStart"/>
      <w:r w:rsidRPr="00997C47">
        <w:rPr>
          <w:i/>
          <w:lang w:val="de-DE"/>
        </w:rPr>
        <w:t>marcescens</w:t>
      </w:r>
      <w:proofErr w:type="spellEnd"/>
      <w:r>
        <w:rPr>
          <w:lang w:val="de-DE"/>
        </w:rPr>
        <w:t xml:space="preserve">, </w:t>
      </w:r>
      <w:r>
        <w:rPr>
          <w:lang w:val="de-DE"/>
        </w:rPr>
        <w:lastRenderedPageBreak/>
        <w:t xml:space="preserve">je 3 (je </w:t>
      </w:r>
      <w:r w:rsidR="00A77727">
        <w:rPr>
          <w:lang w:val="de-DE"/>
        </w:rPr>
        <w:t>3,4</w:t>
      </w:r>
      <w:r>
        <w:rPr>
          <w:lang w:val="de-DE"/>
        </w:rPr>
        <w:t xml:space="preserve">%), </w:t>
      </w:r>
      <w:proofErr w:type="spellStart"/>
      <w:r w:rsidRPr="00997C47">
        <w:rPr>
          <w:i/>
          <w:lang w:val="de-DE"/>
        </w:rPr>
        <w:t>Acinetobacter</w:t>
      </w:r>
      <w:proofErr w:type="spellEnd"/>
      <w:r w:rsidRPr="00997C47">
        <w:rPr>
          <w:i/>
          <w:lang w:val="de-DE"/>
        </w:rPr>
        <w:t xml:space="preserve"> </w:t>
      </w:r>
      <w:proofErr w:type="spellStart"/>
      <w:r w:rsidRPr="00997C47">
        <w:rPr>
          <w:i/>
          <w:lang w:val="de-DE"/>
        </w:rPr>
        <w:t>baumanii</w:t>
      </w:r>
      <w:proofErr w:type="spellEnd"/>
      <w:r>
        <w:rPr>
          <w:lang w:val="de-DE"/>
        </w:rPr>
        <w:t xml:space="preserve">, </w:t>
      </w:r>
      <w:proofErr w:type="spellStart"/>
      <w:r w:rsidRPr="00997C47">
        <w:rPr>
          <w:i/>
          <w:lang w:val="de-DE"/>
        </w:rPr>
        <w:t>Citrobacter</w:t>
      </w:r>
      <w:proofErr w:type="spellEnd"/>
      <w:r w:rsidRPr="00997C47">
        <w:rPr>
          <w:i/>
          <w:lang w:val="de-DE"/>
        </w:rPr>
        <w:t xml:space="preserve"> </w:t>
      </w:r>
      <w:proofErr w:type="spellStart"/>
      <w:r w:rsidRPr="00997C47">
        <w:rPr>
          <w:i/>
          <w:lang w:val="de-DE"/>
        </w:rPr>
        <w:t>koseri</w:t>
      </w:r>
      <w:proofErr w:type="spellEnd"/>
      <w:r>
        <w:rPr>
          <w:lang w:val="de-DE"/>
        </w:rPr>
        <w:t xml:space="preserve">, </w:t>
      </w:r>
      <w:proofErr w:type="spellStart"/>
      <w:r w:rsidRPr="00997C47">
        <w:rPr>
          <w:i/>
          <w:lang w:val="de-DE"/>
        </w:rPr>
        <w:t>Klebsiella</w:t>
      </w:r>
      <w:proofErr w:type="spellEnd"/>
      <w:r w:rsidRPr="00997C47">
        <w:rPr>
          <w:i/>
          <w:lang w:val="de-DE"/>
        </w:rPr>
        <w:t xml:space="preserve"> </w:t>
      </w:r>
      <w:proofErr w:type="spellStart"/>
      <w:r w:rsidRPr="00997C47">
        <w:rPr>
          <w:i/>
          <w:lang w:val="de-DE"/>
        </w:rPr>
        <w:t>oxytoca</w:t>
      </w:r>
      <w:proofErr w:type="spellEnd"/>
      <w:r>
        <w:rPr>
          <w:lang w:val="de-DE"/>
        </w:rPr>
        <w:t xml:space="preserve">, </w:t>
      </w:r>
      <w:r w:rsidRPr="00997C47">
        <w:rPr>
          <w:i/>
          <w:lang w:val="de-DE"/>
        </w:rPr>
        <w:t>Salm</w:t>
      </w:r>
      <w:r w:rsidRPr="00997C47">
        <w:rPr>
          <w:i/>
          <w:lang w:val="de-DE"/>
        </w:rPr>
        <w:t>o</w:t>
      </w:r>
      <w:r w:rsidRPr="00997C47">
        <w:rPr>
          <w:i/>
          <w:lang w:val="de-DE"/>
        </w:rPr>
        <w:t xml:space="preserve">nella </w:t>
      </w:r>
      <w:proofErr w:type="spellStart"/>
      <w:r w:rsidRPr="00997C47">
        <w:rPr>
          <w:i/>
          <w:lang w:val="de-DE"/>
        </w:rPr>
        <w:t>enteritidis</w:t>
      </w:r>
      <w:proofErr w:type="spellEnd"/>
      <w:r>
        <w:rPr>
          <w:lang w:val="de-DE"/>
        </w:rPr>
        <w:t>, alle je 2 (je</w:t>
      </w:r>
      <w:r w:rsidR="00A77727">
        <w:rPr>
          <w:lang w:val="de-DE"/>
        </w:rPr>
        <w:t xml:space="preserve"> 2,2%). Hinzu kommen 3</w:t>
      </w:r>
      <w:r>
        <w:rPr>
          <w:lang w:val="de-DE"/>
        </w:rPr>
        <w:t xml:space="preserve"> (</w:t>
      </w:r>
      <w:r w:rsidR="00A77727">
        <w:rPr>
          <w:lang w:val="de-DE"/>
        </w:rPr>
        <w:t>3,4</w:t>
      </w:r>
      <w:r>
        <w:rPr>
          <w:lang w:val="de-DE"/>
        </w:rPr>
        <w:t>%) von der Hain-Methode nicht erkennbare gramnegative Keime.</w:t>
      </w:r>
      <w:r w:rsidR="00CF7FF3">
        <w:rPr>
          <w:lang w:val="de-DE"/>
        </w:rPr>
        <w:t xml:space="preserve"> </w:t>
      </w:r>
      <w:r w:rsidR="00A16537">
        <w:rPr>
          <w:lang w:val="de-DE"/>
        </w:rPr>
        <w:t xml:space="preserve">Von den 86 nachweisbaren Keimen wurden mittels Hain-Methode 81 (94,2%) korrekt identifiziert. </w:t>
      </w:r>
      <w:r w:rsidR="00CF7FF3">
        <w:rPr>
          <w:lang w:val="de-DE"/>
        </w:rPr>
        <w:t>Bei den nicht nachweisbaren Kei</w:t>
      </w:r>
      <w:r w:rsidR="004848CF">
        <w:rPr>
          <w:lang w:val="de-DE"/>
        </w:rPr>
        <w:t xml:space="preserve">men war in </w:t>
      </w:r>
      <w:r w:rsidR="00A77727">
        <w:rPr>
          <w:lang w:val="de-DE"/>
        </w:rPr>
        <w:t>allen 3 Fällen</w:t>
      </w:r>
      <w:r w:rsidR="00CF7FF3">
        <w:rPr>
          <w:lang w:val="de-DE"/>
        </w:rPr>
        <w:t xml:space="preserve"> korrekterweise das Signal der </w:t>
      </w:r>
      <w:proofErr w:type="spellStart"/>
      <w:r w:rsidR="00CF7FF3">
        <w:rPr>
          <w:lang w:val="de-DE"/>
        </w:rPr>
        <w:t>Konjugat</w:t>
      </w:r>
      <w:proofErr w:type="spellEnd"/>
      <w:r w:rsidR="00CF7FF3">
        <w:rPr>
          <w:lang w:val="de-DE"/>
        </w:rPr>
        <w:t>- und Universa</w:t>
      </w:r>
      <w:r w:rsidR="00CF7FF3">
        <w:rPr>
          <w:lang w:val="de-DE"/>
        </w:rPr>
        <w:t>l</w:t>
      </w:r>
      <w:r w:rsidR="00CF7FF3">
        <w:rPr>
          <w:lang w:val="de-DE"/>
        </w:rPr>
        <w:t>kontrollbande positiv.</w:t>
      </w:r>
      <w:r w:rsidR="007B501C">
        <w:rPr>
          <w:lang w:val="de-DE"/>
        </w:rPr>
        <w:t xml:space="preserve"> </w:t>
      </w:r>
      <w:bookmarkStart w:id="120" w:name="OLE_LINK1"/>
      <w:r w:rsidR="00901900">
        <w:rPr>
          <w:lang w:val="de-DE"/>
        </w:rPr>
        <w:t>Insgesamt wurden also 84 von 89</w:t>
      </w:r>
      <w:r w:rsidR="007B501C">
        <w:rPr>
          <w:lang w:val="de-DE"/>
        </w:rPr>
        <w:t xml:space="preserve"> gramnegativen Keimen korrekt erkannt, was </w:t>
      </w:r>
      <w:r w:rsidR="00901900">
        <w:rPr>
          <w:lang w:val="de-DE"/>
        </w:rPr>
        <w:t>einem prozentualen Anteil von 94,4</w:t>
      </w:r>
      <w:r w:rsidR="007B501C">
        <w:rPr>
          <w:lang w:val="de-DE"/>
        </w:rPr>
        <w:t>% entspricht</w:t>
      </w:r>
      <w:bookmarkEnd w:id="120"/>
      <w:r w:rsidR="007B501C">
        <w:rPr>
          <w:lang w:val="de-DE"/>
        </w:rPr>
        <w:t>.</w:t>
      </w:r>
    </w:p>
    <w:p w:rsidR="00AB5A6C" w:rsidRDefault="00AB5A6C" w:rsidP="00AB5A6C">
      <w:pPr>
        <w:rPr>
          <w:lang w:val="de-DE"/>
        </w:rPr>
      </w:pPr>
    </w:p>
    <w:tbl>
      <w:tblPr>
        <w:tblW w:w="83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17"/>
        <w:gridCol w:w="1937"/>
        <w:gridCol w:w="1938"/>
        <w:gridCol w:w="1938"/>
      </w:tblGrid>
      <w:tr w:rsidR="00985FC0" w:rsidRPr="00A749F3" w:rsidTr="00AB5A6C">
        <w:tc>
          <w:tcPr>
            <w:tcW w:w="2517" w:type="dxa"/>
            <w:tcBorders>
              <w:top w:val="nil"/>
              <w:left w:val="nil"/>
              <w:bottom w:val="single" w:sz="4" w:space="0" w:color="auto"/>
              <w:right w:val="single" w:sz="4" w:space="0" w:color="auto"/>
            </w:tcBorders>
            <w:vAlign w:val="center"/>
          </w:tcPr>
          <w:p w:rsidR="00985FC0" w:rsidRPr="00AB5A6C" w:rsidRDefault="00985FC0" w:rsidP="00021892">
            <w:pPr>
              <w:jc w:val="center"/>
              <w:rPr>
                <w:szCs w:val="24"/>
                <w:lang w:val="de-DE"/>
              </w:rPr>
            </w:pPr>
          </w:p>
        </w:tc>
        <w:tc>
          <w:tcPr>
            <w:tcW w:w="5813" w:type="dxa"/>
            <w:gridSpan w:val="3"/>
            <w:tcBorders>
              <w:left w:val="single" w:sz="4" w:space="0" w:color="auto"/>
              <w:bottom w:val="single" w:sz="4" w:space="0" w:color="auto"/>
            </w:tcBorders>
            <w:vAlign w:val="center"/>
          </w:tcPr>
          <w:p w:rsidR="00985FC0" w:rsidRPr="00AB5A6C" w:rsidRDefault="00985FC0" w:rsidP="00021892">
            <w:pPr>
              <w:jc w:val="center"/>
              <w:rPr>
                <w:szCs w:val="24"/>
              </w:rPr>
            </w:pPr>
            <w:proofErr w:type="spellStart"/>
            <w:r w:rsidRPr="00AB5A6C">
              <w:rPr>
                <w:szCs w:val="24"/>
              </w:rPr>
              <w:t>Anzahl</w:t>
            </w:r>
            <w:proofErr w:type="spellEnd"/>
            <w:r w:rsidRPr="00AB5A6C">
              <w:rPr>
                <w:szCs w:val="24"/>
              </w:rPr>
              <w:t xml:space="preserve"> </w:t>
            </w:r>
            <w:proofErr w:type="spellStart"/>
            <w:r w:rsidRPr="00AB5A6C">
              <w:rPr>
                <w:szCs w:val="24"/>
              </w:rPr>
              <w:t>der</w:t>
            </w:r>
            <w:proofErr w:type="spellEnd"/>
            <w:r w:rsidRPr="00AB5A6C">
              <w:rPr>
                <w:szCs w:val="24"/>
              </w:rPr>
              <w:t xml:space="preserve"> Isolate</w:t>
            </w:r>
          </w:p>
        </w:tc>
      </w:tr>
      <w:tr w:rsidR="00985FC0" w:rsidRPr="00A749F3" w:rsidTr="00AB5A6C">
        <w:tc>
          <w:tcPr>
            <w:tcW w:w="2517" w:type="dxa"/>
            <w:tcBorders>
              <w:bottom w:val="single" w:sz="12" w:space="0" w:color="auto"/>
              <w:right w:val="single" w:sz="4" w:space="0" w:color="auto"/>
            </w:tcBorders>
            <w:vAlign w:val="center"/>
          </w:tcPr>
          <w:p w:rsidR="00985FC0" w:rsidRPr="00AB5A6C" w:rsidRDefault="00985FC0" w:rsidP="00021892">
            <w:pPr>
              <w:jc w:val="center"/>
              <w:rPr>
                <w:szCs w:val="24"/>
              </w:rPr>
            </w:pPr>
            <w:proofErr w:type="spellStart"/>
            <w:r w:rsidRPr="00AB5A6C">
              <w:rPr>
                <w:szCs w:val="24"/>
              </w:rPr>
              <w:t>Spezies</w:t>
            </w:r>
            <w:proofErr w:type="spellEnd"/>
          </w:p>
        </w:tc>
        <w:tc>
          <w:tcPr>
            <w:tcW w:w="1937" w:type="dxa"/>
            <w:tcBorders>
              <w:left w:val="single" w:sz="4" w:space="0" w:color="auto"/>
              <w:bottom w:val="single" w:sz="12" w:space="0" w:color="auto"/>
            </w:tcBorders>
            <w:vAlign w:val="center"/>
          </w:tcPr>
          <w:p w:rsidR="00985FC0" w:rsidRPr="00AB5A6C" w:rsidRDefault="00985FC0" w:rsidP="00021892">
            <w:pPr>
              <w:jc w:val="center"/>
              <w:rPr>
                <w:szCs w:val="24"/>
              </w:rPr>
            </w:pPr>
            <w:proofErr w:type="spellStart"/>
            <w:r w:rsidRPr="00AB5A6C">
              <w:rPr>
                <w:szCs w:val="24"/>
              </w:rPr>
              <w:t>insgesamt</w:t>
            </w:r>
            <w:proofErr w:type="spellEnd"/>
          </w:p>
        </w:tc>
        <w:tc>
          <w:tcPr>
            <w:tcW w:w="1938" w:type="dxa"/>
            <w:tcBorders>
              <w:bottom w:val="single" w:sz="12" w:space="0" w:color="auto"/>
            </w:tcBorders>
            <w:vAlign w:val="center"/>
          </w:tcPr>
          <w:p w:rsidR="00985FC0" w:rsidRPr="00AB5A6C" w:rsidRDefault="00985FC0" w:rsidP="00021892">
            <w:pPr>
              <w:jc w:val="center"/>
              <w:rPr>
                <w:szCs w:val="24"/>
              </w:rPr>
            </w:pPr>
            <w:proofErr w:type="spellStart"/>
            <w:r w:rsidRPr="00AB5A6C">
              <w:rPr>
                <w:szCs w:val="24"/>
              </w:rPr>
              <w:t>korrekt</w:t>
            </w:r>
            <w:proofErr w:type="spellEnd"/>
          </w:p>
          <w:p w:rsidR="00985FC0" w:rsidRPr="00AB5A6C" w:rsidRDefault="00985FC0" w:rsidP="00021892">
            <w:pPr>
              <w:jc w:val="center"/>
              <w:rPr>
                <w:szCs w:val="24"/>
              </w:rPr>
            </w:pPr>
            <w:proofErr w:type="spellStart"/>
            <w:r w:rsidRPr="00AB5A6C">
              <w:rPr>
                <w:szCs w:val="24"/>
              </w:rPr>
              <w:t>identifiziert</w:t>
            </w:r>
            <w:proofErr w:type="spellEnd"/>
          </w:p>
        </w:tc>
        <w:tc>
          <w:tcPr>
            <w:tcW w:w="1938" w:type="dxa"/>
            <w:tcBorders>
              <w:bottom w:val="single" w:sz="12" w:space="0" w:color="auto"/>
            </w:tcBorders>
            <w:vAlign w:val="center"/>
          </w:tcPr>
          <w:p w:rsidR="00985FC0" w:rsidRPr="00AB5A6C" w:rsidRDefault="00985FC0" w:rsidP="00021892">
            <w:pPr>
              <w:jc w:val="center"/>
              <w:rPr>
                <w:szCs w:val="24"/>
              </w:rPr>
            </w:pPr>
            <w:proofErr w:type="spellStart"/>
            <w:r w:rsidRPr="00AB5A6C">
              <w:rPr>
                <w:szCs w:val="24"/>
              </w:rPr>
              <w:t>inkorrekt</w:t>
            </w:r>
            <w:proofErr w:type="spellEnd"/>
          </w:p>
          <w:p w:rsidR="00985FC0" w:rsidRPr="00AB5A6C" w:rsidRDefault="00985FC0" w:rsidP="00021892">
            <w:pPr>
              <w:jc w:val="center"/>
              <w:rPr>
                <w:szCs w:val="24"/>
              </w:rPr>
            </w:pPr>
            <w:proofErr w:type="spellStart"/>
            <w:r w:rsidRPr="00AB5A6C">
              <w:rPr>
                <w:szCs w:val="24"/>
              </w:rPr>
              <w:t>identifiziert</w:t>
            </w:r>
            <w:proofErr w:type="spellEnd"/>
          </w:p>
        </w:tc>
      </w:tr>
      <w:tr w:rsidR="00985FC0" w:rsidRPr="00A749F3" w:rsidTr="00AB5A6C">
        <w:tc>
          <w:tcPr>
            <w:tcW w:w="2517" w:type="dxa"/>
            <w:tcBorders>
              <w:top w:val="single" w:sz="12" w:space="0" w:color="auto"/>
              <w:right w:val="single" w:sz="4" w:space="0" w:color="auto"/>
            </w:tcBorders>
            <w:vAlign w:val="center"/>
          </w:tcPr>
          <w:p w:rsidR="00985FC0" w:rsidRPr="00AB5A6C" w:rsidRDefault="00985FC0" w:rsidP="00AB5A6C">
            <w:pPr>
              <w:jc w:val="left"/>
              <w:rPr>
                <w:i/>
                <w:szCs w:val="24"/>
              </w:rPr>
            </w:pPr>
            <w:r w:rsidRPr="00AB5A6C">
              <w:rPr>
                <w:i/>
                <w:szCs w:val="24"/>
              </w:rPr>
              <w:t xml:space="preserve">Escherichia coli </w:t>
            </w:r>
          </w:p>
        </w:tc>
        <w:tc>
          <w:tcPr>
            <w:tcW w:w="1937" w:type="dxa"/>
            <w:tcBorders>
              <w:top w:val="single" w:sz="12" w:space="0" w:color="auto"/>
              <w:left w:val="single" w:sz="4" w:space="0" w:color="auto"/>
            </w:tcBorders>
            <w:vAlign w:val="center"/>
          </w:tcPr>
          <w:p w:rsidR="00985FC0" w:rsidRPr="00AB5A6C" w:rsidRDefault="00985FC0" w:rsidP="002E6623">
            <w:pPr>
              <w:jc w:val="center"/>
              <w:rPr>
                <w:szCs w:val="24"/>
              </w:rPr>
            </w:pPr>
            <w:r w:rsidRPr="00AB5A6C">
              <w:rPr>
                <w:szCs w:val="24"/>
              </w:rPr>
              <w:t>39</w:t>
            </w:r>
          </w:p>
        </w:tc>
        <w:tc>
          <w:tcPr>
            <w:tcW w:w="1938" w:type="dxa"/>
            <w:tcBorders>
              <w:top w:val="single" w:sz="12" w:space="0" w:color="auto"/>
            </w:tcBorders>
            <w:vAlign w:val="center"/>
          </w:tcPr>
          <w:p w:rsidR="00985FC0" w:rsidRPr="00AB5A6C" w:rsidRDefault="00985FC0" w:rsidP="002E6623">
            <w:pPr>
              <w:jc w:val="center"/>
              <w:rPr>
                <w:szCs w:val="24"/>
              </w:rPr>
            </w:pPr>
            <w:r w:rsidRPr="00AB5A6C">
              <w:rPr>
                <w:szCs w:val="24"/>
              </w:rPr>
              <w:t xml:space="preserve">38 </w:t>
            </w:r>
            <w:r w:rsidRPr="00AB5A6C">
              <w:rPr>
                <w:rFonts w:cs="Arial"/>
                <w:szCs w:val="24"/>
              </w:rPr>
              <w:t>[97,4%]</w:t>
            </w:r>
          </w:p>
        </w:tc>
        <w:tc>
          <w:tcPr>
            <w:tcW w:w="1938" w:type="dxa"/>
            <w:tcBorders>
              <w:top w:val="single" w:sz="12" w:space="0" w:color="auto"/>
            </w:tcBorders>
            <w:vAlign w:val="center"/>
          </w:tcPr>
          <w:p w:rsidR="00985FC0" w:rsidRPr="00AB5A6C" w:rsidRDefault="00985FC0" w:rsidP="00A749F3">
            <w:pPr>
              <w:jc w:val="center"/>
              <w:rPr>
                <w:rFonts w:cs="Arial"/>
                <w:szCs w:val="24"/>
                <w:lang w:val="de-DE"/>
              </w:rPr>
            </w:pPr>
            <w:r w:rsidRPr="00AB5A6C">
              <w:rPr>
                <w:szCs w:val="24"/>
              </w:rPr>
              <w:t xml:space="preserve">1 </w:t>
            </w:r>
            <w:r w:rsidRPr="00AB5A6C">
              <w:rPr>
                <w:rFonts w:cs="Arial"/>
                <w:szCs w:val="24"/>
              </w:rPr>
              <w:t>[2,6%]</w:t>
            </w:r>
          </w:p>
        </w:tc>
      </w:tr>
      <w:tr w:rsidR="00985FC0" w:rsidRPr="00A749F3" w:rsidTr="00AB5A6C">
        <w:tc>
          <w:tcPr>
            <w:tcW w:w="2517" w:type="dxa"/>
            <w:tcBorders>
              <w:right w:val="single" w:sz="4" w:space="0" w:color="auto"/>
            </w:tcBorders>
            <w:vAlign w:val="center"/>
          </w:tcPr>
          <w:p w:rsidR="00985FC0" w:rsidRPr="00AB5A6C" w:rsidRDefault="00985FC0" w:rsidP="00AB5A6C">
            <w:pPr>
              <w:jc w:val="left"/>
              <w:rPr>
                <w:i/>
                <w:szCs w:val="24"/>
              </w:rPr>
            </w:pPr>
            <w:proofErr w:type="spellStart"/>
            <w:r w:rsidRPr="00AB5A6C">
              <w:rPr>
                <w:i/>
                <w:szCs w:val="24"/>
              </w:rPr>
              <w:t>Acinetobacter</w:t>
            </w:r>
            <w:proofErr w:type="spellEnd"/>
            <w:r w:rsidRPr="00AB5A6C">
              <w:rPr>
                <w:i/>
                <w:szCs w:val="24"/>
              </w:rPr>
              <w:t xml:space="preserve"> </w:t>
            </w:r>
            <w:proofErr w:type="spellStart"/>
            <w:r w:rsidRPr="00AB5A6C">
              <w:rPr>
                <w:i/>
                <w:szCs w:val="24"/>
              </w:rPr>
              <w:t>baumanii</w:t>
            </w:r>
            <w:proofErr w:type="spellEnd"/>
            <w:r w:rsidRPr="00AB5A6C">
              <w:rPr>
                <w:i/>
                <w:szCs w:val="24"/>
              </w:rPr>
              <w:t xml:space="preserve"> </w:t>
            </w:r>
          </w:p>
        </w:tc>
        <w:tc>
          <w:tcPr>
            <w:tcW w:w="1937" w:type="dxa"/>
            <w:tcBorders>
              <w:left w:val="single" w:sz="4" w:space="0" w:color="auto"/>
            </w:tcBorders>
            <w:vAlign w:val="center"/>
          </w:tcPr>
          <w:p w:rsidR="00985FC0" w:rsidRPr="00AB5A6C" w:rsidRDefault="00985FC0" w:rsidP="002E6623">
            <w:pPr>
              <w:jc w:val="center"/>
              <w:rPr>
                <w:szCs w:val="24"/>
              </w:rPr>
            </w:pPr>
            <w:r w:rsidRPr="00AB5A6C">
              <w:rPr>
                <w:szCs w:val="24"/>
              </w:rPr>
              <w:t>2</w:t>
            </w:r>
          </w:p>
        </w:tc>
        <w:tc>
          <w:tcPr>
            <w:tcW w:w="1938" w:type="dxa"/>
            <w:vAlign w:val="center"/>
          </w:tcPr>
          <w:p w:rsidR="00985FC0" w:rsidRPr="00AB5A6C" w:rsidRDefault="00985FC0" w:rsidP="002E6623">
            <w:pPr>
              <w:jc w:val="center"/>
              <w:rPr>
                <w:szCs w:val="24"/>
              </w:rPr>
            </w:pPr>
            <w:r w:rsidRPr="00AB5A6C">
              <w:rPr>
                <w:szCs w:val="24"/>
              </w:rPr>
              <w:t xml:space="preserve">1 </w:t>
            </w:r>
            <w:r w:rsidRPr="00AB5A6C">
              <w:rPr>
                <w:rFonts w:cs="Arial"/>
                <w:szCs w:val="24"/>
              </w:rPr>
              <w:t>[50%]</w:t>
            </w:r>
          </w:p>
        </w:tc>
        <w:tc>
          <w:tcPr>
            <w:tcW w:w="1938" w:type="dxa"/>
            <w:vAlign w:val="center"/>
          </w:tcPr>
          <w:p w:rsidR="00985FC0" w:rsidRPr="00AB5A6C" w:rsidRDefault="00985FC0" w:rsidP="00A749F3">
            <w:pPr>
              <w:jc w:val="center"/>
              <w:rPr>
                <w:rFonts w:cs="Arial"/>
                <w:szCs w:val="24"/>
                <w:lang w:val="de-DE"/>
              </w:rPr>
            </w:pPr>
            <w:r w:rsidRPr="00AB5A6C">
              <w:rPr>
                <w:szCs w:val="24"/>
              </w:rPr>
              <w:t xml:space="preserve">1 </w:t>
            </w:r>
            <w:r w:rsidRPr="00AB5A6C">
              <w:rPr>
                <w:rFonts w:cs="Arial"/>
                <w:szCs w:val="24"/>
              </w:rPr>
              <w:t>[50%]</w:t>
            </w:r>
          </w:p>
        </w:tc>
      </w:tr>
      <w:tr w:rsidR="00985FC0" w:rsidRPr="003C52DF" w:rsidTr="00AB5A6C">
        <w:tc>
          <w:tcPr>
            <w:tcW w:w="2517" w:type="dxa"/>
            <w:tcBorders>
              <w:right w:val="single" w:sz="4" w:space="0" w:color="auto"/>
            </w:tcBorders>
            <w:vAlign w:val="center"/>
          </w:tcPr>
          <w:p w:rsidR="00985FC0" w:rsidRPr="00AB5A6C" w:rsidRDefault="00985FC0" w:rsidP="00AB5A6C">
            <w:pPr>
              <w:jc w:val="left"/>
              <w:rPr>
                <w:i/>
                <w:szCs w:val="24"/>
              </w:rPr>
            </w:pPr>
            <w:proofErr w:type="spellStart"/>
            <w:r w:rsidRPr="00AB5A6C">
              <w:rPr>
                <w:i/>
                <w:szCs w:val="24"/>
              </w:rPr>
              <w:t>Citrobacter</w:t>
            </w:r>
            <w:proofErr w:type="spellEnd"/>
            <w:r w:rsidRPr="00AB5A6C">
              <w:rPr>
                <w:i/>
                <w:szCs w:val="24"/>
              </w:rPr>
              <w:t xml:space="preserve"> </w:t>
            </w:r>
            <w:proofErr w:type="spellStart"/>
            <w:r w:rsidRPr="00AB5A6C">
              <w:rPr>
                <w:i/>
                <w:szCs w:val="24"/>
              </w:rPr>
              <w:t>koseri</w:t>
            </w:r>
            <w:proofErr w:type="spellEnd"/>
          </w:p>
        </w:tc>
        <w:tc>
          <w:tcPr>
            <w:tcW w:w="1937" w:type="dxa"/>
            <w:tcBorders>
              <w:left w:val="single" w:sz="4" w:space="0" w:color="auto"/>
            </w:tcBorders>
            <w:vAlign w:val="center"/>
          </w:tcPr>
          <w:p w:rsidR="00985FC0" w:rsidRPr="00AB5A6C" w:rsidRDefault="00985FC0" w:rsidP="002E6623">
            <w:pPr>
              <w:jc w:val="center"/>
              <w:rPr>
                <w:szCs w:val="24"/>
              </w:rPr>
            </w:pPr>
            <w:r w:rsidRPr="00AB5A6C">
              <w:rPr>
                <w:szCs w:val="24"/>
              </w:rPr>
              <w:t>2</w:t>
            </w:r>
          </w:p>
        </w:tc>
        <w:tc>
          <w:tcPr>
            <w:tcW w:w="1938" w:type="dxa"/>
            <w:vAlign w:val="center"/>
          </w:tcPr>
          <w:p w:rsidR="00985FC0" w:rsidRPr="00AB5A6C" w:rsidRDefault="00985FC0" w:rsidP="002E6623">
            <w:pPr>
              <w:jc w:val="center"/>
              <w:rPr>
                <w:szCs w:val="24"/>
              </w:rPr>
            </w:pPr>
            <w:r w:rsidRPr="00AB5A6C">
              <w:rPr>
                <w:szCs w:val="24"/>
              </w:rPr>
              <w:t xml:space="preserve">2 </w:t>
            </w:r>
            <w:r w:rsidRPr="00AB5A6C">
              <w:rPr>
                <w:rFonts w:cs="Arial"/>
                <w:szCs w:val="24"/>
              </w:rPr>
              <w:t>[100%]</w:t>
            </w:r>
          </w:p>
        </w:tc>
        <w:tc>
          <w:tcPr>
            <w:tcW w:w="1938" w:type="dxa"/>
            <w:vAlign w:val="center"/>
          </w:tcPr>
          <w:p w:rsidR="00985FC0" w:rsidRPr="00AB5A6C" w:rsidRDefault="00985FC0" w:rsidP="00A749F3">
            <w:pPr>
              <w:jc w:val="center"/>
              <w:rPr>
                <w:rFonts w:cs="Arial"/>
                <w:szCs w:val="24"/>
              </w:rPr>
            </w:pPr>
            <w:r w:rsidRPr="00AB5A6C">
              <w:rPr>
                <w:szCs w:val="24"/>
              </w:rPr>
              <w:t xml:space="preserve">0 </w:t>
            </w:r>
            <w:r w:rsidRPr="00AB5A6C">
              <w:rPr>
                <w:rFonts w:cs="Arial"/>
                <w:szCs w:val="24"/>
              </w:rPr>
              <w:t>[0%]</w:t>
            </w:r>
          </w:p>
        </w:tc>
      </w:tr>
      <w:tr w:rsidR="00985FC0" w:rsidRPr="003C52DF" w:rsidTr="00AB5A6C">
        <w:tc>
          <w:tcPr>
            <w:tcW w:w="2517" w:type="dxa"/>
            <w:tcBorders>
              <w:right w:val="single" w:sz="4" w:space="0" w:color="auto"/>
            </w:tcBorders>
            <w:vAlign w:val="center"/>
          </w:tcPr>
          <w:p w:rsidR="00985FC0" w:rsidRPr="00AB5A6C" w:rsidRDefault="00985FC0" w:rsidP="00AB5A6C">
            <w:pPr>
              <w:jc w:val="left"/>
              <w:rPr>
                <w:i/>
                <w:szCs w:val="24"/>
              </w:rPr>
            </w:pPr>
            <w:proofErr w:type="spellStart"/>
            <w:r w:rsidRPr="00AB5A6C">
              <w:rPr>
                <w:i/>
                <w:szCs w:val="24"/>
              </w:rPr>
              <w:t>Klebsiella</w:t>
            </w:r>
            <w:proofErr w:type="spellEnd"/>
            <w:r w:rsidRPr="00AB5A6C">
              <w:rPr>
                <w:i/>
                <w:szCs w:val="24"/>
              </w:rPr>
              <w:t xml:space="preserve"> </w:t>
            </w:r>
            <w:proofErr w:type="spellStart"/>
            <w:r w:rsidRPr="00AB5A6C">
              <w:rPr>
                <w:i/>
                <w:szCs w:val="24"/>
              </w:rPr>
              <w:t>pneumoniae</w:t>
            </w:r>
            <w:proofErr w:type="spellEnd"/>
            <w:r w:rsidRPr="00AB5A6C">
              <w:rPr>
                <w:i/>
                <w:szCs w:val="24"/>
              </w:rPr>
              <w:t xml:space="preserve"> </w:t>
            </w:r>
          </w:p>
        </w:tc>
        <w:tc>
          <w:tcPr>
            <w:tcW w:w="1937" w:type="dxa"/>
            <w:tcBorders>
              <w:left w:val="single" w:sz="4" w:space="0" w:color="auto"/>
            </w:tcBorders>
            <w:vAlign w:val="center"/>
          </w:tcPr>
          <w:p w:rsidR="00985FC0" w:rsidRPr="00AB5A6C" w:rsidRDefault="00985FC0" w:rsidP="002E6623">
            <w:pPr>
              <w:jc w:val="center"/>
              <w:rPr>
                <w:szCs w:val="24"/>
              </w:rPr>
            </w:pPr>
            <w:r w:rsidRPr="00AB5A6C">
              <w:rPr>
                <w:szCs w:val="24"/>
              </w:rPr>
              <w:t>20</w:t>
            </w:r>
          </w:p>
        </w:tc>
        <w:tc>
          <w:tcPr>
            <w:tcW w:w="1938" w:type="dxa"/>
            <w:vAlign w:val="center"/>
          </w:tcPr>
          <w:p w:rsidR="00985FC0" w:rsidRPr="00AB5A6C" w:rsidRDefault="00985FC0" w:rsidP="002E6623">
            <w:pPr>
              <w:jc w:val="center"/>
              <w:rPr>
                <w:szCs w:val="24"/>
              </w:rPr>
            </w:pPr>
            <w:r w:rsidRPr="00AB5A6C">
              <w:rPr>
                <w:szCs w:val="24"/>
              </w:rPr>
              <w:t xml:space="preserve">20 </w:t>
            </w:r>
            <w:r w:rsidRPr="00AB5A6C">
              <w:rPr>
                <w:rFonts w:cs="Arial"/>
                <w:szCs w:val="24"/>
              </w:rPr>
              <w:t>[100%]</w:t>
            </w:r>
          </w:p>
        </w:tc>
        <w:tc>
          <w:tcPr>
            <w:tcW w:w="1938" w:type="dxa"/>
            <w:vAlign w:val="center"/>
          </w:tcPr>
          <w:p w:rsidR="00985FC0" w:rsidRPr="00AB5A6C" w:rsidRDefault="00985FC0" w:rsidP="00A749F3">
            <w:pPr>
              <w:jc w:val="center"/>
              <w:rPr>
                <w:rFonts w:cs="Arial"/>
                <w:szCs w:val="24"/>
              </w:rPr>
            </w:pPr>
            <w:r w:rsidRPr="00AB5A6C">
              <w:rPr>
                <w:szCs w:val="24"/>
              </w:rPr>
              <w:t xml:space="preserve">0 </w:t>
            </w:r>
            <w:r w:rsidRPr="00AB5A6C">
              <w:rPr>
                <w:rFonts w:cs="Arial"/>
                <w:szCs w:val="24"/>
              </w:rPr>
              <w:t>[0%]</w:t>
            </w:r>
          </w:p>
        </w:tc>
      </w:tr>
      <w:tr w:rsidR="00985FC0" w:rsidRPr="003C52DF" w:rsidTr="00AB5A6C">
        <w:tc>
          <w:tcPr>
            <w:tcW w:w="2517" w:type="dxa"/>
            <w:tcBorders>
              <w:right w:val="single" w:sz="4" w:space="0" w:color="auto"/>
            </w:tcBorders>
            <w:vAlign w:val="center"/>
          </w:tcPr>
          <w:p w:rsidR="00985FC0" w:rsidRPr="00AB5A6C" w:rsidRDefault="00985FC0" w:rsidP="00AB5A6C">
            <w:pPr>
              <w:jc w:val="left"/>
              <w:rPr>
                <w:i/>
                <w:szCs w:val="24"/>
              </w:rPr>
            </w:pPr>
            <w:r w:rsidRPr="00AB5A6C">
              <w:rPr>
                <w:i/>
                <w:szCs w:val="24"/>
              </w:rPr>
              <w:t xml:space="preserve">Pseudomonas </w:t>
            </w:r>
            <w:proofErr w:type="spellStart"/>
            <w:r w:rsidRPr="00AB5A6C">
              <w:rPr>
                <w:i/>
                <w:szCs w:val="24"/>
              </w:rPr>
              <w:t>aeruginosa</w:t>
            </w:r>
            <w:proofErr w:type="spellEnd"/>
            <w:r w:rsidRPr="00AB5A6C">
              <w:rPr>
                <w:i/>
                <w:szCs w:val="24"/>
              </w:rPr>
              <w:t xml:space="preserve"> </w:t>
            </w:r>
          </w:p>
        </w:tc>
        <w:tc>
          <w:tcPr>
            <w:tcW w:w="1937" w:type="dxa"/>
            <w:tcBorders>
              <w:left w:val="single" w:sz="4" w:space="0" w:color="auto"/>
            </w:tcBorders>
            <w:vAlign w:val="center"/>
          </w:tcPr>
          <w:p w:rsidR="00985FC0" w:rsidRPr="00AB5A6C" w:rsidRDefault="00985FC0" w:rsidP="002E6623">
            <w:pPr>
              <w:jc w:val="center"/>
              <w:rPr>
                <w:szCs w:val="24"/>
              </w:rPr>
            </w:pPr>
            <w:r w:rsidRPr="00AB5A6C">
              <w:rPr>
                <w:szCs w:val="24"/>
              </w:rPr>
              <w:t>5</w:t>
            </w:r>
          </w:p>
        </w:tc>
        <w:tc>
          <w:tcPr>
            <w:tcW w:w="1938" w:type="dxa"/>
            <w:vAlign w:val="center"/>
          </w:tcPr>
          <w:p w:rsidR="00985FC0" w:rsidRPr="00AB5A6C" w:rsidRDefault="00985FC0" w:rsidP="002E6623">
            <w:pPr>
              <w:jc w:val="center"/>
              <w:rPr>
                <w:szCs w:val="24"/>
              </w:rPr>
            </w:pPr>
            <w:r w:rsidRPr="00AB5A6C">
              <w:rPr>
                <w:szCs w:val="24"/>
              </w:rPr>
              <w:t xml:space="preserve">4 </w:t>
            </w:r>
            <w:r w:rsidRPr="00AB5A6C">
              <w:rPr>
                <w:rFonts w:cs="Arial"/>
                <w:szCs w:val="24"/>
              </w:rPr>
              <w:t>[80%]</w:t>
            </w:r>
          </w:p>
        </w:tc>
        <w:tc>
          <w:tcPr>
            <w:tcW w:w="1938" w:type="dxa"/>
            <w:vAlign w:val="center"/>
          </w:tcPr>
          <w:p w:rsidR="00985FC0" w:rsidRPr="00AB5A6C" w:rsidRDefault="00985FC0" w:rsidP="00A749F3">
            <w:pPr>
              <w:jc w:val="center"/>
              <w:rPr>
                <w:rFonts w:cs="Arial"/>
                <w:szCs w:val="24"/>
              </w:rPr>
            </w:pPr>
            <w:r w:rsidRPr="00AB5A6C">
              <w:rPr>
                <w:szCs w:val="24"/>
              </w:rPr>
              <w:t xml:space="preserve">1 </w:t>
            </w:r>
            <w:r w:rsidRPr="00AB5A6C">
              <w:rPr>
                <w:rFonts w:cs="Arial"/>
                <w:szCs w:val="24"/>
              </w:rPr>
              <w:t>[20%]</w:t>
            </w:r>
          </w:p>
        </w:tc>
      </w:tr>
      <w:tr w:rsidR="00985FC0" w:rsidRPr="003C52DF" w:rsidTr="00AB5A6C">
        <w:tc>
          <w:tcPr>
            <w:tcW w:w="2517" w:type="dxa"/>
            <w:tcBorders>
              <w:right w:val="single" w:sz="4" w:space="0" w:color="auto"/>
            </w:tcBorders>
            <w:vAlign w:val="center"/>
          </w:tcPr>
          <w:p w:rsidR="00985FC0" w:rsidRPr="00AB5A6C" w:rsidRDefault="00985FC0" w:rsidP="00AB5A6C">
            <w:pPr>
              <w:jc w:val="left"/>
              <w:rPr>
                <w:i/>
                <w:szCs w:val="24"/>
              </w:rPr>
            </w:pPr>
            <w:r w:rsidRPr="00AB5A6C">
              <w:rPr>
                <w:i/>
                <w:szCs w:val="24"/>
              </w:rPr>
              <w:t>Proteus mirabilis</w:t>
            </w:r>
          </w:p>
        </w:tc>
        <w:tc>
          <w:tcPr>
            <w:tcW w:w="1937" w:type="dxa"/>
            <w:tcBorders>
              <w:left w:val="single" w:sz="4" w:space="0" w:color="auto"/>
            </w:tcBorders>
            <w:vAlign w:val="center"/>
          </w:tcPr>
          <w:p w:rsidR="00985FC0" w:rsidRPr="00AB5A6C" w:rsidRDefault="00985FC0" w:rsidP="002E6623">
            <w:pPr>
              <w:jc w:val="center"/>
              <w:rPr>
                <w:szCs w:val="24"/>
              </w:rPr>
            </w:pPr>
            <w:r w:rsidRPr="00AB5A6C">
              <w:rPr>
                <w:szCs w:val="24"/>
              </w:rPr>
              <w:t>3</w:t>
            </w:r>
          </w:p>
        </w:tc>
        <w:tc>
          <w:tcPr>
            <w:tcW w:w="1938" w:type="dxa"/>
            <w:vAlign w:val="center"/>
          </w:tcPr>
          <w:p w:rsidR="00985FC0" w:rsidRPr="00AB5A6C" w:rsidRDefault="00985FC0" w:rsidP="002E6623">
            <w:pPr>
              <w:jc w:val="center"/>
              <w:rPr>
                <w:szCs w:val="24"/>
              </w:rPr>
            </w:pPr>
            <w:r w:rsidRPr="00AB5A6C">
              <w:rPr>
                <w:szCs w:val="24"/>
              </w:rPr>
              <w:t xml:space="preserve">3 </w:t>
            </w:r>
            <w:r w:rsidRPr="00AB5A6C">
              <w:rPr>
                <w:rFonts w:cs="Arial"/>
                <w:szCs w:val="24"/>
              </w:rPr>
              <w:t>[100%]</w:t>
            </w:r>
          </w:p>
        </w:tc>
        <w:tc>
          <w:tcPr>
            <w:tcW w:w="1938" w:type="dxa"/>
            <w:vAlign w:val="center"/>
          </w:tcPr>
          <w:p w:rsidR="00985FC0" w:rsidRPr="00AB5A6C" w:rsidRDefault="00985FC0" w:rsidP="00A749F3">
            <w:pPr>
              <w:jc w:val="center"/>
              <w:rPr>
                <w:rFonts w:cs="Arial"/>
                <w:szCs w:val="24"/>
              </w:rPr>
            </w:pPr>
            <w:r w:rsidRPr="00AB5A6C">
              <w:rPr>
                <w:szCs w:val="24"/>
              </w:rPr>
              <w:t xml:space="preserve">0 </w:t>
            </w:r>
            <w:r w:rsidRPr="00AB5A6C">
              <w:rPr>
                <w:rFonts w:cs="Arial"/>
                <w:szCs w:val="24"/>
              </w:rPr>
              <w:t>[0%]</w:t>
            </w:r>
          </w:p>
        </w:tc>
      </w:tr>
      <w:tr w:rsidR="00985FC0" w:rsidRPr="00A749F3" w:rsidTr="00AB5A6C">
        <w:tc>
          <w:tcPr>
            <w:tcW w:w="2517" w:type="dxa"/>
            <w:tcBorders>
              <w:right w:val="single" w:sz="4" w:space="0" w:color="auto"/>
            </w:tcBorders>
            <w:vAlign w:val="center"/>
          </w:tcPr>
          <w:p w:rsidR="00985FC0" w:rsidRPr="00AB5A6C" w:rsidRDefault="00985FC0" w:rsidP="00AB5A6C">
            <w:pPr>
              <w:jc w:val="left"/>
              <w:rPr>
                <w:i/>
                <w:szCs w:val="24"/>
              </w:rPr>
            </w:pPr>
            <w:proofErr w:type="spellStart"/>
            <w:r w:rsidRPr="00AB5A6C">
              <w:rPr>
                <w:i/>
                <w:szCs w:val="24"/>
              </w:rPr>
              <w:t>Enterobacter</w:t>
            </w:r>
            <w:proofErr w:type="spellEnd"/>
            <w:r w:rsidRPr="00AB5A6C">
              <w:rPr>
                <w:i/>
                <w:szCs w:val="24"/>
              </w:rPr>
              <w:t xml:space="preserve"> cloacae</w:t>
            </w:r>
          </w:p>
        </w:tc>
        <w:tc>
          <w:tcPr>
            <w:tcW w:w="1937" w:type="dxa"/>
            <w:tcBorders>
              <w:left w:val="single" w:sz="4" w:space="0" w:color="auto"/>
            </w:tcBorders>
            <w:vAlign w:val="center"/>
          </w:tcPr>
          <w:p w:rsidR="00985FC0" w:rsidRPr="00AB5A6C" w:rsidRDefault="00985FC0" w:rsidP="002E6623">
            <w:pPr>
              <w:jc w:val="center"/>
              <w:rPr>
                <w:szCs w:val="24"/>
              </w:rPr>
            </w:pPr>
            <w:r w:rsidRPr="00AB5A6C">
              <w:rPr>
                <w:szCs w:val="24"/>
              </w:rPr>
              <w:t>7</w:t>
            </w:r>
          </w:p>
        </w:tc>
        <w:tc>
          <w:tcPr>
            <w:tcW w:w="1938" w:type="dxa"/>
            <w:vAlign w:val="center"/>
          </w:tcPr>
          <w:p w:rsidR="00985FC0" w:rsidRPr="00AB5A6C" w:rsidRDefault="00985FC0" w:rsidP="002E6623">
            <w:pPr>
              <w:jc w:val="center"/>
              <w:rPr>
                <w:szCs w:val="24"/>
              </w:rPr>
            </w:pPr>
            <w:r w:rsidRPr="00AB5A6C">
              <w:rPr>
                <w:szCs w:val="24"/>
              </w:rPr>
              <w:t xml:space="preserve">5 </w:t>
            </w:r>
            <w:r w:rsidRPr="00AB5A6C">
              <w:rPr>
                <w:rFonts w:cs="Arial"/>
                <w:szCs w:val="24"/>
              </w:rPr>
              <w:t>[71,4%]</w:t>
            </w:r>
          </w:p>
        </w:tc>
        <w:tc>
          <w:tcPr>
            <w:tcW w:w="1938" w:type="dxa"/>
            <w:vAlign w:val="center"/>
          </w:tcPr>
          <w:p w:rsidR="00985FC0" w:rsidRPr="00AB5A6C" w:rsidRDefault="00985FC0" w:rsidP="00A749F3">
            <w:pPr>
              <w:jc w:val="center"/>
              <w:rPr>
                <w:rFonts w:cs="Arial"/>
                <w:szCs w:val="24"/>
                <w:lang w:val="de-DE"/>
              </w:rPr>
            </w:pPr>
            <w:r w:rsidRPr="00AB5A6C">
              <w:rPr>
                <w:szCs w:val="24"/>
              </w:rPr>
              <w:t xml:space="preserve">2 </w:t>
            </w:r>
            <w:r w:rsidRPr="00AB5A6C">
              <w:rPr>
                <w:rFonts w:cs="Arial"/>
                <w:szCs w:val="24"/>
              </w:rPr>
              <w:t>[28,6%]</w:t>
            </w:r>
          </w:p>
        </w:tc>
      </w:tr>
      <w:tr w:rsidR="00985FC0" w:rsidRPr="003C52DF" w:rsidTr="00AB5A6C">
        <w:tc>
          <w:tcPr>
            <w:tcW w:w="2517" w:type="dxa"/>
            <w:tcBorders>
              <w:right w:val="single" w:sz="4" w:space="0" w:color="auto"/>
            </w:tcBorders>
            <w:vAlign w:val="center"/>
          </w:tcPr>
          <w:p w:rsidR="00985FC0" w:rsidRPr="00AB5A6C" w:rsidRDefault="00985FC0" w:rsidP="00AB5A6C">
            <w:pPr>
              <w:jc w:val="left"/>
              <w:rPr>
                <w:i/>
                <w:szCs w:val="24"/>
              </w:rPr>
            </w:pPr>
            <w:proofErr w:type="spellStart"/>
            <w:r w:rsidRPr="00AB5A6C">
              <w:rPr>
                <w:i/>
                <w:szCs w:val="24"/>
              </w:rPr>
              <w:t>Enterobacter</w:t>
            </w:r>
            <w:proofErr w:type="spellEnd"/>
            <w:r w:rsidRPr="00AB5A6C">
              <w:rPr>
                <w:i/>
                <w:szCs w:val="24"/>
              </w:rPr>
              <w:t xml:space="preserve"> </w:t>
            </w:r>
            <w:proofErr w:type="spellStart"/>
            <w:r w:rsidRPr="00AB5A6C">
              <w:rPr>
                <w:i/>
                <w:szCs w:val="24"/>
              </w:rPr>
              <w:t>aerogenes</w:t>
            </w:r>
            <w:proofErr w:type="spellEnd"/>
          </w:p>
        </w:tc>
        <w:tc>
          <w:tcPr>
            <w:tcW w:w="1937" w:type="dxa"/>
            <w:tcBorders>
              <w:left w:val="single" w:sz="4" w:space="0" w:color="auto"/>
            </w:tcBorders>
            <w:vAlign w:val="center"/>
          </w:tcPr>
          <w:p w:rsidR="00985FC0" w:rsidRPr="00AB5A6C" w:rsidRDefault="00985FC0" w:rsidP="002E6623">
            <w:pPr>
              <w:jc w:val="center"/>
              <w:rPr>
                <w:szCs w:val="24"/>
              </w:rPr>
            </w:pPr>
            <w:r w:rsidRPr="00AB5A6C">
              <w:rPr>
                <w:szCs w:val="24"/>
              </w:rPr>
              <w:t>1</w:t>
            </w:r>
          </w:p>
        </w:tc>
        <w:tc>
          <w:tcPr>
            <w:tcW w:w="1938" w:type="dxa"/>
            <w:vAlign w:val="center"/>
          </w:tcPr>
          <w:p w:rsidR="00985FC0" w:rsidRPr="00AB5A6C" w:rsidRDefault="00985FC0" w:rsidP="002E6623">
            <w:pPr>
              <w:jc w:val="center"/>
              <w:rPr>
                <w:szCs w:val="24"/>
              </w:rPr>
            </w:pPr>
            <w:r w:rsidRPr="00AB5A6C">
              <w:rPr>
                <w:szCs w:val="24"/>
              </w:rPr>
              <w:t xml:space="preserve">1 </w:t>
            </w:r>
            <w:r w:rsidRPr="00AB5A6C">
              <w:rPr>
                <w:rFonts w:cs="Arial"/>
                <w:szCs w:val="24"/>
              </w:rPr>
              <w:t>[100%]</w:t>
            </w:r>
          </w:p>
        </w:tc>
        <w:tc>
          <w:tcPr>
            <w:tcW w:w="1938" w:type="dxa"/>
            <w:vAlign w:val="center"/>
          </w:tcPr>
          <w:p w:rsidR="00985FC0" w:rsidRPr="00AB5A6C" w:rsidRDefault="00985FC0" w:rsidP="00A749F3">
            <w:pPr>
              <w:jc w:val="center"/>
              <w:rPr>
                <w:rFonts w:cs="Arial"/>
                <w:szCs w:val="24"/>
              </w:rPr>
            </w:pPr>
            <w:r w:rsidRPr="00AB5A6C">
              <w:rPr>
                <w:szCs w:val="24"/>
              </w:rPr>
              <w:t xml:space="preserve">0 </w:t>
            </w:r>
            <w:r w:rsidRPr="00AB5A6C">
              <w:rPr>
                <w:rFonts w:cs="Arial"/>
                <w:szCs w:val="24"/>
              </w:rPr>
              <w:t>[0%]</w:t>
            </w:r>
          </w:p>
        </w:tc>
      </w:tr>
      <w:tr w:rsidR="00985FC0" w:rsidRPr="003C52DF" w:rsidTr="00AB5A6C">
        <w:tc>
          <w:tcPr>
            <w:tcW w:w="2517" w:type="dxa"/>
            <w:tcBorders>
              <w:right w:val="single" w:sz="4" w:space="0" w:color="auto"/>
            </w:tcBorders>
            <w:vAlign w:val="center"/>
          </w:tcPr>
          <w:p w:rsidR="00985FC0" w:rsidRPr="00AB5A6C" w:rsidRDefault="00985FC0" w:rsidP="00AB5A6C">
            <w:pPr>
              <w:jc w:val="left"/>
              <w:rPr>
                <w:i/>
                <w:szCs w:val="24"/>
              </w:rPr>
            </w:pPr>
            <w:proofErr w:type="spellStart"/>
            <w:r w:rsidRPr="00AB5A6C">
              <w:rPr>
                <w:i/>
                <w:szCs w:val="24"/>
              </w:rPr>
              <w:t>Klebsiella</w:t>
            </w:r>
            <w:proofErr w:type="spellEnd"/>
            <w:r w:rsidRPr="00AB5A6C">
              <w:rPr>
                <w:i/>
                <w:szCs w:val="24"/>
              </w:rPr>
              <w:t xml:space="preserve"> </w:t>
            </w:r>
            <w:proofErr w:type="spellStart"/>
            <w:r w:rsidRPr="00AB5A6C">
              <w:rPr>
                <w:i/>
                <w:szCs w:val="24"/>
              </w:rPr>
              <w:t>oxytoca</w:t>
            </w:r>
            <w:proofErr w:type="spellEnd"/>
            <w:r w:rsidRPr="00AB5A6C">
              <w:rPr>
                <w:i/>
                <w:szCs w:val="24"/>
              </w:rPr>
              <w:t xml:space="preserve"> </w:t>
            </w:r>
          </w:p>
        </w:tc>
        <w:tc>
          <w:tcPr>
            <w:tcW w:w="1937" w:type="dxa"/>
            <w:tcBorders>
              <w:left w:val="single" w:sz="4" w:space="0" w:color="auto"/>
            </w:tcBorders>
            <w:vAlign w:val="center"/>
          </w:tcPr>
          <w:p w:rsidR="00985FC0" w:rsidRPr="00AB5A6C" w:rsidRDefault="00985FC0" w:rsidP="002E6623">
            <w:pPr>
              <w:jc w:val="center"/>
              <w:rPr>
                <w:szCs w:val="24"/>
              </w:rPr>
            </w:pPr>
            <w:r w:rsidRPr="00AB5A6C">
              <w:rPr>
                <w:szCs w:val="24"/>
              </w:rPr>
              <w:t>2</w:t>
            </w:r>
          </w:p>
        </w:tc>
        <w:tc>
          <w:tcPr>
            <w:tcW w:w="1938" w:type="dxa"/>
            <w:vAlign w:val="center"/>
          </w:tcPr>
          <w:p w:rsidR="00985FC0" w:rsidRPr="00AB5A6C" w:rsidRDefault="00985FC0" w:rsidP="002E6623">
            <w:pPr>
              <w:jc w:val="center"/>
              <w:rPr>
                <w:szCs w:val="24"/>
              </w:rPr>
            </w:pPr>
            <w:r w:rsidRPr="00AB5A6C">
              <w:rPr>
                <w:szCs w:val="24"/>
              </w:rPr>
              <w:t xml:space="preserve">2 </w:t>
            </w:r>
            <w:r w:rsidRPr="00AB5A6C">
              <w:rPr>
                <w:rFonts w:cs="Arial"/>
                <w:szCs w:val="24"/>
              </w:rPr>
              <w:t>[100%]</w:t>
            </w:r>
          </w:p>
        </w:tc>
        <w:tc>
          <w:tcPr>
            <w:tcW w:w="1938" w:type="dxa"/>
            <w:vAlign w:val="center"/>
          </w:tcPr>
          <w:p w:rsidR="00985FC0" w:rsidRPr="00AB5A6C" w:rsidRDefault="00985FC0" w:rsidP="00A749F3">
            <w:pPr>
              <w:jc w:val="center"/>
              <w:rPr>
                <w:rFonts w:cs="Arial"/>
                <w:szCs w:val="24"/>
              </w:rPr>
            </w:pPr>
            <w:r w:rsidRPr="00AB5A6C">
              <w:rPr>
                <w:szCs w:val="24"/>
              </w:rPr>
              <w:t xml:space="preserve">0 </w:t>
            </w:r>
            <w:r w:rsidRPr="00AB5A6C">
              <w:rPr>
                <w:rFonts w:cs="Arial"/>
                <w:szCs w:val="24"/>
              </w:rPr>
              <w:t>[0%]</w:t>
            </w:r>
          </w:p>
        </w:tc>
      </w:tr>
      <w:tr w:rsidR="00985FC0" w:rsidRPr="003C52DF" w:rsidTr="00AB5A6C">
        <w:tc>
          <w:tcPr>
            <w:tcW w:w="2517" w:type="dxa"/>
            <w:tcBorders>
              <w:bottom w:val="single" w:sz="4" w:space="0" w:color="auto"/>
              <w:right w:val="single" w:sz="4" w:space="0" w:color="auto"/>
            </w:tcBorders>
            <w:vAlign w:val="center"/>
          </w:tcPr>
          <w:p w:rsidR="00985FC0" w:rsidRPr="00AB5A6C" w:rsidRDefault="00985FC0" w:rsidP="00AB5A6C">
            <w:pPr>
              <w:jc w:val="left"/>
              <w:rPr>
                <w:i/>
                <w:szCs w:val="24"/>
              </w:rPr>
            </w:pPr>
            <w:r w:rsidRPr="00AB5A6C">
              <w:rPr>
                <w:i/>
                <w:szCs w:val="24"/>
              </w:rPr>
              <w:t xml:space="preserve">Salmonella </w:t>
            </w:r>
            <w:proofErr w:type="spellStart"/>
            <w:r w:rsidRPr="00AB5A6C">
              <w:rPr>
                <w:i/>
                <w:szCs w:val="24"/>
              </w:rPr>
              <w:t>enteritidis</w:t>
            </w:r>
            <w:proofErr w:type="spellEnd"/>
          </w:p>
        </w:tc>
        <w:tc>
          <w:tcPr>
            <w:tcW w:w="1937" w:type="dxa"/>
            <w:tcBorders>
              <w:left w:val="single" w:sz="4" w:space="0" w:color="auto"/>
              <w:bottom w:val="single" w:sz="4" w:space="0" w:color="auto"/>
            </w:tcBorders>
            <w:vAlign w:val="center"/>
          </w:tcPr>
          <w:p w:rsidR="00985FC0" w:rsidRPr="00AB5A6C" w:rsidRDefault="00985FC0" w:rsidP="002E6623">
            <w:pPr>
              <w:jc w:val="center"/>
              <w:rPr>
                <w:szCs w:val="24"/>
              </w:rPr>
            </w:pPr>
            <w:r w:rsidRPr="00AB5A6C">
              <w:rPr>
                <w:szCs w:val="24"/>
              </w:rPr>
              <w:t>2</w:t>
            </w:r>
          </w:p>
        </w:tc>
        <w:tc>
          <w:tcPr>
            <w:tcW w:w="1938" w:type="dxa"/>
            <w:tcBorders>
              <w:bottom w:val="single" w:sz="4" w:space="0" w:color="auto"/>
            </w:tcBorders>
            <w:vAlign w:val="center"/>
          </w:tcPr>
          <w:p w:rsidR="00985FC0" w:rsidRPr="00AB5A6C" w:rsidRDefault="00985FC0" w:rsidP="002E6623">
            <w:pPr>
              <w:jc w:val="center"/>
              <w:rPr>
                <w:szCs w:val="24"/>
              </w:rPr>
            </w:pPr>
            <w:r w:rsidRPr="00AB5A6C">
              <w:rPr>
                <w:szCs w:val="24"/>
              </w:rPr>
              <w:t xml:space="preserve">2 </w:t>
            </w:r>
            <w:r w:rsidRPr="00AB5A6C">
              <w:rPr>
                <w:rFonts w:cs="Arial"/>
                <w:szCs w:val="24"/>
              </w:rPr>
              <w:t>[100%]</w:t>
            </w:r>
          </w:p>
        </w:tc>
        <w:tc>
          <w:tcPr>
            <w:tcW w:w="1938" w:type="dxa"/>
            <w:tcBorders>
              <w:bottom w:val="single" w:sz="4" w:space="0" w:color="auto"/>
            </w:tcBorders>
            <w:vAlign w:val="center"/>
          </w:tcPr>
          <w:p w:rsidR="00985FC0" w:rsidRPr="00AB5A6C" w:rsidRDefault="00985FC0" w:rsidP="00A749F3">
            <w:pPr>
              <w:jc w:val="center"/>
              <w:rPr>
                <w:rFonts w:cs="Arial"/>
                <w:szCs w:val="24"/>
              </w:rPr>
            </w:pPr>
            <w:r w:rsidRPr="00AB5A6C">
              <w:rPr>
                <w:szCs w:val="24"/>
              </w:rPr>
              <w:t xml:space="preserve">0 </w:t>
            </w:r>
            <w:r w:rsidRPr="00AB5A6C">
              <w:rPr>
                <w:rFonts w:cs="Arial"/>
                <w:szCs w:val="24"/>
              </w:rPr>
              <w:t xml:space="preserve">[0%] </w:t>
            </w:r>
          </w:p>
        </w:tc>
      </w:tr>
      <w:tr w:rsidR="00985FC0" w:rsidRPr="003C52DF" w:rsidTr="00AB5A6C">
        <w:tc>
          <w:tcPr>
            <w:tcW w:w="2517" w:type="dxa"/>
            <w:tcBorders>
              <w:bottom w:val="double" w:sz="4" w:space="0" w:color="auto"/>
              <w:right w:val="single" w:sz="4" w:space="0" w:color="auto"/>
            </w:tcBorders>
            <w:vAlign w:val="center"/>
          </w:tcPr>
          <w:p w:rsidR="00985FC0" w:rsidRPr="00AB5A6C" w:rsidRDefault="00985FC0" w:rsidP="00AB5A6C">
            <w:pPr>
              <w:jc w:val="left"/>
              <w:rPr>
                <w:i/>
                <w:szCs w:val="24"/>
                <w:lang w:val="en-GB"/>
              </w:rPr>
            </w:pPr>
            <w:proofErr w:type="spellStart"/>
            <w:r w:rsidRPr="00AB5A6C">
              <w:rPr>
                <w:i/>
                <w:szCs w:val="24"/>
              </w:rPr>
              <w:t>Serratia</w:t>
            </w:r>
            <w:proofErr w:type="spellEnd"/>
            <w:r w:rsidRPr="00AB5A6C">
              <w:rPr>
                <w:i/>
                <w:szCs w:val="24"/>
              </w:rPr>
              <w:t xml:space="preserve"> </w:t>
            </w:r>
            <w:proofErr w:type="spellStart"/>
            <w:r w:rsidRPr="00AB5A6C">
              <w:rPr>
                <w:i/>
                <w:szCs w:val="24"/>
              </w:rPr>
              <w:t>marces</w:t>
            </w:r>
            <w:r w:rsidRPr="00AB5A6C">
              <w:rPr>
                <w:i/>
                <w:szCs w:val="24"/>
                <w:lang w:val="en-GB"/>
              </w:rPr>
              <w:t>cens</w:t>
            </w:r>
            <w:proofErr w:type="spellEnd"/>
          </w:p>
        </w:tc>
        <w:tc>
          <w:tcPr>
            <w:tcW w:w="1937" w:type="dxa"/>
            <w:tcBorders>
              <w:left w:val="single" w:sz="4" w:space="0" w:color="auto"/>
              <w:bottom w:val="double" w:sz="4" w:space="0" w:color="auto"/>
            </w:tcBorders>
            <w:vAlign w:val="center"/>
          </w:tcPr>
          <w:p w:rsidR="00985FC0" w:rsidRPr="00AB5A6C" w:rsidRDefault="00985FC0" w:rsidP="002E6623">
            <w:pPr>
              <w:jc w:val="center"/>
              <w:rPr>
                <w:szCs w:val="24"/>
                <w:lang w:val="en-GB"/>
              </w:rPr>
            </w:pPr>
            <w:r w:rsidRPr="00AB5A6C">
              <w:rPr>
                <w:szCs w:val="24"/>
                <w:lang w:val="en-GB"/>
              </w:rPr>
              <w:t>3</w:t>
            </w:r>
          </w:p>
        </w:tc>
        <w:tc>
          <w:tcPr>
            <w:tcW w:w="1938" w:type="dxa"/>
            <w:tcBorders>
              <w:bottom w:val="double" w:sz="4" w:space="0" w:color="auto"/>
            </w:tcBorders>
            <w:vAlign w:val="center"/>
          </w:tcPr>
          <w:p w:rsidR="00985FC0" w:rsidRPr="00AB5A6C" w:rsidRDefault="00985FC0" w:rsidP="002E6623">
            <w:pPr>
              <w:jc w:val="center"/>
              <w:rPr>
                <w:szCs w:val="24"/>
                <w:lang w:val="en-GB"/>
              </w:rPr>
            </w:pPr>
            <w:r w:rsidRPr="00AB5A6C">
              <w:rPr>
                <w:szCs w:val="24"/>
                <w:lang w:val="en-GB"/>
              </w:rPr>
              <w:t xml:space="preserve">3 </w:t>
            </w:r>
            <w:r w:rsidRPr="00AB5A6C">
              <w:rPr>
                <w:rFonts w:cs="Arial"/>
                <w:szCs w:val="24"/>
              </w:rPr>
              <w:t>[100%]</w:t>
            </w:r>
          </w:p>
        </w:tc>
        <w:tc>
          <w:tcPr>
            <w:tcW w:w="1938" w:type="dxa"/>
            <w:tcBorders>
              <w:bottom w:val="double" w:sz="4" w:space="0" w:color="auto"/>
            </w:tcBorders>
            <w:vAlign w:val="center"/>
          </w:tcPr>
          <w:p w:rsidR="00985FC0" w:rsidRPr="00AB5A6C" w:rsidRDefault="00985FC0" w:rsidP="00A749F3">
            <w:pPr>
              <w:jc w:val="center"/>
              <w:rPr>
                <w:rFonts w:cs="Arial"/>
                <w:szCs w:val="24"/>
              </w:rPr>
            </w:pPr>
            <w:r w:rsidRPr="00AB5A6C">
              <w:rPr>
                <w:szCs w:val="24"/>
                <w:lang w:val="en-GB"/>
              </w:rPr>
              <w:t xml:space="preserve">0 </w:t>
            </w:r>
            <w:r w:rsidRPr="00AB5A6C">
              <w:rPr>
                <w:rFonts w:cs="Arial"/>
                <w:szCs w:val="24"/>
              </w:rPr>
              <w:t>[0%]</w:t>
            </w:r>
          </w:p>
        </w:tc>
      </w:tr>
      <w:tr w:rsidR="00985FC0" w:rsidRPr="003C52DF" w:rsidTr="00AB5A6C">
        <w:tc>
          <w:tcPr>
            <w:tcW w:w="2517" w:type="dxa"/>
            <w:tcBorders>
              <w:top w:val="double" w:sz="4" w:space="0" w:color="auto"/>
              <w:right w:val="single" w:sz="4" w:space="0" w:color="auto"/>
            </w:tcBorders>
            <w:vAlign w:val="center"/>
          </w:tcPr>
          <w:p w:rsidR="00985FC0" w:rsidRPr="00AB5A6C" w:rsidRDefault="00985FC0" w:rsidP="00AB5A6C">
            <w:pPr>
              <w:jc w:val="left"/>
              <w:rPr>
                <w:rFonts w:cs="Arial"/>
                <w:b/>
                <w:szCs w:val="24"/>
              </w:rPr>
            </w:pPr>
            <w:r w:rsidRPr="00AB5A6C">
              <w:rPr>
                <w:rFonts w:cs="Arial"/>
                <w:b/>
                <w:szCs w:val="24"/>
              </w:rPr>
              <w:t>Total</w:t>
            </w:r>
          </w:p>
        </w:tc>
        <w:tc>
          <w:tcPr>
            <w:tcW w:w="1937" w:type="dxa"/>
            <w:tcBorders>
              <w:top w:val="double" w:sz="4" w:space="0" w:color="auto"/>
              <w:left w:val="single" w:sz="4" w:space="0" w:color="auto"/>
            </w:tcBorders>
            <w:vAlign w:val="center"/>
          </w:tcPr>
          <w:p w:rsidR="00985FC0" w:rsidRPr="00AB5A6C" w:rsidRDefault="00FE2D74" w:rsidP="002E6623">
            <w:pPr>
              <w:jc w:val="center"/>
              <w:rPr>
                <w:szCs w:val="24"/>
                <w:lang w:val="en-GB"/>
              </w:rPr>
            </w:pPr>
            <w:r w:rsidRPr="00AB5A6C">
              <w:rPr>
                <w:szCs w:val="24"/>
                <w:lang w:val="en-GB"/>
              </w:rPr>
              <w:fldChar w:fldCharType="begin"/>
            </w:r>
            <w:r w:rsidR="00985FC0" w:rsidRPr="00AB5A6C">
              <w:rPr>
                <w:szCs w:val="24"/>
                <w:lang w:val="en-GB"/>
              </w:rPr>
              <w:instrText xml:space="preserve"> =SUM(ABOVE) </w:instrText>
            </w:r>
            <w:r w:rsidRPr="00AB5A6C">
              <w:rPr>
                <w:szCs w:val="24"/>
                <w:lang w:val="en-GB"/>
              </w:rPr>
              <w:fldChar w:fldCharType="separate"/>
            </w:r>
            <w:r w:rsidR="00985FC0" w:rsidRPr="00AB5A6C">
              <w:rPr>
                <w:noProof/>
                <w:szCs w:val="24"/>
                <w:lang w:val="en-GB"/>
              </w:rPr>
              <w:t>86</w:t>
            </w:r>
            <w:r w:rsidRPr="00AB5A6C">
              <w:rPr>
                <w:szCs w:val="24"/>
                <w:lang w:val="en-GB"/>
              </w:rPr>
              <w:fldChar w:fldCharType="end"/>
            </w:r>
          </w:p>
        </w:tc>
        <w:tc>
          <w:tcPr>
            <w:tcW w:w="1938" w:type="dxa"/>
            <w:tcBorders>
              <w:top w:val="double" w:sz="4" w:space="0" w:color="auto"/>
            </w:tcBorders>
            <w:vAlign w:val="center"/>
          </w:tcPr>
          <w:p w:rsidR="00985FC0" w:rsidRPr="00AB5A6C" w:rsidRDefault="00FE2D74" w:rsidP="002E6623">
            <w:pPr>
              <w:jc w:val="center"/>
              <w:rPr>
                <w:szCs w:val="24"/>
                <w:lang w:val="en-GB"/>
              </w:rPr>
            </w:pPr>
            <w:r w:rsidRPr="00AB5A6C">
              <w:rPr>
                <w:szCs w:val="24"/>
                <w:lang w:val="en-GB"/>
              </w:rPr>
              <w:fldChar w:fldCharType="begin"/>
            </w:r>
            <w:r w:rsidR="00985FC0" w:rsidRPr="00AB5A6C">
              <w:rPr>
                <w:szCs w:val="24"/>
                <w:lang w:val="en-GB"/>
              </w:rPr>
              <w:instrText xml:space="preserve"> =SUM(ABOVE) </w:instrText>
            </w:r>
            <w:r w:rsidRPr="00AB5A6C">
              <w:rPr>
                <w:szCs w:val="24"/>
                <w:lang w:val="en-GB"/>
              </w:rPr>
              <w:fldChar w:fldCharType="separate"/>
            </w:r>
            <w:r w:rsidR="00985FC0" w:rsidRPr="00AB5A6C">
              <w:rPr>
                <w:noProof/>
                <w:szCs w:val="24"/>
                <w:lang w:val="en-GB"/>
              </w:rPr>
              <w:t>81</w:t>
            </w:r>
            <w:r w:rsidRPr="00AB5A6C">
              <w:rPr>
                <w:szCs w:val="24"/>
                <w:lang w:val="en-GB"/>
              </w:rPr>
              <w:fldChar w:fldCharType="end"/>
            </w:r>
            <w:r w:rsidR="00985FC0" w:rsidRPr="00AB5A6C">
              <w:rPr>
                <w:szCs w:val="24"/>
                <w:lang w:val="en-GB"/>
              </w:rPr>
              <w:t xml:space="preserve"> </w:t>
            </w:r>
            <w:r w:rsidR="00985FC0" w:rsidRPr="00AB5A6C">
              <w:rPr>
                <w:rFonts w:cs="Arial"/>
                <w:szCs w:val="24"/>
              </w:rPr>
              <w:t>[94,2%]</w:t>
            </w:r>
          </w:p>
        </w:tc>
        <w:tc>
          <w:tcPr>
            <w:tcW w:w="1938" w:type="dxa"/>
            <w:tcBorders>
              <w:top w:val="double" w:sz="4" w:space="0" w:color="auto"/>
            </w:tcBorders>
            <w:vAlign w:val="center"/>
          </w:tcPr>
          <w:p w:rsidR="00985FC0" w:rsidRPr="00AB5A6C" w:rsidRDefault="00FE2D74" w:rsidP="00C420C4">
            <w:pPr>
              <w:keepNext/>
              <w:jc w:val="center"/>
              <w:rPr>
                <w:rFonts w:cs="Arial"/>
                <w:szCs w:val="24"/>
              </w:rPr>
            </w:pPr>
            <w:r w:rsidRPr="00AB5A6C">
              <w:rPr>
                <w:szCs w:val="24"/>
                <w:lang w:val="en-GB"/>
              </w:rPr>
              <w:fldChar w:fldCharType="begin"/>
            </w:r>
            <w:r w:rsidR="00985FC0" w:rsidRPr="00AB5A6C">
              <w:rPr>
                <w:szCs w:val="24"/>
                <w:lang w:val="en-GB"/>
              </w:rPr>
              <w:instrText xml:space="preserve"> =SUM(ABOVE) </w:instrText>
            </w:r>
            <w:r w:rsidRPr="00AB5A6C">
              <w:rPr>
                <w:szCs w:val="24"/>
                <w:lang w:val="en-GB"/>
              </w:rPr>
              <w:fldChar w:fldCharType="separate"/>
            </w:r>
            <w:r w:rsidR="00985FC0" w:rsidRPr="00AB5A6C">
              <w:rPr>
                <w:noProof/>
                <w:szCs w:val="24"/>
                <w:lang w:val="en-GB"/>
              </w:rPr>
              <w:t>5</w:t>
            </w:r>
            <w:r w:rsidRPr="00AB5A6C">
              <w:rPr>
                <w:szCs w:val="24"/>
                <w:lang w:val="en-GB"/>
              </w:rPr>
              <w:fldChar w:fldCharType="end"/>
            </w:r>
            <w:r w:rsidR="00985FC0" w:rsidRPr="00AB5A6C">
              <w:rPr>
                <w:szCs w:val="24"/>
                <w:lang w:val="en-GB"/>
              </w:rPr>
              <w:t xml:space="preserve"> </w:t>
            </w:r>
            <w:r w:rsidR="00985FC0" w:rsidRPr="00AB5A6C">
              <w:rPr>
                <w:rFonts w:cs="Arial"/>
                <w:szCs w:val="24"/>
              </w:rPr>
              <w:t>[5,8%]</w:t>
            </w:r>
          </w:p>
        </w:tc>
      </w:tr>
    </w:tbl>
    <w:p w:rsidR="003C52DF" w:rsidRDefault="00C420C4" w:rsidP="00C420C4">
      <w:pPr>
        <w:pStyle w:val="Bildbezeichnung"/>
      </w:pPr>
      <w:bookmarkStart w:id="121" w:name="_Toc291855687"/>
      <w:bookmarkStart w:id="122" w:name="_Toc327173885"/>
      <w:r>
        <w:t xml:space="preserve">Tabelle </w:t>
      </w:r>
      <w:fldSimple w:instr=" STYLEREF 1 \s ">
        <w:r w:rsidR="00BF170A">
          <w:rPr>
            <w:noProof/>
          </w:rPr>
          <w:t>3</w:t>
        </w:r>
      </w:fldSimple>
      <w:r w:rsidR="00292D10">
        <w:t>.</w:t>
      </w:r>
      <w:fldSimple w:instr=" SEQ Tabelle \* ARABIC \s 1 ">
        <w:r w:rsidR="00BF170A">
          <w:rPr>
            <w:noProof/>
          </w:rPr>
          <w:t>3</w:t>
        </w:r>
      </w:fldSimple>
      <w:r w:rsidR="00CF7FF3">
        <w:t xml:space="preserve">: Ergebnisse der mit </w:t>
      </w:r>
      <w:proofErr w:type="spellStart"/>
      <w:r w:rsidR="00016704">
        <w:t>GenoType</w:t>
      </w:r>
      <w:proofErr w:type="spellEnd"/>
      <w:r w:rsidR="00CF7FF3">
        <w:t xml:space="preserve"> </w:t>
      </w:r>
      <w:r>
        <w:t>erkennbaren gramnegativen Keime</w:t>
      </w:r>
      <w:bookmarkEnd w:id="121"/>
      <w:bookmarkEnd w:id="122"/>
    </w:p>
    <w:p w:rsidR="00F32E09" w:rsidRDefault="00F32E09" w:rsidP="00F32E09">
      <w:pPr>
        <w:rPr>
          <w:lang w:val="de-DE"/>
        </w:rPr>
      </w:pPr>
    </w:p>
    <w:p w:rsidR="00E92844" w:rsidRPr="00B56979" w:rsidRDefault="00E92844">
      <w:pPr>
        <w:rPr>
          <w:lang w:val="de-DE"/>
        </w:rPr>
      </w:pPr>
      <w:r w:rsidRPr="00B56979">
        <w:rPr>
          <w:lang w:val="de-DE"/>
        </w:rPr>
        <w:br w:type="page"/>
      </w:r>
    </w:p>
    <w:tbl>
      <w:tblPr>
        <w:tblStyle w:val="Tabellengitternetz"/>
        <w:tblW w:w="4937" w:type="pct"/>
        <w:tblLook w:val="04A0"/>
      </w:tblPr>
      <w:tblGrid>
        <w:gridCol w:w="2518"/>
        <w:gridCol w:w="1963"/>
        <w:gridCol w:w="1961"/>
        <w:gridCol w:w="1889"/>
      </w:tblGrid>
      <w:tr w:rsidR="00985FC0" w:rsidTr="00AB5A6C">
        <w:trPr>
          <w:trHeight w:val="363"/>
        </w:trPr>
        <w:tc>
          <w:tcPr>
            <w:tcW w:w="1511" w:type="pct"/>
            <w:tcBorders>
              <w:top w:val="nil"/>
              <w:left w:val="nil"/>
              <w:bottom w:val="single" w:sz="4" w:space="0" w:color="000000"/>
              <w:right w:val="single" w:sz="8" w:space="0" w:color="000000"/>
            </w:tcBorders>
            <w:vAlign w:val="center"/>
          </w:tcPr>
          <w:p w:rsidR="00985FC0" w:rsidRPr="00AB5A6C" w:rsidRDefault="00985FC0" w:rsidP="00021892">
            <w:pPr>
              <w:jc w:val="center"/>
              <w:rPr>
                <w:szCs w:val="24"/>
                <w:lang w:val="de-DE"/>
              </w:rPr>
            </w:pPr>
          </w:p>
        </w:tc>
        <w:tc>
          <w:tcPr>
            <w:tcW w:w="3489" w:type="pct"/>
            <w:gridSpan w:val="3"/>
            <w:tcBorders>
              <w:top w:val="single" w:sz="8" w:space="0" w:color="000000"/>
              <w:left w:val="single" w:sz="8" w:space="0" w:color="000000"/>
              <w:bottom w:val="single" w:sz="8" w:space="0" w:color="000000"/>
              <w:right w:val="single" w:sz="8" w:space="0" w:color="000000"/>
            </w:tcBorders>
            <w:vAlign w:val="center"/>
          </w:tcPr>
          <w:p w:rsidR="00985FC0" w:rsidRPr="00AB5A6C" w:rsidRDefault="00985FC0" w:rsidP="00021892">
            <w:pPr>
              <w:jc w:val="center"/>
              <w:rPr>
                <w:szCs w:val="24"/>
              </w:rPr>
            </w:pPr>
            <w:proofErr w:type="spellStart"/>
            <w:r w:rsidRPr="00AB5A6C">
              <w:rPr>
                <w:szCs w:val="24"/>
              </w:rPr>
              <w:t>Anzahl</w:t>
            </w:r>
            <w:proofErr w:type="spellEnd"/>
            <w:r w:rsidRPr="00AB5A6C">
              <w:rPr>
                <w:szCs w:val="24"/>
              </w:rPr>
              <w:t xml:space="preserve"> </w:t>
            </w:r>
            <w:proofErr w:type="spellStart"/>
            <w:r w:rsidRPr="00AB5A6C">
              <w:rPr>
                <w:szCs w:val="24"/>
              </w:rPr>
              <w:t>der</w:t>
            </w:r>
            <w:proofErr w:type="spellEnd"/>
            <w:r w:rsidRPr="00AB5A6C">
              <w:rPr>
                <w:szCs w:val="24"/>
              </w:rPr>
              <w:t xml:space="preserve"> Isolate</w:t>
            </w:r>
          </w:p>
        </w:tc>
      </w:tr>
      <w:tr w:rsidR="00985FC0" w:rsidRPr="00F671B5" w:rsidTr="00AB5A6C">
        <w:trPr>
          <w:trHeight w:val="363"/>
        </w:trPr>
        <w:tc>
          <w:tcPr>
            <w:tcW w:w="1511" w:type="pct"/>
            <w:tcBorders>
              <w:bottom w:val="single" w:sz="12" w:space="0" w:color="000000"/>
              <w:right w:val="single" w:sz="4" w:space="0" w:color="000000"/>
            </w:tcBorders>
            <w:vAlign w:val="center"/>
          </w:tcPr>
          <w:p w:rsidR="00985FC0" w:rsidRPr="00AB5A6C" w:rsidRDefault="00985FC0" w:rsidP="00021892">
            <w:pPr>
              <w:jc w:val="center"/>
              <w:rPr>
                <w:szCs w:val="24"/>
              </w:rPr>
            </w:pPr>
            <w:proofErr w:type="spellStart"/>
            <w:r w:rsidRPr="00AB5A6C">
              <w:rPr>
                <w:szCs w:val="24"/>
              </w:rPr>
              <w:t>Spezies</w:t>
            </w:r>
            <w:proofErr w:type="spellEnd"/>
          </w:p>
        </w:tc>
        <w:tc>
          <w:tcPr>
            <w:tcW w:w="1178" w:type="pct"/>
            <w:tcBorders>
              <w:top w:val="single" w:sz="8" w:space="0" w:color="000000"/>
              <w:left w:val="single" w:sz="4" w:space="0" w:color="000000"/>
              <w:bottom w:val="single" w:sz="12" w:space="0" w:color="000000"/>
            </w:tcBorders>
            <w:vAlign w:val="center"/>
          </w:tcPr>
          <w:p w:rsidR="00985FC0" w:rsidRPr="00AB5A6C" w:rsidRDefault="00985FC0" w:rsidP="00021892">
            <w:pPr>
              <w:jc w:val="center"/>
              <w:rPr>
                <w:szCs w:val="24"/>
              </w:rPr>
            </w:pPr>
            <w:proofErr w:type="spellStart"/>
            <w:r w:rsidRPr="00AB5A6C">
              <w:rPr>
                <w:szCs w:val="24"/>
              </w:rPr>
              <w:t>insgesamt</w:t>
            </w:r>
            <w:proofErr w:type="spellEnd"/>
          </w:p>
        </w:tc>
        <w:tc>
          <w:tcPr>
            <w:tcW w:w="1177" w:type="pct"/>
            <w:tcBorders>
              <w:top w:val="single" w:sz="8" w:space="0" w:color="000000"/>
              <w:bottom w:val="single" w:sz="12" w:space="0" w:color="000000"/>
            </w:tcBorders>
            <w:vAlign w:val="center"/>
          </w:tcPr>
          <w:p w:rsidR="00985FC0" w:rsidRPr="00AB5A6C" w:rsidRDefault="00985FC0" w:rsidP="00021892">
            <w:pPr>
              <w:jc w:val="center"/>
              <w:rPr>
                <w:szCs w:val="24"/>
              </w:rPr>
            </w:pPr>
            <w:proofErr w:type="spellStart"/>
            <w:r w:rsidRPr="00AB5A6C">
              <w:rPr>
                <w:szCs w:val="24"/>
              </w:rPr>
              <w:t>korrekt</w:t>
            </w:r>
            <w:proofErr w:type="spellEnd"/>
          </w:p>
          <w:p w:rsidR="00985FC0" w:rsidRPr="00AB5A6C" w:rsidRDefault="00985FC0" w:rsidP="00021892">
            <w:pPr>
              <w:jc w:val="center"/>
              <w:rPr>
                <w:szCs w:val="24"/>
              </w:rPr>
            </w:pPr>
            <w:proofErr w:type="spellStart"/>
            <w:r w:rsidRPr="00AB5A6C">
              <w:rPr>
                <w:szCs w:val="24"/>
              </w:rPr>
              <w:t>identifiziert</w:t>
            </w:r>
            <w:proofErr w:type="spellEnd"/>
          </w:p>
        </w:tc>
        <w:tc>
          <w:tcPr>
            <w:tcW w:w="1134" w:type="pct"/>
            <w:tcBorders>
              <w:top w:val="single" w:sz="8" w:space="0" w:color="000000"/>
              <w:bottom w:val="single" w:sz="12" w:space="0" w:color="000000"/>
            </w:tcBorders>
            <w:vAlign w:val="center"/>
          </w:tcPr>
          <w:p w:rsidR="00985FC0" w:rsidRPr="00AB5A6C" w:rsidRDefault="00985FC0" w:rsidP="00021892">
            <w:pPr>
              <w:jc w:val="center"/>
              <w:rPr>
                <w:szCs w:val="24"/>
              </w:rPr>
            </w:pPr>
            <w:proofErr w:type="spellStart"/>
            <w:r w:rsidRPr="00AB5A6C">
              <w:rPr>
                <w:szCs w:val="24"/>
              </w:rPr>
              <w:t>inkorrekt</w:t>
            </w:r>
            <w:proofErr w:type="spellEnd"/>
          </w:p>
          <w:p w:rsidR="00985FC0" w:rsidRPr="00AB5A6C" w:rsidRDefault="00985FC0" w:rsidP="00021892">
            <w:pPr>
              <w:jc w:val="center"/>
              <w:rPr>
                <w:szCs w:val="24"/>
              </w:rPr>
            </w:pPr>
            <w:proofErr w:type="spellStart"/>
            <w:r w:rsidRPr="00AB5A6C">
              <w:rPr>
                <w:szCs w:val="24"/>
              </w:rPr>
              <w:t>identifiziert</w:t>
            </w:r>
            <w:proofErr w:type="spellEnd"/>
          </w:p>
        </w:tc>
      </w:tr>
      <w:tr w:rsidR="00985FC0" w:rsidTr="00AB5A6C">
        <w:tc>
          <w:tcPr>
            <w:tcW w:w="1511" w:type="pct"/>
            <w:tcBorders>
              <w:top w:val="single" w:sz="12" w:space="0" w:color="000000"/>
              <w:right w:val="single" w:sz="4" w:space="0" w:color="000000"/>
            </w:tcBorders>
            <w:vAlign w:val="bottom"/>
          </w:tcPr>
          <w:p w:rsidR="00985FC0" w:rsidRPr="00AB5A6C" w:rsidRDefault="00B61FE7" w:rsidP="006B36E0">
            <w:pPr>
              <w:rPr>
                <w:rFonts w:cs="Arial"/>
                <w:szCs w:val="24"/>
                <w:lang w:val="de-DE"/>
              </w:rPr>
            </w:pPr>
            <w:proofErr w:type="spellStart"/>
            <w:r w:rsidRPr="00AB5A6C">
              <w:rPr>
                <w:rFonts w:cs="Arial"/>
                <w:i/>
                <w:szCs w:val="24"/>
                <w:lang w:val="de-DE"/>
              </w:rPr>
              <w:t>Bacillus</w:t>
            </w:r>
            <w:proofErr w:type="spellEnd"/>
            <w:r w:rsidRPr="00AB5A6C">
              <w:rPr>
                <w:rFonts w:cs="Arial"/>
                <w:szCs w:val="24"/>
                <w:lang w:val="de-DE"/>
              </w:rPr>
              <w:t xml:space="preserve"> spp.</w:t>
            </w:r>
            <w:r w:rsidR="00985FC0" w:rsidRPr="00AB5A6C">
              <w:rPr>
                <w:rFonts w:cs="Arial"/>
                <w:szCs w:val="24"/>
                <w:vertAlign w:val="superscript"/>
                <w:lang w:val="de-DE"/>
              </w:rPr>
              <w:t>1</w:t>
            </w:r>
          </w:p>
        </w:tc>
        <w:tc>
          <w:tcPr>
            <w:tcW w:w="1178" w:type="pct"/>
            <w:tcBorders>
              <w:top w:val="single" w:sz="12" w:space="0" w:color="000000"/>
              <w:left w:val="single" w:sz="4" w:space="0" w:color="000000"/>
            </w:tcBorders>
            <w:vAlign w:val="center"/>
          </w:tcPr>
          <w:p w:rsidR="00985FC0" w:rsidRPr="00AB5A6C" w:rsidRDefault="00B61FE7" w:rsidP="002D3034">
            <w:pPr>
              <w:jc w:val="center"/>
              <w:rPr>
                <w:rFonts w:cs="Arial"/>
                <w:szCs w:val="24"/>
              </w:rPr>
            </w:pPr>
            <w:r w:rsidRPr="00AB5A6C">
              <w:rPr>
                <w:rFonts w:cs="Arial"/>
                <w:szCs w:val="24"/>
              </w:rPr>
              <w:t>2</w:t>
            </w:r>
          </w:p>
        </w:tc>
        <w:tc>
          <w:tcPr>
            <w:tcW w:w="1177" w:type="pct"/>
            <w:tcBorders>
              <w:top w:val="single" w:sz="12" w:space="0" w:color="000000"/>
            </w:tcBorders>
            <w:vAlign w:val="center"/>
          </w:tcPr>
          <w:p w:rsidR="00985FC0" w:rsidRPr="00AB5A6C" w:rsidRDefault="00B61FE7" w:rsidP="002D3034">
            <w:pPr>
              <w:jc w:val="center"/>
              <w:rPr>
                <w:rFonts w:cs="Arial"/>
                <w:szCs w:val="24"/>
              </w:rPr>
            </w:pPr>
            <w:r w:rsidRPr="00AB5A6C">
              <w:rPr>
                <w:rFonts w:cs="Arial"/>
                <w:szCs w:val="24"/>
              </w:rPr>
              <w:t>2</w:t>
            </w:r>
            <w:r w:rsidR="00985FC0" w:rsidRPr="00AB5A6C">
              <w:rPr>
                <w:rFonts w:cs="Arial"/>
                <w:szCs w:val="24"/>
              </w:rPr>
              <w:t xml:space="preserve"> [100%]</w:t>
            </w:r>
          </w:p>
        </w:tc>
        <w:tc>
          <w:tcPr>
            <w:tcW w:w="1134" w:type="pct"/>
            <w:tcBorders>
              <w:top w:val="single" w:sz="12" w:space="0" w:color="000000"/>
            </w:tcBorders>
            <w:vAlign w:val="center"/>
          </w:tcPr>
          <w:p w:rsidR="00985FC0" w:rsidRPr="00AB5A6C" w:rsidRDefault="00985FC0" w:rsidP="002D3034">
            <w:pPr>
              <w:jc w:val="center"/>
              <w:rPr>
                <w:rFonts w:cs="Arial"/>
                <w:szCs w:val="24"/>
              </w:rPr>
            </w:pPr>
            <w:r w:rsidRPr="00AB5A6C">
              <w:rPr>
                <w:rFonts w:cs="Arial"/>
                <w:szCs w:val="24"/>
              </w:rPr>
              <w:t>0 [0%]</w:t>
            </w:r>
          </w:p>
        </w:tc>
      </w:tr>
      <w:tr w:rsidR="00985FC0" w:rsidTr="00AB5A6C">
        <w:tc>
          <w:tcPr>
            <w:tcW w:w="1511" w:type="pct"/>
            <w:tcBorders>
              <w:right w:val="single" w:sz="4" w:space="0" w:color="000000"/>
            </w:tcBorders>
            <w:vAlign w:val="bottom"/>
          </w:tcPr>
          <w:p w:rsidR="00985FC0" w:rsidRPr="00AB5A6C" w:rsidRDefault="00985FC0" w:rsidP="006B36E0">
            <w:pPr>
              <w:rPr>
                <w:rFonts w:cs="Arial"/>
                <w:szCs w:val="24"/>
              </w:rPr>
            </w:pPr>
            <w:proofErr w:type="spellStart"/>
            <w:r w:rsidRPr="00AB5A6C">
              <w:rPr>
                <w:rFonts w:cs="Arial"/>
                <w:szCs w:val="24"/>
              </w:rPr>
              <w:t>Bacteroides-Spezies</w:t>
            </w:r>
            <w:proofErr w:type="spellEnd"/>
          </w:p>
        </w:tc>
        <w:tc>
          <w:tcPr>
            <w:tcW w:w="1178" w:type="pct"/>
            <w:tcBorders>
              <w:left w:val="single" w:sz="4" w:space="0" w:color="000000"/>
            </w:tcBorders>
            <w:vAlign w:val="center"/>
          </w:tcPr>
          <w:p w:rsidR="00985FC0" w:rsidRPr="00AB5A6C" w:rsidRDefault="00B61FE7" w:rsidP="002D3034">
            <w:pPr>
              <w:jc w:val="center"/>
              <w:rPr>
                <w:rFonts w:cs="Arial"/>
                <w:szCs w:val="24"/>
              </w:rPr>
            </w:pPr>
            <w:r w:rsidRPr="00AB5A6C">
              <w:rPr>
                <w:rFonts w:cs="Arial"/>
                <w:szCs w:val="24"/>
              </w:rPr>
              <w:t>1</w:t>
            </w:r>
          </w:p>
        </w:tc>
        <w:tc>
          <w:tcPr>
            <w:tcW w:w="1177" w:type="pct"/>
            <w:vAlign w:val="center"/>
          </w:tcPr>
          <w:p w:rsidR="00985FC0" w:rsidRPr="00AB5A6C" w:rsidRDefault="00B61FE7" w:rsidP="002D3034">
            <w:pPr>
              <w:jc w:val="center"/>
              <w:rPr>
                <w:rFonts w:cs="Arial"/>
                <w:szCs w:val="24"/>
              </w:rPr>
            </w:pPr>
            <w:r w:rsidRPr="00AB5A6C">
              <w:rPr>
                <w:rFonts w:cs="Arial"/>
                <w:szCs w:val="24"/>
              </w:rPr>
              <w:t>1</w:t>
            </w:r>
            <w:r w:rsidR="00985FC0" w:rsidRPr="00AB5A6C">
              <w:rPr>
                <w:rFonts w:cs="Arial"/>
                <w:szCs w:val="24"/>
              </w:rPr>
              <w:t xml:space="preserve"> [100%]</w:t>
            </w:r>
          </w:p>
        </w:tc>
        <w:tc>
          <w:tcPr>
            <w:tcW w:w="1134" w:type="pct"/>
            <w:vAlign w:val="center"/>
          </w:tcPr>
          <w:p w:rsidR="00985FC0" w:rsidRPr="00AB5A6C" w:rsidRDefault="00985FC0" w:rsidP="002D3034">
            <w:pPr>
              <w:jc w:val="center"/>
              <w:rPr>
                <w:rFonts w:cs="Arial"/>
                <w:szCs w:val="24"/>
              </w:rPr>
            </w:pPr>
            <w:r w:rsidRPr="00AB5A6C">
              <w:rPr>
                <w:rFonts w:cs="Arial"/>
                <w:szCs w:val="24"/>
              </w:rPr>
              <w:t>0 [0%]</w:t>
            </w:r>
          </w:p>
        </w:tc>
      </w:tr>
      <w:tr w:rsidR="00985FC0" w:rsidTr="00AB5A6C">
        <w:tc>
          <w:tcPr>
            <w:tcW w:w="1511" w:type="pct"/>
            <w:tcBorders>
              <w:top w:val="double" w:sz="4" w:space="0" w:color="auto"/>
              <w:right w:val="single" w:sz="4" w:space="0" w:color="000000"/>
            </w:tcBorders>
            <w:vAlign w:val="bottom"/>
          </w:tcPr>
          <w:p w:rsidR="00985FC0" w:rsidRPr="00AB5A6C" w:rsidRDefault="00985FC0" w:rsidP="006B36E0">
            <w:pPr>
              <w:rPr>
                <w:rFonts w:cs="Arial"/>
                <w:b/>
                <w:szCs w:val="24"/>
              </w:rPr>
            </w:pPr>
            <w:r w:rsidRPr="00AB5A6C">
              <w:rPr>
                <w:rFonts w:cs="Arial"/>
                <w:b/>
                <w:szCs w:val="24"/>
              </w:rPr>
              <w:t>Total</w:t>
            </w:r>
          </w:p>
        </w:tc>
        <w:tc>
          <w:tcPr>
            <w:tcW w:w="1178" w:type="pct"/>
            <w:tcBorders>
              <w:top w:val="double" w:sz="4" w:space="0" w:color="auto"/>
              <w:left w:val="single" w:sz="4" w:space="0" w:color="000000"/>
            </w:tcBorders>
            <w:vAlign w:val="center"/>
          </w:tcPr>
          <w:p w:rsidR="00985FC0" w:rsidRPr="00AB5A6C" w:rsidRDefault="00B61FE7" w:rsidP="002D3034">
            <w:pPr>
              <w:jc w:val="center"/>
              <w:rPr>
                <w:rFonts w:cs="Arial"/>
                <w:szCs w:val="24"/>
              </w:rPr>
            </w:pPr>
            <w:r w:rsidRPr="00AB5A6C">
              <w:rPr>
                <w:rFonts w:cs="Arial"/>
                <w:szCs w:val="24"/>
              </w:rPr>
              <w:t>3</w:t>
            </w:r>
          </w:p>
        </w:tc>
        <w:tc>
          <w:tcPr>
            <w:tcW w:w="1177" w:type="pct"/>
            <w:tcBorders>
              <w:top w:val="double" w:sz="4" w:space="0" w:color="auto"/>
            </w:tcBorders>
            <w:vAlign w:val="center"/>
          </w:tcPr>
          <w:p w:rsidR="00985FC0" w:rsidRPr="00AB5A6C" w:rsidRDefault="00B61FE7" w:rsidP="00B61FE7">
            <w:pPr>
              <w:jc w:val="center"/>
              <w:rPr>
                <w:rFonts w:cs="Arial"/>
                <w:szCs w:val="24"/>
              </w:rPr>
            </w:pPr>
            <w:r w:rsidRPr="00AB5A6C">
              <w:rPr>
                <w:rFonts w:cs="Arial"/>
                <w:szCs w:val="24"/>
              </w:rPr>
              <w:t>3</w:t>
            </w:r>
            <w:r w:rsidR="00985FC0" w:rsidRPr="00AB5A6C">
              <w:rPr>
                <w:rFonts w:cs="Arial"/>
                <w:szCs w:val="24"/>
              </w:rPr>
              <w:t xml:space="preserve"> [</w:t>
            </w:r>
            <w:r w:rsidRPr="00AB5A6C">
              <w:rPr>
                <w:rFonts w:cs="Arial"/>
                <w:szCs w:val="24"/>
              </w:rPr>
              <w:t>100</w:t>
            </w:r>
            <w:r w:rsidR="00985FC0" w:rsidRPr="00AB5A6C">
              <w:rPr>
                <w:rFonts w:cs="Arial"/>
                <w:szCs w:val="24"/>
              </w:rPr>
              <w:t>]</w:t>
            </w:r>
          </w:p>
        </w:tc>
        <w:tc>
          <w:tcPr>
            <w:tcW w:w="1134" w:type="pct"/>
            <w:tcBorders>
              <w:top w:val="double" w:sz="4" w:space="0" w:color="auto"/>
            </w:tcBorders>
            <w:vAlign w:val="center"/>
          </w:tcPr>
          <w:p w:rsidR="00985FC0" w:rsidRPr="00AB5A6C" w:rsidRDefault="00B61FE7" w:rsidP="00B61FE7">
            <w:pPr>
              <w:keepNext/>
              <w:jc w:val="center"/>
              <w:rPr>
                <w:rFonts w:cs="Arial"/>
                <w:szCs w:val="24"/>
              </w:rPr>
            </w:pPr>
            <w:r w:rsidRPr="00AB5A6C">
              <w:rPr>
                <w:rFonts w:cs="Arial"/>
                <w:szCs w:val="24"/>
              </w:rPr>
              <w:t>0 [0%]</w:t>
            </w:r>
          </w:p>
        </w:tc>
      </w:tr>
    </w:tbl>
    <w:p w:rsidR="009118C9" w:rsidRDefault="00C420C4" w:rsidP="00C420C4">
      <w:pPr>
        <w:pStyle w:val="Bildbezeichnung"/>
      </w:pPr>
      <w:bookmarkStart w:id="123" w:name="_Toc291855688"/>
      <w:bookmarkStart w:id="124" w:name="_Toc327173886"/>
      <w:r>
        <w:t xml:space="preserve">Tabelle </w:t>
      </w:r>
      <w:fldSimple w:instr=" STYLEREF 1 \s ">
        <w:r w:rsidR="00BF170A">
          <w:rPr>
            <w:noProof/>
          </w:rPr>
          <w:t>3</w:t>
        </w:r>
      </w:fldSimple>
      <w:r w:rsidR="00292D10">
        <w:t>.</w:t>
      </w:r>
      <w:fldSimple w:instr=" SEQ Tabelle \* ARABIC \s 1 ">
        <w:r w:rsidR="00BF170A">
          <w:rPr>
            <w:noProof/>
          </w:rPr>
          <w:t>4</w:t>
        </w:r>
      </w:fldSimple>
      <w:r>
        <w:t>: Erge</w:t>
      </w:r>
      <w:r w:rsidR="009118C9">
        <w:t>b</w:t>
      </w:r>
      <w:r w:rsidR="00CF7FF3">
        <w:t xml:space="preserve">nisse der mit </w:t>
      </w:r>
      <w:proofErr w:type="spellStart"/>
      <w:r w:rsidR="00016704">
        <w:t>GenoType</w:t>
      </w:r>
      <w:proofErr w:type="spellEnd"/>
      <w:r w:rsidR="00CF7FF3">
        <w:t xml:space="preserve"> </w:t>
      </w:r>
      <w:r>
        <w:t>nicht erkennbaren gramnegativen Keime</w:t>
      </w:r>
      <w:bookmarkEnd w:id="123"/>
      <w:bookmarkEnd w:id="124"/>
    </w:p>
    <w:p w:rsidR="004B6D44" w:rsidRDefault="009118C9" w:rsidP="00C23760">
      <w:pPr>
        <w:pStyle w:val="Bildbezeichnung"/>
      </w:pPr>
      <w:r>
        <w:t>D</w:t>
      </w:r>
      <w:r w:rsidR="00F21022">
        <w:t xml:space="preserve">as Ergebnis wurde als korrekt gewertet, wenn sich die Banden der </w:t>
      </w:r>
      <w:proofErr w:type="spellStart"/>
      <w:r w:rsidR="00F21022">
        <w:t>Konjugatkontrolle</w:t>
      </w:r>
      <w:proofErr w:type="spellEnd"/>
      <w:r w:rsidR="00F21022">
        <w:t xml:space="preserve"> und der Universalkontrolle positiv zeigten</w:t>
      </w:r>
    </w:p>
    <w:p w:rsidR="00C42BB8" w:rsidRPr="00C42BB8" w:rsidRDefault="00C42BB8" w:rsidP="00C23760">
      <w:pPr>
        <w:pStyle w:val="Bildbezeichnung"/>
      </w:pPr>
      <w:r w:rsidRPr="00C42BB8">
        <w:rPr>
          <w:vertAlign w:val="superscript"/>
        </w:rPr>
        <w:t>1</w:t>
      </w:r>
      <w:r>
        <w:t xml:space="preserve">Die der Untersuchung mittels </w:t>
      </w:r>
      <w:proofErr w:type="spellStart"/>
      <w:r w:rsidR="00C353B8">
        <w:t>GenoType</w:t>
      </w:r>
      <w:proofErr w:type="spellEnd"/>
      <w:r>
        <w:t xml:space="preserve"> vorausgehende Gramfärbung zeigte vereinzelte negative Stäbe, weswegen die Probe dem </w:t>
      </w:r>
      <w:proofErr w:type="spellStart"/>
      <w:r>
        <w:t>Testkit</w:t>
      </w:r>
      <w:proofErr w:type="spellEnd"/>
      <w:r>
        <w:t xml:space="preserve"> für gramnegative Keime zugeführt wurde. Die phänotypische Identifizierung erbrachte das Ergebnis </w:t>
      </w:r>
      <w:proofErr w:type="spellStart"/>
      <w:r w:rsidR="00B61FE7" w:rsidRPr="00B61FE7">
        <w:rPr>
          <w:i/>
        </w:rPr>
        <w:t>Bacillus</w:t>
      </w:r>
      <w:proofErr w:type="spellEnd"/>
      <w:r w:rsidR="00B61FE7">
        <w:t xml:space="preserve"> </w:t>
      </w:r>
      <w:proofErr w:type="spellStart"/>
      <w:r w:rsidR="00B61FE7">
        <w:t>spp</w:t>
      </w:r>
      <w:proofErr w:type="spellEnd"/>
      <w:r w:rsidR="00B61FE7">
        <w:t>.</w:t>
      </w:r>
      <w:r>
        <w:t>.</w:t>
      </w:r>
    </w:p>
    <w:p w:rsidR="00D94804" w:rsidRDefault="00D94804" w:rsidP="006353F7">
      <w:pPr>
        <w:pStyle w:val="berschrift2"/>
      </w:pPr>
      <w:bookmarkStart w:id="125" w:name="_Toc292960992"/>
      <w:bookmarkStart w:id="126" w:name="_Toc291855660"/>
      <w:bookmarkStart w:id="127" w:name="_Toc327173858"/>
      <w:r>
        <w:t>Diagnostische Sensitivität und Spezifität</w:t>
      </w:r>
      <w:bookmarkEnd w:id="125"/>
      <w:bookmarkEnd w:id="127"/>
    </w:p>
    <w:p w:rsidR="00D94804" w:rsidRPr="004E5E2B" w:rsidRDefault="00E32CA9" w:rsidP="00D94804">
      <w:pPr>
        <w:rPr>
          <w:lang w:val="de-DE"/>
        </w:rPr>
      </w:pPr>
      <w:r>
        <w:rPr>
          <w:lang w:val="de-DE"/>
        </w:rPr>
        <w:t>Insgesamt wurden 184</w:t>
      </w:r>
      <w:r w:rsidR="00D94804">
        <w:rPr>
          <w:lang w:val="de-DE"/>
        </w:rPr>
        <w:t xml:space="preserve"> kulturelle Keimnachweise in dieser S</w:t>
      </w:r>
      <w:r>
        <w:rPr>
          <w:lang w:val="de-DE"/>
        </w:rPr>
        <w:t>tudie analysiert, davon waren 95</w:t>
      </w:r>
      <w:r w:rsidR="00D94804">
        <w:rPr>
          <w:lang w:val="de-DE"/>
        </w:rPr>
        <w:t xml:space="preserve"> Keime gr</w:t>
      </w:r>
      <w:r>
        <w:rPr>
          <w:lang w:val="de-DE"/>
        </w:rPr>
        <w:t>ampositiv und 89</w:t>
      </w:r>
      <w:r w:rsidR="00D94804">
        <w:rPr>
          <w:lang w:val="de-DE"/>
        </w:rPr>
        <w:t xml:space="preserve"> gramnegati</w:t>
      </w:r>
      <w:r>
        <w:rPr>
          <w:lang w:val="de-DE"/>
        </w:rPr>
        <w:t>v. Von den 184 Keimen wurden 159</w:t>
      </w:r>
      <w:r w:rsidR="00D94804">
        <w:rPr>
          <w:lang w:val="de-DE"/>
        </w:rPr>
        <w:t xml:space="preserve"> Keime korrekt mitte</w:t>
      </w:r>
      <w:r w:rsidR="00562776">
        <w:rPr>
          <w:lang w:val="de-DE"/>
        </w:rPr>
        <w:t xml:space="preserve">ls </w:t>
      </w:r>
      <w:proofErr w:type="spellStart"/>
      <w:r w:rsidR="00562776">
        <w:rPr>
          <w:lang w:val="de-DE"/>
        </w:rPr>
        <w:t>GenoType</w:t>
      </w:r>
      <w:proofErr w:type="spellEnd"/>
      <w:r w:rsidR="00562776">
        <w:rPr>
          <w:lang w:val="de-DE"/>
        </w:rPr>
        <w:t xml:space="preserve"> identifiziert. In 23</w:t>
      </w:r>
      <w:r w:rsidR="00D94804">
        <w:rPr>
          <w:lang w:val="de-DE"/>
        </w:rPr>
        <w:t xml:space="preserve"> Fällen gelang der</w:t>
      </w:r>
      <w:r w:rsidR="00562776">
        <w:rPr>
          <w:lang w:val="de-DE"/>
        </w:rPr>
        <w:t xml:space="preserve"> Keimnachweis nicht, obwohl der</w:t>
      </w:r>
      <w:r w:rsidR="00D94804">
        <w:rPr>
          <w:lang w:val="de-DE"/>
        </w:rPr>
        <w:t xml:space="preserve"> getestete Keim mit </w:t>
      </w:r>
      <w:proofErr w:type="spellStart"/>
      <w:r w:rsidR="00D94804">
        <w:rPr>
          <w:lang w:val="de-DE"/>
        </w:rPr>
        <w:t>GenoType</w:t>
      </w:r>
      <w:proofErr w:type="spellEnd"/>
      <w:r w:rsidR="00D94804">
        <w:rPr>
          <w:lang w:val="de-DE"/>
        </w:rPr>
        <w:t xml:space="preserve"> identifizierbar hät</w:t>
      </w:r>
      <w:r w:rsidR="004848CF">
        <w:rPr>
          <w:lang w:val="de-DE"/>
        </w:rPr>
        <w:t>te sein müssen (falsch negativ)</w:t>
      </w:r>
      <w:r w:rsidR="00D94804">
        <w:rPr>
          <w:lang w:val="de-DE"/>
        </w:rPr>
        <w:t>. In 2 Fällen</w:t>
      </w:r>
      <w:r w:rsidR="004848CF">
        <w:rPr>
          <w:lang w:val="de-DE"/>
        </w:rPr>
        <w:t xml:space="preserve"> erkannte </w:t>
      </w:r>
      <w:r w:rsidR="00D94804">
        <w:rPr>
          <w:lang w:val="de-DE"/>
        </w:rPr>
        <w:t xml:space="preserve">der </w:t>
      </w:r>
      <w:proofErr w:type="spellStart"/>
      <w:r w:rsidR="00D94804">
        <w:rPr>
          <w:lang w:val="de-DE"/>
        </w:rPr>
        <w:t>GenoType</w:t>
      </w:r>
      <w:proofErr w:type="spellEnd"/>
      <w:r w:rsidR="00D94804">
        <w:rPr>
          <w:lang w:val="de-DE"/>
        </w:rPr>
        <w:t xml:space="preserve"> einen falschen Keim (falsch pos</w:t>
      </w:r>
      <w:r w:rsidR="00D94804">
        <w:rPr>
          <w:lang w:val="de-DE"/>
        </w:rPr>
        <w:t>i</w:t>
      </w:r>
      <w:r w:rsidR="00D94804">
        <w:rPr>
          <w:lang w:val="de-DE"/>
        </w:rPr>
        <w:t>tiv). Aus diesen Ergebnissen ergibt sich eine diagnostische Sensitivität von 87,4% (</w:t>
      </w:r>
      <w:r w:rsidR="004848CF">
        <w:rPr>
          <w:lang w:val="de-DE"/>
        </w:rPr>
        <w:t>richtig positiv</w:t>
      </w:r>
      <w:r w:rsidR="00D94804">
        <w:rPr>
          <w:lang w:val="de-DE"/>
        </w:rPr>
        <w:t>/</w:t>
      </w:r>
      <w:r w:rsidR="004848CF">
        <w:rPr>
          <w:lang w:val="de-DE"/>
        </w:rPr>
        <w:t>richtig positiv</w:t>
      </w:r>
      <w:r w:rsidR="00D94804">
        <w:rPr>
          <w:lang w:val="de-DE"/>
        </w:rPr>
        <w:t xml:space="preserve"> + falsch negativ) und eine diagnostische Spezifi</w:t>
      </w:r>
      <w:r w:rsidR="000F4137">
        <w:rPr>
          <w:lang w:val="de-DE"/>
        </w:rPr>
        <w:t>tät von 98,9</w:t>
      </w:r>
      <w:r w:rsidR="00D94804">
        <w:rPr>
          <w:lang w:val="de-DE"/>
        </w:rPr>
        <w:t>% (richtig negativ/richtig negativ + falsch positiv).</w:t>
      </w:r>
    </w:p>
    <w:p w:rsidR="006353F7" w:rsidRDefault="006353F7" w:rsidP="006353F7">
      <w:pPr>
        <w:pStyle w:val="berschrift2"/>
      </w:pPr>
      <w:bookmarkStart w:id="128" w:name="_Toc292960993"/>
      <w:bookmarkStart w:id="129" w:name="_Toc327173859"/>
      <w:r>
        <w:t xml:space="preserve">Vergleich mit äquivalenter Methode für </w:t>
      </w:r>
      <w:r w:rsidR="00C353B8">
        <w:t>BACTEC</w:t>
      </w:r>
      <w:r>
        <w:t>-Blutkultur</w:t>
      </w:r>
      <w:r w:rsidR="00016704">
        <w:t>-</w:t>
      </w:r>
      <w:proofErr w:type="spellStart"/>
      <w:r>
        <w:t>medien</w:t>
      </w:r>
      <w:bookmarkEnd w:id="126"/>
      <w:bookmarkEnd w:id="128"/>
      <w:bookmarkEnd w:id="129"/>
      <w:proofErr w:type="spellEnd"/>
    </w:p>
    <w:p w:rsidR="00292D10" w:rsidRDefault="006353F7" w:rsidP="00AF21B5">
      <w:pPr>
        <w:rPr>
          <w:rStyle w:val="Fett"/>
          <w:b w:val="0"/>
          <w:color w:val="000000"/>
          <w:lang w:val="de-DE"/>
        </w:rPr>
      </w:pPr>
      <w:r>
        <w:rPr>
          <w:lang w:val="de-DE"/>
        </w:rPr>
        <w:t xml:space="preserve">Eigner et al evaluierten 2005 die </w:t>
      </w:r>
      <w:proofErr w:type="spellStart"/>
      <w:r w:rsidR="00C353B8">
        <w:rPr>
          <w:lang w:val="de-DE"/>
        </w:rPr>
        <w:t>GenoType</w:t>
      </w:r>
      <w:proofErr w:type="spellEnd"/>
      <w:r>
        <w:rPr>
          <w:lang w:val="de-DE"/>
        </w:rPr>
        <w:t xml:space="preserve">-Methode für </w:t>
      </w:r>
      <w:r w:rsidR="00C353B8">
        <w:rPr>
          <w:lang w:val="de-DE"/>
        </w:rPr>
        <w:t>BACTEC</w:t>
      </w:r>
      <w:r>
        <w:rPr>
          <w:lang w:val="de-DE"/>
        </w:rPr>
        <w:t xml:space="preserve">-Blutkulturmedien der Firma </w:t>
      </w:r>
      <w:proofErr w:type="spellStart"/>
      <w:r w:rsidR="00C92EBF">
        <w:rPr>
          <w:rStyle w:val="Fett"/>
          <w:b w:val="0"/>
          <w:color w:val="000000"/>
          <w:lang w:val="de-DE"/>
        </w:rPr>
        <w:t>B</w:t>
      </w:r>
      <w:r w:rsidR="002B7A7A">
        <w:rPr>
          <w:rStyle w:val="Fett"/>
          <w:b w:val="0"/>
          <w:color w:val="000000"/>
          <w:lang w:val="de-DE"/>
        </w:rPr>
        <w:t>e</w:t>
      </w:r>
      <w:r w:rsidR="00C92EBF">
        <w:rPr>
          <w:rStyle w:val="Fett"/>
          <w:b w:val="0"/>
          <w:color w:val="000000"/>
          <w:lang w:val="de-DE"/>
        </w:rPr>
        <w:t>cton</w:t>
      </w:r>
      <w:proofErr w:type="spellEnd"/>
      <w:r w:rsidR="00C92EBF">
        <w:rPr>
          <w:rStyle w:val="Fett"/>
          <w:b w:val="0"/>
          <w:color w:val="000000"/>
          <w:lang w:val="de-DE"/>
        </w:rPr>
        <w:t xml:space="preserve"> Dickinson</w:t>
      </w:r>
      <w:r>
        <w:rPr>
          <w:rStyle w:val="Fett"/>
          <w:b w:val="0"/>
          <w:color w:val="000000"/>
          <w:lang w:val="de-DE"/>
        </w:rPr>
        <w:t xml:space="preserve">. In dieser Studie konnten </w:t>
      </w:r>
      <w:r w:rsidR="007B501C">
        <w:rPr>
          <w:rStyle w:val="Fett"/>
          <w:b w:val="0"/>
          <w:color w:val="000000"/>
          <w:lang w:val="de-DE"/>
        </w:rPr>
        <w:t>148 der 152 (</w:t>
      </w:r>
      <w:r>
        <w:rPr>
          <w:rStyle w:val="Fett"/>
          <w:b w:val="0"/>
          <w:color w:val="000000"/>
          <w:lang w:val="de-DE"/>
        </w:rPr>
        <w:t>97,4%</w:t>
      </w:r>
      <w:r w:rsidR="007B501C">
        <w:rPr>
          <w:rStyle w:val="Fett"/>
          <w:b w:val="0"/>
          <w:color w:val="000000"/>
          <w:lang w:val="de-DE"/>
        </w:rPr>
        <w:t>)</w:t>
      </w:r>
      <w:r>
        <w:rPr>
          <w:rStyle w:val="Fett"/>
          <w:b w:val="0"/>
          <w:color w:val="000000"/>
          <w:lang w:val="de-DE"/>
        </w:rPr>
        <w:t xml:space="preserve"> gramp</w:t>
      </w:r>
      <w:r>
        <w:rPr>
          <w:rStyle w:val="Fett"/>
          <w:b w:val="0"/>
          <w:color w:val="000000"/>
          <w:lang w:val="de-DE"/>
        </w:rPr>
        <w:t>o</w:t>
      </w:r>
      <w:r>
        <w:rPr>
          <w:rStyle w:val="Fett"/>
          <w:b w:val="0"/>
          <w:color w:val="000000"/>
          <w:lang w:val="de-DE"/>
        </w:rPr>
        <w:t xml:space="preserve">sitiven und </w:t>
      </w:r>
      <w:r w:rsidR="007B501C">
        <w:rPr>
          <w:rStyle w:val="Fett"/>
          <w:b w:val="0"/>
          <w:color w:val="000000"/>
          <w:lang w:val="de-DE"/>
        </w:rPr>
        <w:t>89 von 91 (</w:t>
      </w:r>
      <w:r>
        <w:rPr>
          <w:rStyle w:val="Fett"/>
          <w:b w:val="0"/>
          <w:color w:val="000000"/>
          <w:lang w:val="de-DE"/>
        </w:rPr>
        <w:t>97,8%</w:t>
      </w:r>
      <w:r w:rsidR="007B501C">
        <w:rPr>
          <w:rStyle w:val="Fett"/>
          <w:b w:val="0"/>
          <w:color w:val="000000"/>
          <w:lang w:val="de-DE"/>
        </w:rPr>
        <w:t>)</w:t>
      </w:r>
      <w:r>
        <w:rPr>
          <w:rStyle w:val="Fett"/>
          <w:b w:val="0"/>
          <w:color w:val="000000"/>
          <w:lang w:val="de-DE"/>
        </w:rPr>
        <w:t xml:space="preserve"> der gramnegativen Keime korrekt identifiziert werden </w:t>
      </w:r>
      <w:r w:rsidR="00FE2D74">
        <w:rPr>
          <w:rStyle w:val="Fett"/>
          <w:b w:val="0"/>
          <w:color w:val="000000"/>
          <w:lang w:val="de-DE"/>
        </w:rPr>
        <w:fldChar w:fldCharType="begin"/>
      </w:r>
      <w:r w:rsidR="00FD6FC0">
        <w:rPr>
          <w:rStyle w:val="Fett"/>
          <w:b w:val="0"/>
          <w:color w:val="000000"/>
          <w:lang w:val="de-DE"/>
        </w:rPr>
        <w:instrText xml:space="preserve"> ADDIN REFMGR.CITE &lt;Refman&gt;&lt;Cite&gt;&lt;Author&gt;Eigner&lt;/Author&gt;&lt;Year&gt;2005&lt;/Year&gt;&lt;RecNum&gt;138&lt;/RecNum&gt;&lt;IDText&gt;Evaluation of a rapid direct assay for identification of bacteria and the mec A and van genes from positive-testing blood cultures&lt;/IDText&gt;&lt;MDL Ref_Type="Journal"&gt;&lt;Ref_Type&gt;Journal&lt;/Ref_Type&gt;&lt;Ref_ID&gt;138&lt;/Ref_ID&gt;&lt;Title_Primary&gt;Evaluation of a rapid direct assay for identification of bacteria and the mec A and van genes from positive-testing blood cultures&lt;/Title_Primary&gt;&lt;Authors_Primary&gt;Eigner,U.&lt;/Authors_Primary&gt;&lt;Authors_Primary&gt;Weizenegger,M.&lt;/Authors_Primary&gt;&lt;Authors_Primary&gt;Fahr,A.M.&lt;/Authors_Primary&gt;&lt;Authors_Primary&gt;Witte,W.&lt;/Authors_Primary&gt;&lt;Date_Primary&gt;2005/10&lt;/Date_Primary&gt;&lt;Keywords&gt;analysis&lt;/Keywords&gt;&lt;Keywords&gt;Bacterial Proteins&lt;/Keywords&gt;&lt;Keywords&gt;Bacterial Typing Techniques&lt;/Keywords&gt;&lt;Keywords&gt;blood&lt;/Keywords&gt;&lt;Keywords&gt;Carbon-Oxygen Ligases&lt;/Keywords&gt;&lt;Keywords&gt;classification&lt;/Keywords&gt;&lt;Keywords&gt;Culture Media&lt;/Keywords&gt;&lt;Keywords&gt;Dna&lt;/Keywords&gt;&lt;Keywords&gt;DNA,Bacterial&lt;/Keywords&gt;&lt;Keywords&gt;genetics&lt;/Keywords&gt;&lt;Keywords&gt;Genotype&lt;/Keywords&gt;&lt;Keywords&gt;Gram-Negative Bacteria&lt;/Keywords&gt;&lt;Keywords&gt;Gram-Positive Cocci&lt;/Keywords&gt;&lt;Keywords&gt;Humans&lt;/Keywords&gt;&lt;Keywords&gt;isolation &amp;amp; purification&lt;/Keywords&gt;&lt;Keywords&gt;Methods&lt;/Keywords&gt;&lt;Keywords&gt;Microbial Sensitivity Tests&lt;/Keywords&gt;&lt;Keywords&gt;microbiology&lt;/Keywords&gt;&lt;Keywords&gt;Sepsis&lt;/Keywords&gt;&lt;Keywords&gt;Staphylococcus aureus&lt;/Keywords&gt;&lt;Keywords&gt;Time Factors&lt;/Keywords&gt;&lt;Reprint&gt;Not in File&lt;/Reprint&gt;&lt;Start_Page&gt;5256&lt;/Start_Page&gt;&lt;End_Page&gt;5262&lt;/End_Page&gt;&lt;Periodical&gt;J.Clin.Microbiol.&lt;/Periodical&gt;&lt;Volume&gt;43&lt;/Volume&gt;&lt;Issue&gt;10&lt;/Issue&gt;&lt;User_Def_5&gt;PMC1248479&lt;/User_Def_5&gt;&lt;Misc_3&gt;43/10/5256 [pii];10.1128/JCM.43.10.5256-5262.2005 [doi]&lt;/Misc_3&gt;&lt;Address&gt;Department of Microbiology and Hygeine, Limbach Laboratory, Robert Koch Institute, Im Breitspiel 15, D-69126 Heidelberg, Germany&lt;/Address&gt;&lt;Web_URL&gt;PM:16207992&lt;/Web_URL&gt;&lt;ZZ_JournalStdAbbrev&gt;&lt;f name="System"&gt;J.Clin.Microbiol.&lt;/f&gt;&lt;/ZZ_JournalStdAbbrev&gt;&lt;ZZ_WorkformID&gt;1&lt;/ZZ_WorkformID&gt;&lt;/MDL&gt;&lt;/Cite&gt;&lt;/Refman&gt;</w:instrText>
      </w:r>
      <w:r w:rsidR="00FE2D74">
        <w:rPr>
          <w:rStyle w:val="Fett"/>
          <w:b w:val="0"/>
          <w:color w:val="000000"/>
          <w:lang w:val="de-DE"/>
        </w:rPr>
        <w:fldChar w:fldCharType="separate"/>
      </w:r>
      <w:r w:rsidR="00926963">
        <w:rPr>
          <w:rStyle w:val="Fett"/>
          <w:b w:val="0"/>
          <w:noProof/>
          <w:color w:val="000000"/>
          <w:lang w:val="de-DE"/>
        </w:rPr>
        <w:t>[33]</w:t>
      </w:r>
      <w:r w:rsidR="00FE2D74">
        <w:rPr>
          <w:rStyle w:val="Fett"/>
          <w:b w:val="0"/>
          <w:color w:val="000000"/>
          <w:lang w:val="de-DE"/>
        </w:rPr>
        <w:fldChar w:fldCharType="end"/>
      </w:r>
      <w:r>
        <w:rPr>
          <w:rStyle w:val="Fett"/>
          <w:b w:val="0"/>
          <w:color w:val="000000"/>
          <w:lang w:val="de-DE"/>
        </w:rPr>
        <w:t xml:space="preserve">. </w:t>
      </w:r>
      <w:r w:rsidR="00FD26E7">
        <w:rPr>
          <w:rStyle w:val="Fett"/>
          <w:b w:val="0"/>
          <w:color w:val="000000"/>
          <w:lang w:val="de-DE"/>
        </w:rPr>
        <w:t>Demgegenüber konnten wir in</w:t>
      </w:r>
      <w:r w:rsidR="0067311D">
        <w:rPr>
          <w:rStyle w:val="Fett"/>
          <w:b w:val="0"/>
          <w:color w:val="000000"/>
          <w:lang w:val="de-DE"/>
        </w:rPr>
        <w:t xml:space="preserve"> </w:t>
      </w:r>
      <w:r w:rsidR="00FD26E7">
        <w:rPr>
          <w:rStyle w:val="Fett"/>
          <w:b w:val="0"/>
          <w:color w:val="000000"/>
          <w:lang w:val="de-DE"/>
        </w:rPr>
        <w:t>der vorliegenden</w:t>
      </w:r>
      <w:r w:rsidR="0067311D">
        <w:rPr>
          <w:rStyle w:val="Fett"/>
          <w:b w:val="0"/>
          <w:color w:val="000000"/>
          <w:lang w:val="de-DE"/>
        </w:rPr>
        <w:t xml:space="preserve"> Studie bei gleicher Methode für </w:t>
      </w:r>
      <w:proofErr w:type="spellStart"/>
      <w:r w:rsidR="00C353B8">
        <w:rPr>
          <w:rStyle w:val="Fett"/>
          <w:b w:val="0"/>
          <w:color w:val="000000"/>
          <w:lang w:val="de-DE"/>
        </w:rPr>
        <w:t>BacT</w:t>
      </w:r>
      <w:proofErr w:type="spellEnd"/>
      <w:r w:rsidR="00C353B8">
        <w:rPr>
          <w:rStyle w:val="Fett"/>
          <w:b w:val="0"/>
          <w:color w:val="000000"/>
          <w:lang w:val="de-DE"/>
        </w:rPr>
        <w:t>/Alert</w:t>
      </w:r>
      <w:r w:rsidR="0067311D">
        <w:rPr>
          <w:rStyle w:val="Fett"/>
          <w:b w:val="0"/>
          <w:color w:val="000000"/>
          <w:lang w:val="de-DE"/>
        </w:rPr>
        <w:t xml:space="preserve">-Kulturmedien der gleichen Firma für </w:t>
      </w:r>
      <w:r w:rsidR="00FD26E7">
        <w:rPr>
          <w:rStyle w:val="Fett"/>
          <w:b w:val="0"/>
          <w:color w:val="000000"/>
          <w:lang w:val="de-DE"/>
        </w:rPr>
        <w:t>gram</w:t>
      </w:r>
      <w:r w:rsidR="0067311D">
        <w:rPr>
          <w:rStyle w:val="Fett"/>
          <w:b w:val="0"/>
          <w:color w:val="000000"/>
          <w:lang w:val="de-DE"/>
        </w:rPr>
        <w:t xml:space="preserve">positive Keime </w:t>
      </w:r>
      <w:r w:rsidR="000F4137">
        <w:rPr>
          <w:rStyle w:val="Fett"/>
          <w:b w:val="0"/>
          <w:color w:val="000000"/>
          <w:lang w:val="de-DE"/>
        </w:rPr>
        <w:t>in 75 von 95 Fällen korrekte Ergebnisse (78,9</w:t>
      </w:r>
      <w:r w:rsidR="00FD26E7">
        <w:rPr>
          <w:rStyle w:val="Fett"/>
          <w:b w:val="0"/>
          <w:color w:val="000000"/>
          <w:lang w:val="de-DE"/>
        </w:rPr>
        <w:t xml:space="preserve">%) und für gramnegative </w:t>
      </w:r>
      <w:r w:rsidR="000F4137">
        <w:rPr>
          <w:rStyle w:val="Fett"/>
          <w:b w:val="0"/>
          <w:color w:val="000000"/>
          <w:lang w:val="de-DE"/>
        </w:rPr>
        <w:t>Keime in 84 von 89 Fällen korrekte Ergebnisse (94,4</w:t>
      </w:r>
      <w:r w:rsidR="00FD26E7">
        <w:rPr>
          <w:rStyle w:val="Fett"/>
          <w:b w:val="0"/>
          <w:color w:val="000000"/>
          <w:lang w:val="de-DE"/>
        </w:rPr>
        <w:t xml:space="preserve">%) erzielen. </w:t>
      </w:r>
      <w:r w:rsidR="0067311D">
        <w:rPr>
          <w:rStyle w:val="Fett"/>
          <w:b w:val="0"/>
          <w:color w:val="000000"/>
          <w:lang w:val="de-DE"/>
        </w:rPr>
        <w:t xml:space="preserve">Die Ergebnisse der gramnegativen Testreihe sind also vergleichbar </w:t>
      </w:r>
      <w:r w:rsidR="00FD26E7">
        <w:rPr>
          <w:rStyle w:val="Fett"/>
          <w:b w:val="0"/>
          <w:color w:val="000000"/>
          <w:lang w:val="de-DE"/>
        </w:rPr>
        <w:t xml:space="preserve">und nicht signifikant unterschiedlich (p </w:t>
      </w:r>
      <w:r w:rsidR="001C1885">
        <w:rPr>
          <w:rStyle w:val="Fett"/>
          <w:b w:val="0"/>
          <w:color w:val="000000"/>
          <w:lang w:val="de-DE"/>
        </w:rPr>
        <w:t xml:space="preserve">= </w:t>
      </w:r>
      <w:r w:rsidR="00A77727">
        <w:rPr>
          <w:rStyle w:val="Fett"/>
          <w:b w:val="0"/>
          <w:color w:val="000000"/>
          <w:lang w:val="de-DE"/>
        </w:rPr>
        <w:t>0,2753</w:t>
      </w:r>
      <w:r w:rsidR="009A64CD">
        <w:rPr>
          <w:rStyle w:val="Fett"/>
          <w:b w:val="0"/>
          <w:color w:val="000000"/>
          <w:lang w:val="de-DE"/>
        </w:rPr>
        <w:t xml:space="preserve">, </w:t>
      </w:r>
      <w:proofErr w:type="spellStart"/>
      <w:r w:rsidR="009A64CD">
        <w:rPr>
          <w:rStyle w:val="Fett"/>
          <w:b w:val="0"/>
          <w:color w:val="000000"/>
          <w:lang w:val="de-DE"/>
        </w:rPr>
        <w:t>Fisher´s</w:t>
      </w:r>
      <w:proofErr w:type="spellEnd"/>
      <w:r w:rsidR="009A64CD">
        <w:rPr>
          <w:rStyle w:val="Fett"/>
          <w:b w:val="0"/>
          <w:color w:val="000000"/>
          <w:lang w:val="de-DE"/>
        </w:rPr>
        <w:t xml:space="preserve"> </w:t>
      </w:r>
      <w:proofErr w:type="spellStart"/>
      <w:r w:rsidR="009A64CD">
        <w:rPr>
          <w:rStyle w:val="Fett"/>
          <w:b w:val="0"/>
          <w:color w:val="000000"/>
          <w:lang w:val="de-DE"/>
        </w:rPr>
        <w:t>E</w:t>
      </w:r>
      <w:r w:rsidR="00FD26E7">
        <w:rPr>
          <w:rStyle w:val="Fett"/>
          <w:b w:val="0"/>
          <w:color w:val="000000"/>
          <w:lang w:val="de-DE"/>
        </w:rPr>
        <w:t>xact</w:t>
      </w:r>
      <w:proofErr w:type="spellEnd"/>
      <w:r w:rsidR="00FD26E7">
        <w:rPr>
          <w:rStyle w:val="Fett"/>
          <w:b w:val="0"/>
          <w:color w:val="000000"/>
          <w:lang w:val="de-DE"/>
        </w:rPr>
        <w:t xml:space="preserve"> Test). Die Keimidentifikation für die grampositiven Testreihe für </w:t>
      </w:r>
      <w:proofErr w:type="spellStart"/>
      <w:r w:rsidR="00C353B8">
        <w:rPr>
          <w:rStyle w:val="Fett"/>
          <w:b w:val="0"/>
          <w:color w:val="000000"/>
          <w:lang w:val="de-DE"/>
        </w:rPr>
        <w:t>BacT</w:t>
      </w:r>
      <w:proofErr w:type="spellEnd"/>
      <w:r w:rsidR="00C353B8">
        <w:rPr>
          <w:rStyle w:val="Fett"/>
          <w:b w:val="0"/>
          <w:color w:val="000000"/>
          <w:lang w:val="de-DE"/>
        </w:rPr>
        <w:t>/Alert</w:t>
      </w:r>
      <w:r w:rsidR="00FD26E7">
        <w:rPr>
          <w:rStyle w:val="Fett"/>
          <w:b w:val="0"/>
          <w:color w:val="000000"/>
          <w:lang w:val="de-DE"/>
        </w:rPr>
        <w:t>-</w:t>
      </w:r>
      <w:r w:rsidR="00FD26E7">
        <w:rPr>
          <w:rStyle w:val="Fett"/>
          <w:b w:val="0"/>
          <w:color w:val="000000"/>
          <w:lang w:val="de-DE"/>
        </w:rPr>
        <w:lastRenderedPageBreak/>
        <w:t xml:space="preserve">Kulturmedien gelingt signifikant seltener als für </w:t>
      </w:r>
      <w:r w:rsidR="00C353B8">
        <w:rPr>
          <w:rStyle w:val="Fett"/>
          <w:b w:val="0"/>
          <w:color w:val="000000"/>
          <w:lang w:val="de-DE"/>
        </w:rPr>
        <w:t>BACTEC</w:t>
      </w:r>
      <w:r w:rsidR="00FD26E7">
        <w:rPr>
          <w:rStyle w:val="Fett"/>
          <w:b w:val="0"/>
          <w:color w:val="000000"/>
          <w:lang w:val="de-DE"/>
        </w:rPr>
        <w:t>-Blutkulturmedien (p &lt;</w:t>
      </w:r>
      <w:r w:rsidR="001C1885">
        <w:rPr>
          <w:rStyle w:val="Fett"/>
          <w:b w:val="0"/>
          <w:color w:val="000000"/>
          <w:lang w:val="de-DE"/>
        </w:rPr>
        <w:t xml:space="preserve"> </w:t>
      </w:r>
      <w:r w:rsidR="00FD26E7">
        <w:rPr>
          <w:rStyle w:val="Fett"/>
          <w:b w:val="0"/>
          <w:color w:val="000000"/>
          <w:lang w:val="de-DE"/>
        </w:rPr>
        <w:t>0,0001).</w:t>
      </w:r>
    </w:p>
    <w:p w:rsidR="00AB5A6C" w:rsidRDefault="00AB5A6C" w:rsidP="00AF21B5">
      <w:pPr>
        <w:rPr>
          <w:rStyle w:val="Fett"/>
          <w:b w:val="0"/>
          <w:color w:val="000000"/>
          <w:lang w:val="de-DE"/>
        </w:rPr>
      </w:pPr>
    </w:p>
    <w:p w:rsidR="00AF21B5" w:rsidRPr="00AF21B5" w:rsidRDefault="00AF21B5" w:rsidP="00AF21B5">
      <w:pPr>
        <w:rPr>
          <w:bCs/>
          <w:color w:val="000000"/>
          <w:lang w:val="de-DE"/>
        </w:rPr>
      </w:pPr>
      <w:r>
        <w:rPr>
          <w:bCs/>
          <w:noProof/>
          <w:color w:val="000000"/>
          <w:lang w:val="de-DE" w:eastAsia="de-DE" w:bidi="ar-SA"/>
        </w:rPr>
        <w:drawing>
          <wp:inline distT="0" distB="0" distL="0" distR="0">
            <wp:extent cx="5184000" cy="3200400"/>
            <wp:effectExtent l="19050" t="0" r="16650" b="0"/>
            <wp:docPr id="3" name="Diagramm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292D10" w:rsidRDefault="00292D10" w:rsidP="00292D10">
      <w:pPr>
        <w:pStyle w:val="Bildbezeichnung"/>
        <w:rPr>
          <w:rStyle w:val="Fett"/>
          <w:b w:val="0"/>
          <w:color w:val="000000"/>
        </w:rPr>
      </w:pPr>
      <w:bookmarkStart w:id="130" w:name="_Toc291855689"/>
      <w:bookmarkStart w:id="131" w:name="_Toc327173887"/>
      <w:r>
        <w:t xml:space="preserve">Tabelle </w:t>
      </w:r>
      <w:fldSimple w:instr=" STYLEREF 1 \s ">
        <w:r w:rsidR="00BF170A">
          <w:rPr>
            <w:noProof/>
          </w:rPr>
          <w:t>3</w:t>
        </w:r>
      </w:fldSimple>
      <w:r>
        <w:t>.</w:t>
      </w:r>
      <w:fldSimple w:instr=" SEQ Tabelle \* ARABIC \s 1 ">
        <w:r w:rsidR="00BF170A">
          <w:rPr>
            <w:noProof/>
          </w:rPr>
          <w:t>5</w:t>
        </w:r>
      </w:fldSimple>
      <w:r w:rsidR="00016704">
        <w:t xml:space="preserve"> Ergebnisse des</w:t>
      </w:r>
      <w:r>
        <w:t xml:space="preserve"> </w:t>
      </w:r>
      <w:proofErr w:type="spellStart"/>
      <w:r w:rsidR="00C353B8">
        <w:t>GenoType</w:t>
      </w:r>
      <w:proofErr w:type="spellEnd"/>
      <w:r>
        <w:t xml:space="preserve"> für Blutkulturmedien des Typs </w:t>
      </w:r>
      <w:r w:rsidR="00C353B8">
        <w:t>BACTEC</w:t>
      </w:r>
      <w:r>
        <w:t xml:space="preserve"> und </w:t>
      </w:r>
      <w:proofErr w:type="spellStart"/>
      <w:r w:rsidR="00C353B8">
        <w:t>BacT</w:t>
      </w:r>
      <w:proofErr w:type="spellEnd"/>
      <w:r w:rsidR="00C353B8">
        <w:t>/Alert</w:t>
      </w:r>
      <w:r>
        <w:t xml:space="preserve"> </w:t>
      </w:r>
      <w:r>
        <w:rPr>
          <w:rStyle w:val="Fett"/>
          <w:b w:val="0"/>
          <w:color w:val="000000"/>
        </w:rPr>
        <w:t>im Vergleich</w:t>
      </w:r>
      <w:bookmarkEnd w:id="130"/>
      <w:bookmarkEnd w:id="131"/>
    </w:p>
    <w:p w:rsidR="006516CB" w:rsidRDefault="006516CB" w:rsidP="00292D10">
      <w:pPr>
        <w:pStyle w:val="Bildbezeichnung"/>
      </w:pPr>
      <w:r>
        <w:rPr>
          <w:rStyle w:val="Fett"/>
          <w:b w:val="0"/>
          <w:color w:val="000000"/>
        </w:rPr>
        <w:t xml:space="preserve">Quelle der </w:t>
      </w:r>
      <w:r w:rsidR="00C353B8">
        <w:rPr>
          <w:rStyle w:val="Fett"/>
          <w:b w:val="0"/>
          <w:color w:val="000000"/>
        </w:rPr>
        <w:t>BACTEC</w:t>
      </w:r>
      <w:r>
        <w:rPr>
          <w:rStyle w:val="Fett"/>
          <w:b w:val="0"/>
          <w:color w:val="000000"/>
        </w:rPr>
        <w:t xml:space="preserve">-Ergebnisse: </w:t>
      </w:r>
      <w:r w:rsidR="00FE2D74">
        <w:rPr>
          <w:rStyle w:val="Fett"/>
          <w:b w:val="0"/>
          <w:color w:val="000000"/>
        </w:rPr>
        <w:fldChar w:fldCharType="begin"/>
      </w:r>
      <w:r w:rsidR="00FD6FC0">
        <w:rPr>
          <w:rStyle w:val="Fett"/>
          <w:b w:val="0"/>
          <w:color w:val="000000"/>
        </w:rPr>
        <w:instrText xml:space="preserve"> ADDIN REFMGR.CITE &lt;Refman&gt;&lt;Cite&gt;&lt;Author&gt;Eigner&lt;/Author&gt;&lt;Year&gt;2005&lt;/Year&gt;&lt;RecNum&gt;138&lt;/RecNum&gt;&lt;IDText&gt;Evaluation of a rapid direct assay for identification of bacteria and the mec A and van genes from positive-testing blood cultures&lt;/IDText&gt;&lt;MDL Ref_Type="Journal"&gt;&lt;Ref_Type&gt;Journal&lt;/Ref_Type&gt;&lt;Ref_ID&gt;138&lt;/Ref_ID&gt;&lt;Title_Primary&gt;Evaluation of a rapid direct assay for identification of bacteria and the mec A and van genes from positive-testing blood cultures&lt;/Title_Primary&gt;&lt;Authors_Primary&gt;Eigner,U.&lt;/Authors_Primary&gt;&lt;Authors_Primary&gt;Weizenegger,M.&lt;/Authors_Primary&gt;&lt;Authors_Primary&gt;Fahr,A.M.&lt;/Authors_Primary&gt;&lt;Authors_Primary&gt;Witte,W.&lt;/Authors_Primary&gt;&lt;Date_Primary&gt;2005/10&lt;/Date_Primary&gt;&lt;Keywords&gt;analysis&lt;/Keywords&gt;&lt;Keywords&gt;Bacterial Proteins&lt;/Keywords&gt;&lt;Keywords&gt;Bacterial Typing Techniques&lt;/Keywords&gt;&lt;Keywords&gt;blood&lt;/Keywords&gt;&lt;Keywords&gt;Carbon-Oxygen Ligases&lt;/Keywords&gt;&lt;Keywords&gt;classification&lt;/Keywords&gt;&lt;Keywords&gt;Culture Media&lt;/Keywords&gt;&lt;Keywords&gt;Dna&lt;/Keywords&gt;&lt;Keywords&gt;DNA,Bacterial&lt;/Keywords&gt;&lt;Keywords&gt;genetics&lt;/Keywords&gt;&lt;Keywords&gt;Genotype&lt;/Keywords&gt;&lt;Keywords&gt;Gram-Negative Bacteria&lt;/Keywords&gt;&lt;Keywords&gt;Gram-Positive Cocci&lt;/Keywords&gt;&lt;Keywords&gt;Humans&lt;/Keywords&gt;&lt;Keywords&gt;isolation &amp;amp; purification&lt;/Keywords&gt;&lt;Keywords&gt;Methods&lt;/Keywords&gt;&lt;Keywords&gt;Microbial Sensitivity Tests&lt;/Keywords&gt;&lt;Keywords&gt;microbiology&lt;/Keywords&gt;&lt;Keywords&gt;Sepsis&lt;/Keywords&gt;&lt;Keywords&gt;Staphylococcus aureus&lt;/Keywords&gt;&lt;Keywords&gt;Time Factors&lt;/Keywords&gt;&lt;Reprint&gt;Not in File&lt;/Reprint&gt;&lt;Start_Page&gt;5256&lt;/Start_Page&gt;&lt;End_Page&gt;5262&lt;/End_Page&gt;&lt;Periodical&gt;J.Clin.Microbiol.&lt;/Periodical&gt;&lt;Volume&gt;43&lt;/Volume&gt;&lt;Issue&gt;10&lt;/Issue&gt;&lt;User_Def_5&gt;PMC1248479&lt;/User_Def_5&gt;&lt;Misc_3&gt;43/10/5256 [pii];10.1128/JCM.43.10.5256-5262.2005 [doi]&lt;/Misc_3&gt;&lt;Address&gt;Department of Microbiology and Hygeine, Limbach Laboratory, Robert Koch Institute, Im Breitspiel 15, D-69126 Heidelberg, Germany&lt;/Address&gt;&lt;Web_URL&gt;PM:16207992&lt;/Web_URL&gt;&lt;ZZ_JournalStdAbbrev&gt;&lt;f name="System"&gt;J.Clin.Microbiol.&lt;/f&gt;&lt;/ZZ_JournalStdAbbrev&gt;&lt;ZZ_WorkformID&gt;1&lt;/ZZ_WorkformID&gt;&lt;/MDL&gt;&lt;/Cite&gt;&lt;/Refman&gt;</w:instrText>
      </w:r>
      <w:r w:rsidR="00FE2D74">
        <w:rPr>
          <w:rStyle w:val="Fett"/>
          <w:b w:val="0"/>
          <w:color w:val="000000"/>
        </w:rPr>
        <w:fldChar w:fldCharType="separate"/>
      </w:r>
      <w:r w:rsidR="00926963">
        <w:rPr>
          <w:rStyle w:val="Fett"/>
          <w:b w:val="0"/>
          <w:noProof/>
          <w:color w:val="000000"/>
        </w:rPr>
        <w:t>[33]</w:t>
      </w:r>
      <w:r w:rsidR="00FE2D74">
        <w:rPr>
          <w:rStyle w:val="Fett"/>
          <w:b w:val="0"/>
          <w:color w:val="000000"/>
        </w:rPr>
        <w:fldChar w:fldCharType="end"/>
      </w:r>
    </w:p>
    <w:p w:rsidR="00CA4A73" w:rsidRDefault="00CA4A73" w:rsidP="006353F7">
      <w:pPr>
        <w:pStyle w:val="berschrift1"/>
        <w:numPr>
          <w:ilvl w:val="0"/>
          <w:numId w:val="0"/>
        </w:numPr>
        <w:sectPr w:rsidR="00CA4A73" w:rsidSect="0034425A">
          <w:pgSz w:w="11906" w:h="16838"/>
          <w:pgMar w:top="1417" w:right="1417" w:bottom="1134" w:left="2268" w:header="708" w:footer="708" w:gutter="0"/>
          <w:cols w:space="708"/>
          <w:docGrid w:linePitch="360"/>
        </w:sectPr>
      </w:pPr>
    </w:p>
    <w:p w:rsidR="006E5C88" w:rsidRDefault="00120379" w:rsidP="00C51992">
      <w:pPr>
        <w:pStyle w:val="berschrift1"/>
      </w:pPr>
      <w:bookmarkStart w:id="132" w:name="_Toc291855661"/>
      <w:bookmarkStart w:id="133" w:name="_Toc292960994"/>
      <w:bookmarkStart w:id="134" w:name="_Toc327173860"/>
      <w:r>
        <w:lastRenderedPageBreak/>
        <w:t>Diskussio</w:t>
      </w:r>
      <w:r w:rsidR="00A70AE6">
        <w:t>n</w:t>
      </w:r>
      <w:bookmarkEnd w:id="132"/>
      <w:bookmarkEnd w:id="133"/>
      <w:bookmarkEnd w:id="134"/>
    </w:p>
    <w:p w:rsidR="00810132" w:rsidRDefault="00810132" w:rsidP="00810132">
      <w:pPr>
        <w:pStyle w:val="berschrift2"/>
      </w:pPr>
      <w:bookmarkStart w:id="135" w:name="_Toc291855662"/>
      <w:bookmarkStart w:id="136" w:name="_Toc292960995"/>
      <w:bookmarkStart w:id="137" w:name="_Toc327173861"/>
      <w:r>
        <w:t xml:space="preserve">Erläuterung und Einordnung der </w:t>
      </w:r>
      <w:r w:rsidR="00351CFF">
        <w:t>Identifizierungse</w:t>
      </w:r>
      <w:r>
        <w:t>rgebnisse</w:t>
      </w:r>
      <w:bookmarkEnd w:id="135"/>
      <w:bookmarkEnd w:id="136"/>
      <w:bookmarkEnd w:id="137"/>
    </w:p>
    <w:p w:rsidR="002A19B9" w:rsidRPr="002A19B9" w:rsidRDefault="002A19B9" w:rsidP="002A19B9">
      <w:pPr>
        <w:pStyle w:val="berschrift3"/>
      </w:pPr>
      <w:bookmarkStart w:id="138" w:name="_Toc291855663"/>
      <w:bookmarkStart w:id="139" w:name="_Toc292960996"/>
      <w:bookmarkStart w:id="140" w:name="_Toc327173862"/>
      <w:r>
        <w:t>Keimidentifikation</w:t>
      </w:r>
      <w:bookmarkEnd w:id="138"/>
      <w:bookmarkEnd w:id="139"/>
      <w:bookmarkEnd w:id="140"/>
    </w:p>
    <w:p w:rsidR="00C27889" w:rsidRDefault="009A41B9" w:rsidP="00510882">
      <w:pPr>
        <w:rPr>
          <w:lang w:val="de-DE"/>
        </w:rPr>
      </w:pPr>
      <w:r>
        <w:rPr>
          <w:lang w:val="de-DE"/>
        </w:rPr>
        <w:t>In zwei Fällen</w:t>
      </w:r>
      <w:r w:rsidR="00F429EF">
        <w:rPr>
          <w:lang w:val="de-DE"/>
        </w:rPr>
        <w:t>, in denen</w:t>
      </w:r>
      <w:r>
        <w:rPr>
          <w:lang w:val="de-DE"/>
        </w:rPr>
        <w:t xml:space="preserve"> sowohl die Keimdetektion als auch –</w:t>
      </w:r>
      <w:proofErr w:type="spellStart"/>
      <w:r>
        <w:rPr>
          <w:lang w:val="de-DE"/>
        </w:rPr>
        <w:t>identifikation</w:t>
      </w:r>
      <w:proofErr w:type="spellEnd"/>
      <w:r>
        <w:rPr>
          <w:lang w:val="de-DE"/>
        </w:rPr>
        <w:t xml:space="preserve"> </w:t>
      </w:r>
      <w:r w:rsidR="00F429EF">
        <w:rPr>
          <w:lang w:val="de-DE"/>
        </w:rPr>
        <w:t>mis</w:t>
      </w:r>
      <w:r w:rsidR="00F429EF">
        <w:rPr>
          <w:lang w:val="de-DE"/>
        </w:rPr>
        <w:t>s</w:t>
      </w:r>
      <w:r w:rsidR="00F429EF">
        <w:rPr>
          <w:lang w:val="de-DE"/>
        </w:rPr>
        <w:t>glückte, fand sich in den entsprechenden Blutkulturen auffällig wenig Testmaterial</w:t>
      </w:r>
      <w:r>
        <w:rPr>
          <w:lang w:val="de-DE"/>
        </w:rPr>
        <w:t xml:space="preserve">: Bei einer Kultur mit </w:t>
      </w:r>
      <w:proofErr w:type="spellStart"/>
      <w:r w:rsidRPr="009A41B9">
        <w:rPr>
          <w:i/>
          <w:lang w:val="de-DE"/>
        </w:rPr>
        <w:t>Staphylococcus</w:t>
      </w:r>
      <w:proofErr w:type="spellEnd"/>
      <w:r w:rsidRPr="009A41B9">
        <w:rPr>
          <w:i/>
          <w:lang w:val="de-DE"/>
        </w:rPr>
        <w:t xml:space="preserve"> </w:t>
      </w:r>
      <w:proofErr w:type="spellStart"/>
      <w:r w:rsidRPr="009A41B9">
        <w:rPr>
          <w:i/>
          <w:lang w:val="de-DE"/>
        </w:rPr>
        <w:t>aureus</w:t>
      </w:r>
      <w:proofErr w:type="spellEnd"/>
      <w:r>
        <w:rPr>
          <w:i/>
          <w:lang w:val="de-DE"/>
        </w:rPr>
        <w:t xml:space="preserve"> </w:t>
      </w:r>
      <w:r>
        <w:rPr>
          <w:lang w:val="de-DE"/>
        </w:rPr>
        <w:t>enthielt die Blutkulturflasche nur 0,1g Probenmenge</w:t>
      </w:r>
      <w:r w:rsidR="00F429EF">
        <w:rPr>
          <w:lang w:val="de-DE"/>
        </w:rPr>
        <w:t xml:space="preserve"> (entsprechend der Differenz aus Blutkulturflaschenleergewicht und Gewicht der positiv gemeldeten Blutkultur)</w:t>
      </w:r>
      <w:r>
        <w:rPr>
          <w:lang w:val="de-DE"/>
        </w:rPr>
        <w:t xml:space="preserve">, bei einer Testung eines </w:t>
      </w:r>
      <w:r w:rsidRPr="009A41B9">
        <w:rPr>
          <w:i/>
          <w:lang w:val="de-DE"/>
        </w:rPr>
        <w:t>Escherichia coli</w:t>
      </w:r>
      <w:r>
        <w:rPr>
          <w:lang w:val="de-DE"/>
        </w:rPr>
        <w:t xml:space="preserve"> betrug das Probengewicht 0,65g. </w:t>
      </w:r>
      <w:r w:rsidR="00F429EF">
        <w:rPr>
          <w:lang w:val="de-DE"/>
        </w:rPr>
        <w:t>Auf dem Hintergrund der Tatsache, dass bei be</w:t>
      </w:r>
      <w:r w:rsidR="00F429EF">
        <w:rPr>
          <w:lang w:val="de-DE"/>
        </w:rPr>
        <w:t>i</w:t>
      </w:r>
      <w:r w:rsidR="00F429EF">
        <w:rPr>
          <w:lang w:val="de-DE"/>
        </w:rPr>
        <w:t xml:space="preserve">den Blutkulturflaschen durch das automatische System Keimwachstum gemeldet wurde, muss man allerdings davon ausgehen, dass genügend bakterielles Material vorhanden gewesen sein müsste, um zu einem positiven Ergebnis bei der Testung mittels </w:t>
      </w:r>
      <w:proofErr w:type="spellStart"/>
      <w:r w:rsidR="00C353B8">
        <w:rPr>
          <w:lang w:val="de-DE"/>
        </w:rPr>
        <w:t>GenoType</w:t>
      </w:r>
      <w:proofErr w:type="spellEnd"/>
      <w:r w:rsidR="00F429EF">
        <w:rPr>
          <w:lang w:val="de-DE"/>
        </w:rPr>
        <w:t xml:space="preserve"> zu führen. </w:t>
      </w:r>
      <w:r>
        <w:rPr>
          <w:lang w:val="de-DE"/>
        </w:rPr>
        <w:t>Beide Testungen gingen in die Auswertung</w:t>
      </w:r>
      <w:r w:rsidR="007667CA">
        <w:rPr>
          <w:lang w:val="de-DE"/>
        </w:rPr>
        <w:t xml:space="preserve"> mit ein</w:t>
      </w:r>
      <w:r w:rsidR="00CD0B90">
        <w:rPr>
          <w:lang w:val="de-DE"/>
        </w:rPr>
        <w:t xml:space="preserve">. Bei einer Testung einer Kultur mit nicht näher spezifizierten </w:t>
      </w:r>
      <w:proofErr w:type="spellStart"/>
      <w:r w:rsidR="00CD0B90">
        <w:rPr>
          <w:lang w:val="de-DE"/>
        </w:rPr>
        <w:t>Corynebakterien</w:t>
      </w:r>
      <w:proofErr w:type="spellEnd"/>
      <w:r w:rsidR="00CD0B90">
        <w:rPr>
          <w:lang w:val="de-DE"/>
        </w:rPr>
        <w:t xml:space="preserve"> ergab sich das Bandenmuster eines </w:t>
      </w:r>
      <w:proofErr w:type="spellStart"/>
      <w:r w:rsidR="00CD0B90" w:rsidRPr="00B83ECD">
        <w:rPr>
          <w:i/>
          <w:lang w:val="de-DE"/>
        </w:rPr>
        <w:t>Staphylococcus</w:t>
      </w:r>
      <w:proofErr w:type="spellEnd"/>
      <w:r w:rsidR="00CD0B90" w:rsidRPr="00B83ECD">
        <w:rPr>
          <w:i/>
          <w:lang w:val="de-DE"/>
        </w:rPr>
        <w:t xml:space="preserve"> </w:t>
      </w:r>
      <w:proofErr w:type="spellStart"/>
      <w:r w:rsidR="00CD0B90" w:rsidRPr="00B83ECD">
        <w:rPr>
          <w:i/>
          <w:lang w:val="de-DE"/>
        </w:rPr>
        <w:t>aureus</w:t>
      </w:r>
      <w:proofErr w:type="spellEnd"/>
      <w:r w:rsidR="00754BC3">
        <w:rPr>
          <w:lang w:val="de-DE"/>
        </w:rPr>
        <w:t xml:space="preserve">, was am ehesten als </w:t>
      </w:r>
      <w:proofErr w:type="spellStart"/>
      <w:r w:rsidR="00754BC3">
        <w:rPr>
          <w:lang w:val="de-DE"/>
        </w:rPr>
        <w:t>Carryover</w:t>
      </w:r>
      <w:proofErr w:type="spellEnd"/>
      <w:r w:rsidR="00754BC3">
        <w:rPr>
          <w:lang w:val="de-DE"/>
        </w:rPr>
        <w:t xml:space="preserve">-Kontamination anzusehen ist, da im gleichen Testansatz mehrere </w:t>
      </w:r>
      <w:proofErr w:type="spellStart"/>
      <w:r w:rsidR="00754BC3" w:rsidRPr="00B83ECD">
        <w:rPr>
          <w:i/>
          <w:lang w:val="de-DE"/>
        </w:rPr>
        <w:t>Staphylococ</w:t>
      </w:r>
      <w:r w:rsidR="00B83ECD" w:rsidRPr="00B83ECD">
        <w:rPr>
          <w:i/>
          <w:lang w:val="de-DE"/>
        </w:rPr>
        <w:t>cus</w:t>
      </w:r>
      <w:proofErr w:type="spellEnd"/>
      <w:r w:rsidR="00B83ECD" w:rsidRPr="00B83ECD">
        <w:rPr>
          <w:i/>
          <w:lang w:val="de-DE"/>
        </w:rPr>
        <w:t xml:space="preserve"> </w:t>
      </w:r>
      <w:proofErr w:type="spellStart"/>
      <w:r w:rsidR="00B83ECD" w:rsidRPr="00B83ECD">
        <w:rPr>
          <w:i/>
          <w:lang w:val="de-DE"/>
        </w:rPr>
        <w:t>aureus</w:t>
      </w:r>
      <w:proofErr w:type="spellEnd"/>
      <w:r w:rsidR="00B83ECD">
        <w:rPr>
          <w:lang w:val="de-DE"/>
        </w:rPr>
        <w:t xml:space="preserve"> vertreten waren.</w:t>
      </w:r>
    </w:p>
    <w:p w:rsidR="009E7ED4" w:rsidRDefault="00C27889" w:rsidP="00F147EA">
      <w:pPr>
        <w:rPr>
          <w:lang w:val="de-DE"/>
        </w:rPr>
      </w:pPr>
      <w:r>
        <w:rPr>
          <w:lang w:val="de-DE"/>
        </w:rPr>
        <w:t xml:space="preserve">Die Leistung des </w:t>
      </w:r>
      <w:proofErr w:type="spellStart"/>
      <w:r w:rsidR="00C353B8">
        <w:rPr>
          <w:lang w:val="de-DE"/>
        </w:rPr>
        <w:t>GenoType</w:t>
      </w:r>
      <w:proofErr w:type="spellEnd"/>
      <w:r>
        <w:rPr>
          <w:lang w:val="de-DE"/>
        </w:rPr>
        <w:t xml:space="preserve"> grampositive gengenüber der des </w:t>
      </w:r>
      <w:proofErr w:type="spellStart"/>
      <w:r w:rsidR="00C353B8">
        <w:rPr>
          <w:lang w:val="de-DE"/>
        </w:rPr>
        <w:t>GenoType</w:t>
      </w:r>
      <w:proofErr w:type="spellEnd"/>
      <w:r>
        <w:rPr>
          <w:lang w:val="de-DE"/>
        </w:rPr>
        <w:t xml:space="preserve"> gramneg</w:t>
      </w:r>
      <w:r>
        <w:rPr>
          <w:lang w:val="de-DE"/>
        </w:rPr>
        <w:t>a</w:t>
      </w:r>
      <w:r>
        <w:rPr>
          <w:lang w:val="de-DE"/>
        </w:rPr>
        <w:t xml:space="preserve">tive ist signifikant </w:t>
      </w:r>
      <w:r w:rsidR="00E70EBB">
        <w:rPr>
          <w:lang w:val="de-DE"/>
        </w:rPr>
        <w:t>schlechter (p=0,0024</w:t>
      </w:r>
      <w:r w:rsidR="009A64CD">
        <w:rPr>
          <w:lang w:val="de-DE"/>
        </w:rPr>
        <w:t xml:space="preserve">, </w:t>
      </w:r>
      <w:proofErr w:type="spellStart"/>
      <w:r w:rsidR="009A64CD">
        <w:rPr>
          <w:lang w:val="de-DE"/>
        </w:rPr>
        <w:t>Fisher´s</w:t>
      </w:r>
      <w:proofErr w:type="spellEnd"/>
      <w:r w:rsidR="009A64CD">
        <w:rPr>
          <w:lang w:val="de-DE"/>
        </w:rPr>
        <w:t xml:space="preserve"> </w:t>
      </w:r>
      <w:proofErr w:type="spellStart"/>
      <w:r w:rsidR="009A64CD">
        <w:rPr>
          <w:lang w:val="de-DE"/>
        </w:rPr>
        <w:t>Exact</w:t>
      </w:r>
      <w:proofErr w:type="spellEnd"/>
      <w:r w:rsidR="009A64CD">
        <w:rPr>
          <w:lang w:val="de-DE"/>
        </w:rPr>
        <w:t xml:space="preserve"> T</w:t>
      </w:r>
      <w:r w:rsidR="00FB0091">
        <w:rPr>
          <w:lang w:val="de-DE"/>
        </w:rPr>
        <w:t>est). Auch Eigner et al e</w:t>
      </w:r>
      <w:r w:rsidR="00FB0091">
        <w:rPr>
          <w:lang w:val="de-DE"/>
        </w:rPr>
        <w:t>r</w:t>
      </w:r>
      <w:r w:rsidR="00FB0091">
        <w:rPr>
          <w:lang w:val="de-DE"/>
        </w:rPr>
        <w:t xml:space="preserve">hielten in ihrer Evaluationsstudie für das </w:t>
      </w:r>
      <w:proofErr w:type="spellStart"/>
      <w:r w:rsidR="00C353B8">
        <w:rPr>
          <w:lang w:val="de-DE"/>
        </w:rPr>
        <w:t>GenoType</w:t>
      </w:r>
      <w:proofErr w:type="spellEnd"/>
      <w:r w:rsidR="00FB0091">
        <w:rPr>
          <w:lang w:val="de-DE"/>
        </w:rPr>
        <w:t xml:space="preserve"> für </w:t>
      </w:r>
      <w:r w:rsidR="00C353B8">
        <w:rPr>
          <w:lang w:val="de-DE"/>
        </w:rPr>
        <w:t>BACTEC</w:t>
      </w:r>
      <w:r w:rsidR="00FB0091">
        <w:rPr>
          <w:lang w:val="de-DE"/>
        </w:rPr>
        <w:t xml:space="preserve">-Blutkultursysteme ebenfalls schlechtere Ergebnisse bei grampositiven Keimen </w:t>
      </w:r>
      <w:r w:rsidR="00FE2D74">
        <w:rPr>
          <w:lang w:val="de-DE"/>
        </w:rPr>
        <w:fldChar w:fldCharType="begin"/>
      </w:r>
      <w:r w:rsidR="00FD6FC0">
        <w:rPr>
          <w:lang w:val="de-DE"/>
        </w:rPr>
        <w:instrText xml:space="preserve"> ADDIN REFMGR.CITE &lt;Refman&gt;&lt;Cite&gt;&lt;Author&gt;Eigner&lt;/Author&gt;&lt;Year&gt;2005&lt;/Year&gt;&lt;RecNum&gt;138&lt;/RecNum&gt;&lt;IDText&gt;Evaluation of a rapid direct assay for identification of bacteria and the mec A and van genes from positive-testing blood cultures&lt;/IDText&gt;&lt;MDL Ref_Type="Journal"&gt;&lt;Ref_Type&gt;Journal&lt;/Ref_Type&gt;&lt;Ref_ID&gt;138&lt;/Ref_ID&gt;&lt;Title_Primary&gt;Evaluation of a rapid direct assay for identification of bacteria and the mec A and van genes from positive-testing blood cultures&lt;/Title_Primary&gt;&lt;Authors_Primary&gt;Eigner,U.&lt;/Authors_Primary&gt;&lt;Authors_Primary&gt;Weizenegger,M.&lt;/Authors_Primary&gt;&lt;Authors_Primary&gt;Fahr,A.M.&lt;/Authors_Primary&gt;&lt;Authors_Primary&gt;Witte,W.&lt;/Authors_Primary&gt;&lt;Date_Primary&gt;2005/10&lt;/Date_Primary&gt;&lt;Keywords&gt;analysis&lt;/Keywords&gt;&lt;Keywords&gt;Bacterial Proteins&lt;/Keywords&gt;&lt;Keywords&gt;Bacterial Typing Techniques&lt;/Keywords&gt;&lt;Keywords&gt;blood&lt;/Keywords&gt;&lt;Keywords&gt;Carbon-Oxygen Ligases&lt;/Keywords&gt;&lt;Keywords&gt;classification&lt;/Keywords&gt;&lt;Keywords&gt;Culture Media&lt;/Keywords&gt;&lt;Keywords&gt;Dna&lt;/Keywords&gt;&lt;Keywords&gt;DNA,Bacterial&lt;/Keywords&gt;&lt;Keywords&gt;genetics&lt;/Keywords&gt;&lt;Keywords&gt;Genotype&lt;/Keywords&gt;&lt;Keywords&gt;Gram-Negative Bacteria&lt;/Keywords&gt;&lt;Keywords&gt;Gram-Positive Cocci&lt;/Keywords&gt;&lt;Keywords&gt;Humans&lt;/Keywords&gt;&lt;Keywords&gt;isolation &amp;amp; purification&lt;/Keywords&gt;&lt;Keywords&gt;Methods&lt;/Keywords&gt;&lt;Keywords&gt;Microbial Sensitivity Tests&lt;/Keywords&gt;&lt;Keywords&gt;microbiology&lt;/Keywords&gt;&lt;Keywords&gt;Sepsis&lt;/Keywords&gt;&lt;Keywords&gt;Staphylococcus aureus&lt;/Keywords&gt;&lt;Keywords&gt;Time Factors&lt;/Keywords&gt;&lt;Reprint&gt;Not in File&lt;/Reprint&gt;&lt;Start_Page&gt;5256&lt;/Start_Page&gt;&lt;End_Page&gt;5262&lt;/End_Page&gt;&lt;Periodical&gt;J.Clin.Microbiol.&lt;/Periodical&gt;&lt;Volume&gt;43&lt;/Volume&gt;&lt;Issue&gt;10&lt;/Issue&gt;&lt;User_Def_5&gt;PMC1248479&lt;/User_Def_5&gt;&lt;Misc_3&gt;43/10/5256 [pii];10.1128/JCM.43.10.5256-5262.2005 [doi]&lt;/Misc_3&gt;&lt;Address&gt;Department of Microbiology and Hygeine, Limbach Laboratory, Robert Koch Institute, Im Breitspiel 15, D-69126 Heidelberg, Germany&lt;/Address&gt;&lt;Web_URL&gt;PM:16207992&lt;/Web_URL&gt;&lt;ZZ_JournalStdAbbrev&gt;&lt;f name="System"&gt;J.Clin.Microbiol.&lt;/f&gt;&lt;/ZZ_JournalStdAbbrev&gt;&lt;ZZ_WorkformID&gt;1&lt;/ZZ_WorkformID&gt;&lt;/MDL&gt;&lt;/Cite&gt;&lt;/Refman&gt;</w:instrText>
      </w:r>
      <w:r w:rsidR="00FE2D74">
        <w:rPr>
          <w:lang w:val="de-DE"/>
        </w:rPr>
        <w:fldChar w:fldCharType="separate"/>
      </w:r>
      <w:r w:rsidR="00926963">
        <w:rPr>
          <w:noProof/>
          <w:lang w:val="de-DE"/>
        </w:rPr>
        <w:t>[33]</w:t>
      </w:r>
      <w:r w:rsidR="00FE2D74">
        <w:rPr>
          <w:lang w:val="de-DE"/>
        </w:rPr>
        <w:fldChar w:fldCharType="end"/>
      </w:r>
      <w:r w:rsidR="00FB0091">
        <w:rPr>
          <w:lang w:val="de-DE"/>
        </w:rPr>
        <w:t>. Als mögliche Erkl</w:t>
      </w:r>
      <w:r w:rsidR="00FB0091">
        <w:rPr>
          <w:lang w:val="de-DE"/>
        </w:rPr>
        <w:t>ä</w:t>
      </w:r>
      <w:r w:rsidR="00FB0091">
        <w:rPr>
          <w:lang w:val="de-DE"/>
        </w:rPr>
        <w:t>rung könnte man die mechanisch robustere Zellwand der grampositiven Keime hi</w:t>
      </w:r>
      <w:r w:rsidR="00FB0091">
        <w:rPr>
          <w:lang w:val="de-DE"/>
        </w:rPr>
        <w:t>n</w:t>
      </w:r>
      <w:r w:rsidR="00FB0091">
        <w:rPr>
          <w:lang w:val="de-DE"/>
        </w:rPr>
        <w:t>zuziehen, die die DNA-Extraktion erschwert</w:t>
      </w:r>
      <w:r w:rsidR="004B6D69">
        <w:rPr>
          <w:lang w:val="de-DE"/>
        </w:rPr>
        <w:t xml:space="preserve"> </w:t>
      </w:r>
      <w:r w:rsidR="00FE2D74">
        <w:rPr>
          <w:lang w:val="de-DE"/>
        </w:rPr>
        <w:fldChar w:fldCharType="begin">
          <w:fldData xml:space="preserve">PFJlZm1hbj48Q2l0ZT48QXV0aG9yPlJhbnRha29ra28tSmFsYXZhPC9BdXRob3I+PFllYXI+MjAw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</w:fldData>
        </w:fldChar>
      </w:r>
      <w:r w:rsidR="00FD6FC0">
        <w:rPr>
          <w:lang w:val="de-DE"/>
        </w:rPr>
        <w:instrText xml:space="preserve"> ADDIN REFMGR.CITE </w:instrText>
      </w:r>
      <w:r w:rsidR="00FE2D74">
        <w:rPr>
          <w:lang w:val="de-DE"/>
        </w:rPr>
        <w:fldChar w:fldCharType="begin">
          <w:fldData xml:space="preserve">PFJlZm1hbj48Q2l0ZT48QXV0aG9yPlJhbnRha29ra28tSmFsYXZhPC9BdXRob3I+PFllYXI+MjAw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[91]</w:t>
      </w:r>
      <w:r w:rsidR="00FE2D74">
        <w:rPr>
          <w:lang w:val="de-DE"/>
        </w:rPr>
        <w:fldChar w:fldCharType="end"/>
      </w:r>
      <w:r w:rsidR="00FB0091">
        <w:rPr>
          <w:lang w:val="de-DE"/>
        </w:rPr>
        <w:t xml:space="preserve">. </w:t>
      </w:r>
      <w:r w:rsidR="00831D75">
        <w:rPr>
          <w:lang w:val="de-DE"/>
        </w:rPr>
        <w:t xml:space="preserve">Allerdings dokumentiert die auch in den allermeisten Fällen nicht geglückter Keimidentifikation angefärbte zweite Bande des </w:t>
      </w:r>
      <w:proofErr w:type="spellStart"/>
      <w:r w:rsidR="00831D75">
        <w:rPr>
          <w:lang w:val="de-DE"/>
        </w:rPr>
        <w:t>Membranstreifens</w:t>
      </w:r>
      <w:proofErr w:type="spellEnd"/>
      <w:r w:rsidR="00831D75">
        <w:rPr>
          <w:lang w:val="de-DE"/>
        </w:rPr>
        <w:t xml:space="preserve"> das Vorhandensein bakterieller DNA, was beweist, dass eine DNA-Extraktion der Amplifikation vorausgegangen sein muss. Die Zel</w:t>
      </w:r>
      <w:r w:rsidR="00831D75">
        <w:rPr>
          <w:lang w:val="de-DE"/>
        </w:rPr>
        <w:t>l</w:t>
      </w:r>
      <w:r w:rsidR="00831D75">
        <w:rPr>
          <w:lang w:val="de-DE"/>
        </w:rPr>
        <w:t>wand wird also nur ein</w:t>
      </w:r>
      <w:r w:rsidR="008B6FA1">
        <w:rPr>
          <w:lang w:val="de-DE"/>
        </w:rPr>
        <w:t xml:space="preserve"> Teilaspekt der Ursache zu sein</w:t>
      </w:r>
      <w:r w:rsidR="00633970">
        <w:rPr>
          <w:lang w:val="de-DE"/>
        </w:rPr>
        <w:t>. DNA-S</w:t>
      </w:r>
      <w:r w:rsidR="007D0CD3">
        <w:rPr>
          <w:lang w:val="de-DE"/>
        </w:rPr>
        <w:t>equenzvariationen</w:t>
      </w:r>
      <w:r w:rsidR="008B6FA1">
        <w:rPr>
          <w:lang w:val="de-DE"/>
        </w:rPr>
        <w:t xml:space="preserve"> könnte</w:t>
      </w:r>
      <w:r w:rsidR="007D0CD3">
        <w:rPr>
          <w:lang w:val="de-DE"/>
        </w:rPr>
        <w:t>n</w:t>
      </w:r>
      <w:r w:rsidR="008B6FA1">
        <w:rPr>
          <w:lang w:val="de-DE"/>
        </w:rPr>
        <w:t xml:space="preserve"> eine Möglichkeit sein, </w:t>
      </w:r>
      <w:r w:rsidR="007D0CD3">
        <w:rPr>
          <w:lang w:val="de-DE"/>
        </w:rPr>
        <w:t xml:space="preserve">Hinweise darauf </w:t>
      </w:r>
      <w:r w:rsidR="008B6FA1">
        <w:rPr>
          <w:lang w:val="de-DE"/>
        </w:rPr>
        <w:t>ha</w:t>
      </w:r>
      <w:r w:rsidR="007D0CD3">
        <w:rPr>
          <w:lang w:val="de-DE"/>
        </w:rPr>
        <w:t>ben</w:t>
      </w:r>
      <w:r w:rsidR="008B6FA1">
        <w:rPr>
          <w:lang w:val="de-DE"/>
        </w:rPr>
        <w:t xml:space="preserve"> sich aber in den Sequenzi</w:t>
      </w:r>
      <w:r w:rsidR="008B6FA1">
        <w:rPr>
          <w:lang w:val="de-DE"/>
        </w:rPr>
        <w:t>e</w:t>
      </w:r>
      <w:r w:rsidR="008B6FA1">
        <w:rPr>
          <w:lang w:val="de-DE"/>
        </w:rPr>
        <w:t>rungen nicht</w:t>
      </w:r>
      <w:r w:rsidR="007D0CD3">
        <w:rPr>
          <w:lang w:val="de-DE"/>
        </w:rPr>
        <w:t xml:space="preserve"> ergeben</w:t>
      </w:r>
      <w:r w:rsidR="008B6FA1">
        <w:rPr>
          <w:lang w:val="de-DE"/>
        </w:rPr>
        <w:t>. A</w:t>
      </w:r>
      <w:r w:rsidR="00831D75">
        <w:rPr>
          <w:lang w:val="de-DE"/>
        </w:rPr>
        <w:t xml:space="preserve">ndere Einflussfaktoren, wie die oben angesprochene in die Blutkulturflasche injizierte Blutmenge </w:t>
      </w:r>
      <w:r w:rsidR="00DB7F79">
        <w:rPr>
          <w:lang w:val="de-DE"/>
        </w:rPr>
        <w:t>oder das unzureichende Entfernen von PCR-</w:t>
      </w:r>
      <w:r w:rsidR="00DB7F79">
        <w:rPr>
          <w:lang w:val="de-DE"/>
        </w:rPr>
        <w:lastRenderedPageBreak/>
        <w:t xml:space="preserve">Inhibitoren </w:t>
      </w:r>
      <w:r w:rsidR="00831D75">
        <w:rPr>
          <w:lang w:val="de-DE"/>
        </w:rPr>
        <w:t>scheinen eine Rolle zu spielen</w:t>
      </w:r>
      <w:r w:rsidR="00077931">
        <w:rPr>
          <w:lang w:val="de-DE"/>
        </w:rPr>
        <w:t>, konnten allerdings nicht abschließend geklärt werden</w:t>
      </w:r>
      <w:r w:rsidR="00831D75">
        <w:rPr>
          <w:lang w:val="de-DE"/>
        </w:rPr>
        <w:t>.</w:t>
      </w:r>
    </w:p>
    <w:p w:rsidR="002A19B9" w:rsidRDefault="002A19B9" w:rsidP="002A19B9">
      <w:pPr>
        <w:pStyle w:val="berschrift3"/>
      </w:pPr>
      <w:bookmarkStart w:id="141" w:name="_Toc291855664"/>
      <w:bookmarkStart w:id="142" w:name="_Toc292960997"/>
      <w:bookmarkStart w:id="143" w:name="_Toc327173863"/>
      <w:r>
        <w:t>Resistenzgenidentifikation</w:t>
      </w:r>
      <w:bookmarkEnd w:id="141"/>
      <w:bookmarkEnd w:id="142"/>
      <w:bookmarkEnd w:id="143"/>
    </w:p>
    <w:p w:rsidR="00F03CF3" w:rsidRDefault="00610125" w:rsidP="00F03CF3">
      <w:pPr>
        <w:pStyle w:val="berschrift4"/>
      </w:pPr>
      <w:proofErr w:type="spellStart"/>
      <w:r w:rsidRPr="00474306">
        <w:t>Methicillin</w:t>
      </w:r>
      <w:proofErr w:type="spellEnd"/>
      <w:r w:rsidRPr="00474306">
        <w:t>-Resistenz (</w:t>
      </w:r>
      <w:proofErr w:type="spellStart"/>
      <w:r w:rsidR="00F03CF3" w:rsidRPr="00C83443">
        <w:t>m</w:t>
      </w:r>
      <w:r w:rsidR="002A19B9" w:rsidRPr="00C83443">
        <w:t>ecA</w:t>
      </w:r>
      <w:proofErr w:type="spellEnd"/>
      <w:r w:rsidRPr="00474306">
        <w:t>-Gen</w:t>
      </w:r>
      <w:r>
        <w:t>)</w:t>
      </w:r>
    </w:p>
    <w:p w:rsidR="002A19B9" w:rsidRDefault="00E70EBB" w:rsidP="007F63A8">
      <w:pPr>
        <w:rPr>
          <w:rFonts w:ascii="Calibri" w:hAnsi="Calibri" w:cs="Arial"/>
          <w:color w:val="000000"/>
          <w:lang w:val="de-DE"/>
        </w:rPr>
      </w:pPr>
      <w:r>
        <w:rPr>
          <w:rFonts w:ascii="Calibri" w:hAnsi="Calibri" w:cs="Arial"/>
          <w:color w:val="000000"/>
          <w:lang w:val="de-DE"/>
        </w:rPr>
        <w:t>Im Laufe der Studie traten 28</w:t>
      </w:r>
      <w:r w:rsidR="002A19B9">
        <w:rPr>
          <w:rFonts w:ascii="Calibri" w:hAnsi="Calibri" w:cs="Arial"/>
          <w:color w:val="000000"/>
          <w:lang w:val="de-DE"/>
        </w:rPr>
        <w:t xml:space="preserve"> </w:t>
      </w:r>
      <w:proofErr w:type="spellStart"/>
      <w:r w:rsidR="002A19B9">
        <w:rPr>
          <w:rFonts w:ascii="Calibri" w:hAnsi="Calibri" w:cs="Arial"/>
          <w:color w:val="000000"/>
          <w:lang w:val="de-DE"/>
        </w:rPr>
        <w:t>Methicillin</w:t>
      </w:r>
      <w:proofErr w:type="spellEnd"/>
      <w:r w:rsidR="002A19B9">
        <w:rPr>
          <w:rFonts w:ascii="Calibri" w:hAnsi="Calibri" w:cs="Arial"/>
          <w:color w:val="000000"/>
          <w:lang w:val="de-DE"/>
        </w:rPr>
        <w:t xml:space="preserve">-Resistenzen im Sinne des Vorkommens eines </w:t>
      </w:r>
      <w:proofErr w:type="spellStart"/>
      <w:r w:rsidR="00AA670D" w:rsidRPr="00C83443">
        <w:rPr>
          <w:rFonts w:ascii="Calibri" w:hAnsi="Calibri" w:cs="Arial"/>
          <w:i/>
          <w:color w:val="000000"/>
          <w:lang w:val="de-DE"/>
        </w:rPr>
        <w:t>m</w:t>
      </w:r>
      <w:r w:rsidR="002A19B9" w:rsidRPr="00C83443">
        <w:rPr>
          <w:rFonts w:ascii="Calibri" w:hAnsi="Calibri" w:cs="Arial"/>
          <w:i/>
          <w:color w:val="000000"/>
          <w:lang w:val="de-DE"/>
        </w:rPr>
        <w:t>ecA</w:t>
      </w:r>
      <w:proofErr w:type="spellEnd"/>
      <w:r>
        <w:rPr>
          <w:rFonts w:ascii="Calibri" w:hAnsi="Calibri" w:cs="Arial"/>
          <w:color w:val="000000"/>
          <w:lang w:val="de-DE"/>
        </w:rPr>
        <w:t>-Gens auf. 24</w:t>
      </w:r>
      <w:r w:rsidR="002A19B9">
        <w:rPr>
          <w:rFonts w:ascii="Calibri" w:hAnsi="Calibri" w:cs="Arial"/>
          <w:color w:val="000000"/>
          <w:lang w:val="de-DE"/>
        </w:rPr>
        <w:t xml:space="preserve"> der </w:t>
      </w:r>
      <w:proofErr w:type="spellStart"/>
      <w:r w:rsidR="00C60983" w:rsidRPr="00C83443">
        <w:rPr>
          <w:rFonts w:ascii="Calibri" w:hAnsi="Calibri" w:cs="Arial"/>
          <w:i/>
          <w:color w:val="000000"/>
          <w:lang w:val="de-DE"/>
        </w:rPr>
        <w:t>mecA</w:t>
      </w:r>
      <w:proofErr w:type="spellEnd"/>
      <w:r w:rsidR="002A19B9">
        <w:rPr>
          <w:rFonts w:ascii="Calibri" w:hAnsi="Calibri" w:cs="Arial"/>
          <w:color w:val="000000"/>
          <w:lang w:val="de-DE"/>
        </w:rPr>
        <w:t xml:space="preserve">-Gene wurden mittels </w:t>
      </w:r>
      <w:proofErr w:type="spellStart"/>
      <w:r w:rsidR="00C353B8">
        <w:rPr>
          <w:rFonts w:ascii="Calibri" w:hAnsi="Calibri" w:cs="Arial"/>
          <w:color w:val="000000"/>
          <w:lang w:val="de-DE"/>
        </w:rPr>
        <w:t>GenoType</w:t>
      </w:r>
      <w:proofErr w:type="spellEnd"/>
      <w:r w:rsidR="002A19B9">
        <w:rPr>
          <w:rFonts w:ascii="Calibri" w:hAnsi="Calibri" w:cs="Arial"/>
          <w:color w:val="000000"/>
          <w:lang w:val="de-DE"/>
        </w:rPr>
        <w:t xml:space="preserve"> korrekt identif</w:t>
      </w:r>
      <w:r w:rsidR="002A19B9">
        <w:rPr>
          <w:rFonts w:ascii="Calibri" w:hAnsi="Calibri" w:cs="Arial"/>
          <w:color w:val="000000"/>
          <w:lang w:val="de-DE"/>
        </w:rPr>
        <w:t>i</w:t>
      </w:r>
      <w:r>
        <w:rPr>
          <w:rFonts w:ascii="Calibri" w:hAnsi="Calibri" w:cs="Arial"/>
          <w:color w:val="000000"/>
          <w:lang w:val="de-DE"/>
        </w:rPr>
        <w:t>ziert, 4 waren falsch-negativ und 2</w:t>
      </w:r>
      <w:r w:rsidR="002A19B9">
        <w:rPr>
          <w:rFonts w:ascii="Calibri" w:hAnsi="Calibri" w:cs="Arial"/>
          <w:color w:val="000000"/>
          <w:lang w:val="de-DE"/>
        </w:rPr>
        <w:t xml:space="preserve"> falsch-positiv. </w:t>
      </w:r>
      <w:r w:rsidR="00033E6C">
        <w:rPr>
          <w:rFonts w:ascii="Calibri" w:hAnsi="Calibri" w:cs="Arial"/>
          <w:color w:val="000000"/>
          <w:lang w:val="de-DE"/>
        </w:rPr>
        <w:t xml:space="preserve">In drei Fällen von phänotypisch </w:t>
      </w:r>
      <w:proofErr w:type="spellStart"/>
      <w:r w:rsidR="00033E6C">
        <w:rPr>
          <w:rFonts w:ascii="Calibri" w:hAnsi="Calibri" w:cs="Arial"/>
          <w:color w:val="000000"/>
          <w:lang w:val="de-DE"/>
        </w:rPr>
        <w:t>Methicillin</w:t>
      </w:r>
      <w:proofErr w:type="spellEnd"/>
      <w:r w:rsidR="00033E6C">
        <w:rPr>
          <w:rFonts w:ascii="Calibri" w:hAnsi="Calibri" w:cs="Arial"/>
          <w:color w:val="000000"/>
          <w:lang w:val="de-DE"/>
        </w:rPr>
        <w:t xml:space="preserve">-resistenten Keimen wurde keine Bande außer </w:t>
      </w:r>
      <w:proofErr w:type="spellStart"/>
      <w:r w:rsidR="007F6134">
        <w:rPr>
          <w:rFonts w:ascii="Calibri" w:hAnsi="Calibri" w:cs="Arial"/>
          <w:color w:val="000000"/>
          <w:lang w:val="de-DE"/>
        </w:rPr>
        <w:t>Konjugat</w:t>
      </w:r>
      <w:r w:rsidR="00033E6C">
        <w:rPr>
          <w:rFonts w:ascii="Calibri" w:hAnsi="Calibri" w:cs="Arial"/>
          <w:color w:val="000000"/>
          <w:lang w:val="de-DE"/>
        </w:rPr>
        <w:t>kontrollbande</w:t>
      </w:r>
      <w:proofErr w:type="spellEnd"/>
      <w:r w:rsidR="00033E6C">
        <w:rPr>
          <w:rFonts w:ascii="Calibri" w:hAnsi="Calibri" w:cs="Arial"/>
          <w:color w:val="000000"/>
          <w:lang w:val="de-DE"/>
        </w:rPr>
        <w:t xml:space="preserve"> positiv, so dass in diesen Fällen wahrscheinlich ein der </w:t>
      </w:r>
      <w:proofErr w:type="spellStart"/>
      <w:r w:rsidR="00C60983" w:rsidRPr="00C83443">
        <w:rPr>
          <w:rFonts w:ascii="Calibri" w:hAnsi="Calibri" w:cs="Arial"/>
          <w:i/>
          <w:color w:val="000000"/>
          <w:lang w:val="de-DE"/>
        </w:rPr>
        <w:t>mecA</w:t>
      </w:r>
      <w:proofErr w:type="spellEnd"/>
      <w:r w:rsidR="00033E6C">
        <w:rPr>
          <w:rFonts w:ascii="Calibri" w:hAnsi="Calibri" w:cs="Arial"/>
          <w:color w:val="000000"/>
          <w:lang w:val="de-DE"/>
        </w:rPr>
        <w:t>-Detektion übergeor</w:t>
      </w:r>
      <w:r w:rsidR="00033E6C">
        <w:rPr>
          <w:rFonts w:ascii="Calibri" w:hAnsi="Calibri" w:cs="Arial"/>
          <w:color w:val="000000"/>
          <w:lang w:val="de-DE"/>
        </w:rPr>
        <w:t>d</w:t>
      </w:r>
      <w:r w:rsidR="00033E6C">
        <w:rPr>
          <w:rFonts w:ascii="Calibri" w:hAnsi="Calibri" w:cs="Arial"/>
          <w:color w:val="000000"/>
          <w:lang w:val="de-DE"/>
        </w:rPr>
        <w:t xml:space="preserve">netes Problem im Sinne einer </w:t>
      </w:r>
      <w:proofErr w:type="spellStart"/>
      <w:r w:rsidR="00033E6C">
        <w:rPr>
          <w:rFonts w:ascii="Calibri" w:hAnsi="Calibri" w:cs="Arial"/>
          <w:color w:val="000000"/>
          <w:lang w:val="de-DE"/>
        </w:rPr>
        <w:t>Fehlbeimpfung</w:t>
      </w:r>
      <w:proofErr w:type="spellEnd"/>
      <w:r w:rsidR="00033E6C">
        <w:rPr>
          <w:rFonts w:ascii="Calibri" w:hAnsi="Calibri" w:cs="Arial"/>
          <w:color w:val="000000"/>
          <w:lang w:val="de-DE"/>
        </w:rPr>
        <w:t>, eines fehlenden Stanzstückes im PCR-Gefäß oder e</w:t>
      </w:r>
      <w:r w:rsidR="002B2C6E">
        <w:rPr>
          <w:rFonts w:ascii="Calibri" w:hAnsi="Calibri" w:cs="Arial"/>
          <w:color w:val="000000"/>
          <w:lang w:val="de-DE"/>
        </w:rPr>
        <w:t>iner PCR-Inhibition vorlag, das</w:t>
      </w:r>
      <w:r w:rsidR="00033E6C">
        <w:rPr>
          <w:rFonts w:ascii="Calibri" w:hAnsi="Calibri" w:cs="Arial"/>
          <w:color w:val="000000"/>
          <w:lang w:val="de-DE"/>
        </w:rPr>
        <w:t xml:space="preserve"> die Aussagekraft über </w:t>
      </w:r>
      <w:proofErr w:type="spellStart"/>
      <w:r w:rsidR="00C60983" w:rsidRPr="00C83443">
        <w:rPr>
          <w:rFonts w:ascii="Calibri" w:hAnsi="Calibri" w:cs="Arial"/>
          <w:i/>
          <w:color w:val="000000"/>
          <w:lang w:val="de-DE"/>
        </w:rPr>
        <w:t>mecA</w:t>
      </w:r>
      <w:proofErr w:type="spellEnd"/>
      <w:r w:rsidR="00033E6C">
        <w:rPr>
          <w:rFonts w:ascii="Calibri" w:hAnsi="Calibri" w:cs="Arial"/>
          <w:color w:val="000000"/>
          <w:lang w:val="de-DE"/>
        </w:rPr>
        <w:t xml:space="preserve">-Detektionsfähigkeit des </w:t>
      </w:r>
      <w:proofErr w:type="spellStart"/>
      <w:r w:rsidR="00C353B8">
        <w:rPr>
          <w:rFonts w:ascii="Calibri" w:hAnsi="Calibri" w:cs="Arial"/>
          <w:color w:val="000000"/>
          <w:lang w:val="de-DE"/>
        </w:rPr>
        <w:t>GenoType</w:t>
      </w:r>
      <w:proofErr w:type="spellEnd"/>
      <w:r w:rsidR="00033E6C">
        <w:rPr>
          <w:rFonts w:ascii="Calibri" w:hAnsi="Calibri" w:cs="Arial"/>
          <w:color w:val="000000"/>
          <w:lang w:val="de-DE"/>
        </w:rPr>
        <w:t xml:space="preserve"> im Speziellen in diesen drei Fällen einschränkt. Dennoch flossen auch diese drei Testungen vollwertig in die Auswertung mit ein. </w:t>
      </w:r>
      <w:r w:rsidR="002A19B9">
        <w:rPr>
          <w:rFonts w:ascii="Calibri" w:hAnsi="Calibri" w:cs="Arial"/>
          <w:color w:val="000000"/>
          <w:lang w:val="de-DE"/>
        </w:rPr>
        <w:t>Die errech</w:t>
      </w:r>
      <w:r>
        <w:rPr>
          <w:rFonts w:ascii="Calibri" w:hAnsi="Calibri" w:cs="Arial"/>
          <w:color w:val="000000"/>
          <w:lang w:val="de-DE"/>
        </w:rPr>
        <w:t>nete Sensitivität von 85,7% und die Spezifität von 97,2</w:t>
      </w:r>
      <w:r w:rsidR="002A19B9">
        <w:rPr>
          <w:rFonts w:ascii="Calibri" w:hAnsi="Calibri" w:cs="Arial"/>
          <w:color w:val="000000"/>
          <w:lang w:val="de-DE"/>
        </w:rPr>
        <w:t xml:space="preserve">% </w:t>
      </w:r>
      <w:r w:rsidR="00AA670D">
        <w:rPr>
          <w:rFonts w:ascii="Calibri" w:hAnsi="Calibri" w:cs="Arial"/>
          <w:color w:val="000000"/>
          <w:lang w:val="de-DE"/>
        </w:rPr>
        <w:t xml:space="preserve">ist mit anderen Systemen zur Identifikation </w:t>
      </w:r>
      <w:proofErr w:type="spellStart"/>
      <w:r w:rsidR="00AA670D">
        <w:rPr>
          <w:rFonts w:ascii="Calibri" w:hAnsi="Calibri" w:cs="Arial"/>
          <w:color w:val="000000"/>
          <w:lang w:val="de-DE"/>
        </w:rPr>
        <w:t>Methicillin</w:t>
      </w:r>
      <w:proofErr w:type="spellEnd"/>
      <w:r w:rsidR="00AA670D">
        <w:rPr>
          <w:rFonts w:ascii="Calibri" w:hAnsi="Calibri" w:cs="Arial"/>
          <w:color w:val="000000"/>
          <w:lang w:val="de-DE"/>
        </w:rPr>
        <w:t xml:space="preserve">-resistenter Keime durchaus vergleichbar </w:t>
      </w:r>
      <w:r w:rsidR="00FE2D74">
        <w:rPr>
          <w:rFonts w:ascii="Calibri" w:hAnsi="Calibri" w:cs="Arial"/>
          <w:color w:val="000000"/>
          <w:lang w:val="de-DE"/>
        </w:rPr>
        <w:fldChar w:fldCharType="begin"/>
      </w:r>
      <w:r w:rsidR="00FD6FC0">
        <w:rPr>
          <w:rFonts w:ascii="Calibri" w:hAnsi="Calibri" w:cs="Arial"/>
          <w:color w:val="000000"/>
          <w:lang w:val="de-DE"/>
        </w:rPr>
        <w:instrText xml:space="preserve"> ADDIN REFMGR.CITE &lt;Refman&gt;&lt;Cite&gt;&lt;Author&gt;Malhotra-Kumar&lt;/Author&gt;&lt;Year&gt;2008&lt;/Year&gt;&lt;RecNum&gt;221&lt;/RecNum&gt;&lt;IDText&gt;Current trends in rapid diagnostics for methicillin-resistant Staphylococcus aureus and glycopeptide-resistant enterococcus species&lt;/IDText&gt;&lt;MDL Ref_Type="Journal"&gt;&lt;Ref_Type&gt;Journal&lt;/Ref_Type&gt;&lt;Ref_ID&gt;221&lt;/Ref_ID&gt;&lt;Title_Primary&gt;Current trends in rapid diagnostics for methicillin-resistant Staphylococcus aureus and glycopeptide-resistant enterococcus species&lt;/Title_Primary&gt;&lt;Authors_Primary&gt;Malhotra-Kumar,S.&lt;/Authors_Primary&gt;&lt;Authors_Primary&gt;Haccuria,K.&lt;/Authors_Primary&gt;&lt;Authors_Primary&gt;Michiels,M.&lt;/Authors_Primary&gt;&lt;Authors_Primary&gt;Ieven,M.&lt;/Authors_Primary&gt;&lt;Authors_Primary&gt;Poyart,C.&lt;/Authors_Primary&gt;&lt;Authors_Primary&gt;Hryniewicz,W.&lt;/Authors_Primary&gt;&lt;Authors_Primary&gt;Goossens,H.&lt;/Authors_Primary&gt;&lt;Date_Primary&gt;2008/5&lt;/Date_Primary&gt;&lt;Keywords&gt;Cross Infection&lt;/Keywords&gt;&lt;Keywords&gt;diagnosis&lt;/Keywords&gt;&lt;Keywords&gt;drug effects&lt;/Keywords&gt;&lt;Keywords&gt;Enterococcus&lt;/Keywords&gt;&lt;Keywords&gt;Gram-Positive Bacterial Infections&lt;/Keywords&gt;&lt;Keywords&gt;Humans&lt;/Keywords&gt;&lt;Keywords&gt;isolation &amp;amp; purification&lt;/Keywords&gt;&lt;Keywords&gt;Methicillin Resistance&lt;/Keywords&gt;&lt;Keywords&gt;Methicillin-Resistant Staphylococcus aureus&lt;/Keywords&gt;&lt;Keywords&gt;microbiology&lt;/Keywords&gt;&lt;Keywords&gt;Research&lt;/Keywords&gt;&lt;Keywords&gt;Staphylococcus aureus&lt;/Keywords&gt;&lt;Keywords&gt;trends&lt;/Keywords&gt;&lt;Keywords&gt;Vancomycin Resistance&lt;/Keywords&gt;&lt;Reprint&gt;Not in File&lt;/Reprint&gt;&lt;Start_Page&gt;1577&lt;/Start_Page&gt;&lt;End_Page&gt;1587&lt;/End_Page&gt;&lt;Periodical&gt;J.Clin.Microbiol.&lt;/Periodical&gt;&lt;Volume&gt;46&lt;/Volume&gt;&lt;Issue&gt;5&lt;/Issue&gt;&lt;User_Def_5&gt;PMC2395086&lt;/User_Def_5&gt;&lt;Misc_3&gt;JCM.00326-08 [pii];10.1128/JCM.00326-08 [doi]&lt;/Misc_3&gt;&lt;Address&gt;Department of Medical Microbiology, Campus Drie Eiken, University of Antwerp, S3, Universiteitsplein 1, B-2610 Wilrijk, Belgium. surbhi.malhotra@ua.ac.be&lt;/Address&gt;&lt;Web_URL&gt;PM:18322065&lt;/Web_URL&gt;&lt;ZZ_JournalStdAbbrev&gt;&lt;f name="System"&gt;J.Clin.Microbiol.&lt;/f&gt;&lt;/ZZ_JournalStdAbbrev&gt;&lt;ZZ_WorkformID&gt;1&lt;/ZZ_WorkformID&gt;&lt;/MDL&gt;&lt;/Cite&gt;&lt;/Refman&gt;</w:instrText>
      </w:r>
      <w:r w:rsidR="00FE2D74">
        <w:rPr>
          <w:rFonts w:ascii="Calibri" w:hAnsi="Calibri" w:cs="Arial"/>
          <w:color w:val="000000"/>
          <w:lang w:val="de-DE"/>
        </w:rPr>
        <w:fldChar w:fldCharType="separate"/>
      </w:r>
      <w:r w:rsidR="00FD6FC0">
        <w:rPr>
          <w:rFonts w:ascii="Calibri" w:hAnsi="Calibri" w:cs="Arial"/>
          <w:noProof/>
          <w:color w:val="000000"/>
          <w:lang w:val="de-DE"/>
        </w:rPr>
        <w:t>[64]</w:t>
      </w:r>
      <w:r w:rsidR="00FE2D74">
        <w:rPr>
          <w:rFonts w:ascii="Calibri" w:hAnsi="Calibri" w:cs="Arial"/>
          <w:color w:val="000000"/>
          <w:lang w:val="de-DE"/>
        </w:rPr>
        <w:fldChar w:fldCharType="end"/>
      </w:r>
      <w:r w:rsidR="00AA670D">
        <w:rPr>
          <w:rFonts w:ascii="Calibri" w:hAnsi="Calibri" w:cs="Arial"/>
          <w:color w:val="000000"/>
          <w:lang w:val="de-DE"/>
        </w:rPr>
        <w:t xml:space="preserve">. Allerdings erreichte zum Beispiel ein real-time PCR-Verfahren für die Detektion des </w:t>
      </w:r>
      <w:proofErr w:type="spellStart"/>
      <w:r w:rsidR="00C60983" w:rsidRPr="00C83443">
        <w:rPr>
          <w:rFonts w:ascii="Calibri" w:hAnsi="Calibri" w:cs="Arial"/>
          <w:i/>
          <w:color w:val="000000"/>
          <w:lang w:val="de-DE"/>
        </w:rPr>
        <w:t>mecA</w:t>
      </w:r>
      <w:proofErr w:type="spellEnd"/>
      <w:r w:rsidR="00AA670D">
        <w:rPr>
          <w:rFonts w:ascii="Calibri" w:hAnsi="Calibri" w:cs="Arial"/>
          <w:color w:val="000000"/>
          <w:lang w:val="de-DE"/>
        </w:rPr>
        <w:t>-Gens aus p</w:t>
      </w:r>
      <w:r w:rsidR="005654F5">
        <w:rPr>
          <w:rFonts w:ascii="Calibri" w:hAnsi="Calibri" w:cs="Arial"/>
          <w:color w:val="000000"/>
          <w:lang w:val="de-DE"/>
        </w:rPr>
        <w:t xml:space="preserve">ositiven Blutkulturen </w:t>
      </w:r>
      <w:r w:rsidR="00AA670D">
        <w:rPr>
          <w:rFonts w:ascii="Calibri" w:hAnsi="Calibri" w:cs="Arial"/>
          <w:color w:val="000000"/>
          <w:lang w:val="de-DE"/>
        </w:rPr>
        <w:t xml:space="preserve">97% bzw. 100% Sensitivität und Spezifität </w:t>
      </w:r>
      <w:r w:rsidR="00FE2D74">
        <w:rPr>
          <w:rFonts w:ascii="Calibri" w:hAnsi="Calibri" w:cs="Arial"/>
          <w:color w:val="000000"/>
          <w:lang w:val="de-DE"/>
        </w:rPr>
        <w:fldChar w:fldCharType="begin">
          <w:fldData xml:space="preserve">PFJlZm1hbj48Q2l0ZT48QXV0aG9yPlRob21hczwvQXV0aG9yPjxZZWFyPjIwMDc8L1llYXI+PFJl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</w:fldData>
        </w:fldChar>
      </w:r>
      <w:r w:rsidR="00FD6FC0">
        <w:rPr>
          <w:rFonts w:ascii="Calibri" w:hAnsi="Calibri" w:cs="Arial"/>
          <w:color w:val="000000"/>
          <w:lang w:val="de-DE"/>
        </w:rPr>
        <w:instrText xml:space="preserve"> ADDIN REFMGR.CITE </w:instrText>
      </w:r>
      <w:r w:rsidR="00FE2D74">
        <w:rPr>
          <w:rFonts w:ascii="Calibri" w:hAnsi="Calibri" w:cs="Arial"/>
          <w:color w:val="000000"/>
          <w:lang w:val="de-DE"/>
        </w:rPr>
        <w:fldChar w:fldCharType="begin">
          <w:fldData xml:space="preserve">PFJlZm1hbj48Q2l0ZT48QXV0aG9yPlRob21hczwvQXV0aG9yPjxZZWFyPjIwMDc8L1llYXI+PFJl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</w:fldData>
        </w:fldChar>
      </w:r>
      <w:r w:rsidR="00FD6FC0">
        <w:rPr>
          <w:rFonts w:ascii="Calibri" w:hAnsi="Calibri" w:cs="Arial"/>
          <w:color w:val="000000"/>
          <w:lang w:val="de-DE"/>
        </w:rPr>
        <w:instrText xml:space="preserve"> ADDIN EN.CITE.DATA </w:instrText>
      </w:r>
      <w:r w:rsidR="00FE2D74">
        <w:rPr>
          <w:rFonts w:ascii="Calibri" w:hAnsi="Calibri" w:cs="Arial"/>
          <w:color w:val="000000"/>
          <w:lang w:val="de-DE"/>
        </w:rPr>
      </w:r>
      <w:r w:rsidR="00FE2D74">
        <w:rPr>
          <w:rFonts w:ascii="Calibri" w:hAnsi="Calibri" w:cs="Arial"/>
          <w:color w:val="000000"/>
          <w:lang w:val="de-DE"/>
        </w:rPr>
        <w:fldChar w:fldCharType="end"/>
      </w:r>
      <w:r w:rsidR="00FE2D74">
        <w:rPr>
          <w:rFonts w:ascii="Calibri" w:hAnsi="Calibri" w:cs="Arial"/>
          <w:color w:val="000000"/>
          <w:lang w:val="de-DE"/>
        </w:rPr>
      </w:r>
      <w:r w:rsidR="00FE2D74">
        <w:rPr>
          <w:rFonts w:ascii="Calibri" w:hAnsi="Calibri" w:cs="Arial"/>
          <w:color w:val="000000"/>
          <w:lang w:val="de-DE"/>
        </w:rPr>
        <w:fldChar w:fldCharType="separate"/>
      </w:r>
      <w:r w:rsidR="00FD6FC0">
        <w:rPr>
          <w:rFonts w:ascii="Calibri" w:hAnsi="Calibri" w:cs="Arial"/>
          <w:noProof/>
          <w:color w:val="000000"/>
          <w:lang w:val="de-DE"/>
        </w:rPr>
        <w:t>[109]</w:t>
      </w:r>
      <w:r w:rsidR="00FE2D74">
        <w:rPr>
          <w:rFonts w:ascii="Calibri" w:hAnsi="Calibri" w:cs="Arial"/>
          <w:color w:val="000000"/>
          <w:lang w:val="de-DE"/>
        </w:rPr>
        <w:fldChar w:fldCharType="end"/>
      </w:r>
      <w:r w:rsidR="00F81BAC">
        <w:rPr>
          <w:rFonts w:ascii="Calibri" w:hAnsi="Calibri" w:cs="Arial"/>
          <w:color w:val="000000"/>
          <w:lang w:val="de-DE"/>
        </w:rPr>
        <w:t xml:space="preserve"> und ein mit dem </w:t>
      </w:r>
      <w:proofErr w:type="spellStart"/>
      <w:r w:rsidR="00C353B8">
        <w:rPr>
          <w:rFonts w:ascii="Calibri" w:hAnsi="Calibri" w:cs="Arial"/>
          <w:color w:val="000000"/>
          <w:lang w:val="de-DE"/>
        </w:rPr>
        <w:t>GenoType</w:t>
      </w:r>
      <w:proofErr w:type="spellEnd"/>
      <w:r w:rsidR="00F81BAC">
        <w:rPr>
          <w:rFonts w:ascii="Calibri" w:hAnsi="Calibri" w:cs="Arial"/>
          <w:color w:val="000000"/>
          <w:lang w:val="de-DE"/>
        </w:rPr>
        <w:t xml:space="preserve"> vergleichbaren Multiplex-PCR-Verfahren aus pos</w:t>
      </w:r>
      <w:r w:rsidR="00F81BAC">
        <w:rPr>
          <w:rFonts w:ascii="Calibri" w:hAnsi="Calibri" w:cs="Arial"/>
          <w:color w:val="000000"/>
          <w:lang w:val="de-DE"/>
        </w:rPr>
        <w:t>i</w:t>
      </w:r>
      <w:r w:rsidR="00F81BAC">
        <w:rPr>
          <w:rFonts w:ascii="Calibri" w:hAnsi="Calibri" w:cs="Arial"/>
          <w:color w:val="000000"/>
          <w:lang w:val="de-DE"/>
        </w:rPr>
        <w:t xml:space="preserve">tiven Blutkulturen 100% für beide Parameter </w:t>
      </w:r>
      <w:r w:rsidR="00FE2D74">
        <w:rPr>
          <w:rFonts w:ascii="Calibri" w:hAnsi="Calibri" w:cs="Arial"/>
          <w:color w:val="000000"/>
          <w:lang w:val="de-DE"/>
        </w:rPr>
        <w:fldChar w:fldCharType="begin">
          <w:fldData xml:space="preserve">PFJlZm1hbj48Q2l0ZT48QXV0aG9yPldlbGxpbmdoYXVzZW48L0F1dGhvcj48WWVhcj4yMDA0PC9Z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</w:fldData>
        </w:fldChar>
      </w:r>
      <w:r w:rsidR="00FD6FC0">
        <w:rPr>
          <w:rFonts w:ascii="Calibri" w:hAnsi="Calibri" w:cs="Arial"/>
          <w:color w:val="000000"/>
          <w:lang w:val="de-DE"/>
        </w:rPr>
        <w:instrText xml:space="preserve"> ADDIN REFMGR.CITE </w:instrText>
      </w:r>
      <w:r w:rsidR="00FE2D74">
        <w:rPr>
          <w:rFonts w:ascii="Calibri" w:hAnsi="Calibri" w:cs="Arial"/>
          <w:color w:val="000000"/>
          <w:lang w:val="de-DE"/>
        </w:rPr>
        <w:fldChar w:fldCharType="begin">
          <w:fldData xml:space="preserve">PFJlZm1hbj48Q2l0ZT48QXV0aG9yPldlbGxpbmdoYXVzZW48L0F1dGhvcj48WWVhcj4yMDA0PC9Z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</w:fldData>
        </w:fldChar>
      </w:r>
      <w:r w:rsidR="00FD6FC0">
        <w:rPr>
          <w:rFonts w:ascii="Calibri" w:hAnsi="Calibri" w:cs="Arial"/>
          <w:color w:val="000000"/>
          <w:lang w:val="de-DE"/>
        </w:rPr>
        <w:instrText xml:space="preserve"> ADDIN EN.CITE.DATA </w:instrText>
      </w:r>
      <w:r w:rsidR="00FE2D74">
        <w:rPr>
          <w:rFonts w:ascii="Calibri" w:hAnsi="Calibri" w:cs="Arial"/>
          <w:color w:val="000000"/>
          <w:lang w:val="de-DE"/>
        </w:rPr>
      </w:r>
      <w:r w:rsidR="00FE2D74">
        <w:rPr>
          <w:rFonts w:ascii="Calibri" w:hAnsi="Calibri" w:cs="Arial"/>
          <w:color w:val="000000"/>
          <w:lang w:val="de-DE"/>
        </w:rPr>
        <w:fldChar w:fldCharType="end"/>
      </w:r>
      <w:r w:rsidR="00FE2D74">
        <w:rPr>
          <w:rFonts w:ascii="Calibri" w:hAnsi="Calibri" w:cs="Arial"/>
          <w:color w:val="000000"/>
          <w:lang w:val="de-DE"/>
        </w:rPr>
      </w:r>
      <w:r w:rsidR="00FE2D74">
        <w:rPr>
          <w:rFonts w:ascii="Calibri" w:hAnsi="Calibri" w:cs="Arial"/>
          <w:color w:val="000000"/>
          <w:lang w:val="de-DE"/>
        </w:rPr>
        <w:fldChar w:fldCharType="separate"/>
      </w:r>
      <w:r w:rsidR="00FD6FC0">
        <w:rPr>
          <w:rFonts w:ascii="Calibri" w:hAnsi="Calibri" w:cs="Arial"/>
          <w:noProof/>
          <w:color w:val="000000"/>
          <w:lang w:val="de-DE"/>
        </w:rPr>
        <w:t>[121]</w:t>
      </w:r>
      <w:r w:rsidR="00FE2D74">
        <w:rPr>
          <w:rFonts w:ascii="Calibri" w:hAnsi="Calibri" w:cs="Arial"/>
          <w:color w:val="000000"/>
          <w:lang w:val="de-DE"/>
        </w:rPr>
        <w:fldChar w:fldCharType="end"/>
      </w:r>
      <w:r w:rsidR="00033E6C">
        <w:rPr>
          <w:rFonts w:ascii="Calibri" w:hAnsi="Calibri" w:cs="Arial"/>
          <w:color w:val="000000"/>
          <w:lang w:val="de-DE"/>
        </w:rPr>
        <w:t>.</w:t>
      </w:r>
    </w:p>
    <w:p w:rsidR="002A19B9" w:rsidRDefault="002A19B9" w:rsidP="002A19B9">
      <w:pPr>
        <w:pStyle w:val="berschrift4"/>
      </w:pPr>
      <w:r>
        <w:t>Vancomycin-</w:t>
      </w:r>
      <w:proofErr w:type="spellStart"/>
      <w:r>
        <w:t>Resistenzgene</w:t>
      </w:r>
      <w:proofErr w:type="spellEnd"/>
    </w:p>
    <w:p w:rsidR="00B74B52" w:rsidRDefault="00DA2673" w:rsidP="00B74B52">
      <w:pPr>
        <w:rPr>
          <w:lang w:val="de-DE"/>
        </w:rPr>
      </w:pPr>
      <w:r>
        <w:rPr>
          <w:lang w:val="de-DE"/>
        </w:rPr>
        <w:t xml:space="preserve">Die </w:t>
      </w:r>
      <w:proofErr w:type="spellStart"/>
      <w:r w:rsidR="00C353B8">
        <w:rPr>
          <w:lang w:val="de-DE"/>
        </w:rPr>
        <w:t>GenoType</w:t>
      </w:r>
      <w:proofErr w:type="spellEnd"/>
      <w:r>
        <w:rPr>
          <w:lang w:val="de-DE"/>
        </w:rPr>
        <w:t>-Methode erkennt Vancomycin-</w:t>
      </w:r>
      <w:proofErr w:type="spellStart"/>
      <w:r>
        <w:rPr>
          <w:lang w:val="de-DE"/>
        </w:rPr>
        <w:t>Resistenzgene</w:t>
      </w:r>
      <w:proofErr w:type="spellEnd"/>
      <w:r>
        <w:rPr>
          <w:lang w:val="de-DE"/>
        </w:rPr>
        <w:t xml:space="preserve"> des Typs </w:t>
      </w:r>
      <w:proofErr w:type="spellStart"/>
      <w:r w:rsidRPr="00DA2673">
        <w:rPr>
          <w:i/>
          <w:lang w:val="de-DE"/>
        </w:rPr>
        <w:t>vanA</w:t>
      </w:r>
      <w:proofErr w:type="spellEnd"/>
      <w:r>
        <w:rPr>
          <w:lang w:val="de-DE"/>
        </w:rPr>
        <w:t xml:space="preserve">, </w:t>
      </w:r>
      <w:r w:rsidRPr="00DA2673">
        <w:rPr>
          <w:i/>
          <w:lang w:val="de-DE"/>
        </w:rPr>
        <w:t>B</w:t>
      </w:r>
      <w:r>
        <w:rPr>
          <w:lang w:val="de-DE"/>
        </w:rPr>
        <w:t xml:space="preserve"> und </w:t>
      </w:r>
      <w:r w:rsidRPr="00DA2673">
        <w:rPr>
          <w:i/>
          <w:lang w:val="de-DE"/>
        </w:rPr>
        <w:t>vanC1</w:t>
      </w:r>
      <w:r>
        <w:rPr>
          <w:lang w:val="de-DE"/>
        </w:rPr>
        <w:t xml:space="preserve">, </w:t>
      </w:r>
      <w:r w:rsidRPr="00DA2673">
        <w:rPr>
          <w:i/>
          <w:lang w:val="de-DE"/>
        </w:rPr>
        <w:t>2</w:t>
      </w:r>
      <w:r>
        <w:rPr>
          <w:lang w:val="de-DE"/>
        </w:rPr>
        <w:t xml:space="preserve"> und </w:t>
      </w:r>
      <w:r w:rsidRPr="00DA2673">
        <w:rPr>
          <w:i/>
          <w:lang w:val="de-DE"/>
        </w:rPr>
        <w:t>3</w:t>
      </w:r>
      <w:r>
        <w:rPr>
          <w:lang w:val="de-DE"/>
        </w:rPr>
        <w:t xml:space="preserve">. </w:t>
      </w:r>
      <w:r w:rsidR="00B74B52">
        <w:rPr>
          <w:lang w:val="de-DE"/>
        </w:rPr>
        <w:t xml:space="preserve">Während der Studie trat nur ein Fall einer Vancomycin-Resistenz auf, die im phänotypischen Test allerdings nicht auffiel. Erst das </w:t>
      </w:r>
      <w:r w:rsidR="006658F5">
        <w:rPr>
          <w:lang w:val="de-DE"/>
        </w:rPr>
        <w:t>Einfärben</w:t>
      </w:r>
      <w:r w:rsidR="00B74B52">
        <w:rPr>
          <w:lang w:val="de-DE"/>
        </w:rPr>
        <w:t xml:space="preserve"> der </w:t>
      </w:r>
      <w:proofErr w:type="spellStart"/>
      <w:r w:rsidR="00B74B52" w:rsidRPr="00B74B52">
        <w:rPr>
          <w:i/>
          <w:lang w:val="de-DE"/>
        </w:rPr>
        <w:t>vanB</w:t>
      </w:r>
      <w:proofErr w:type="spellEnd"/>
      <w:r w:rsidR="00B74B52">
        <w:rPr>
          <w:lang w:val="de-DE"/>
        </w:rPr>
        <w:t xml:space="preserve">-Bande des </w:t>
      </w:r>
      <w:proofErr w:type="spellStart"/>
      <w:r w:rsidR="00C353B8">
        <w:rPr>
          <w:lang w:val="de-DE"/>
        </w:rPr>
        <w:t>GenoType</w:t>
      </w:r>
      <w:proofErr w:type="spellEnd"/>
      <w:r w:rsidR="00B74B52">
        <w:rPr>
          <w:lang w:val="de-DE"/>
        </w:rPr>
        <w:t xml:space="preserve"> und die danach durchgeführte PCR identifizierten das Resi</w:t>
      </w:r>
      <w:r w:rsidR="00B74B52">
        <w:rPr>
          <w:lang w:val="de-DE"/>
        </w:rPr>
        <w:t>s</w:t>
      </w:r>
      <w:r w:rsidR="00B74B52">
        <w:rPr>
          <w:lang w:val="de-DE"/>
        </w:rPr>
        <w:t xml:space="preserve">tenzgen des </w:t>
      </w:r>
      <w:r w:rsidR="00B74B52" w:rsidRPr="00B74B52">
        <w:rPr>
          <w:i/>
          <w:lang w:val="de-DE"/>
        </w:rPr>
        <w:t xml:space="preserve">Enterococcus </w:t>
      </w:r>
      <w:proofErr w:type="spellStart"/>
      <w:r w:rsidR="00B74B52" w:rsidRPr="00B74B52">
        <w:rPr>
          <w:i/>
          <w:lang w:val="de-DE"/>
        </w:rPr>
        <w:t>hirae</w:t>
      </w:r>
      <w:proofErr w:type="spellEnd"/>
      <w:r w:rsidR="00B74B52">
        <w:rPr>
          <w:lang w:val="de-DE"/>
        </w:rPr>
        <w:t xml:space="preserve">. Die </w:t>
      </w:r>
      <w:r w:rsidR="009A2D3B">
        <w:rPr>
          <w:lang w:val="de-DE"/>
        </w:rPr>
        <w:t xml:space="preserve">Leistungsfähigkeit des </w:t>
      </w:r>
      <w:proofErr w:type="spellStart"/>
      <w:r w:rsidR="00C353B8">
        <w:rPr>
          <w:lang w:val="de-DE"/>
        </w:rPr>
        <w:t>GenoType</w:t>
      </w:r>
      <w:proofErr w:type="spellEnd"/>
      <w:r w:rsidR="009A2D3B">
        <w:rPr>
          <w:lang w:val="de-DE"/>
        </w:rPr>
        <w:t xml:space="preserve"> bezüglich der </w:t>
      </w:r>
      <w:r w:rsidR="00B74B52">
        <w:rPr>
          <w:lang w:val="de-DE"/>
        </w:rPr>
        <w:t>Detektion der Vancomycin-</w:t>
      </w:r>
      <w:proofErr w:type="spellStart"/>
      <w:r w:rsidR="00B74B52">
        <w:rPr>
          <w:lang w:val="de-DE"/>
        </w:rPr>
        <w:t>Resistenzgene</w:t>
      </w:r>
      <w:proofErr w:type="spellEnd"/>
      <w:r w:rsidR="00F10764">
        <w:rPr>
          <w:lang w:val="de-DE"/>
        </w:rPr>
        <w:t xml:space="preserve"> </w:t>
      </w:r>
      <w:r w:rsidR="00B74B52">
        <w:rPr>
          <w:lang w:val="de-DE"/>
        </w:rPr>
        <w:t xml:space="preserve">lässt sich aus einem einzelnen positiven Fall nicht bewerten. </w:t>
      </w:r>
      <w:r w:rsidR="00F10764">
        <w:rPr>
          <w:lang w:val="de-DE"/>
        </w:rPr>
        <w:t>Allerdings deutet der Ablauf der Detektion darauf hin, dass auf Gendetektion</w:t>
      </w:r>
      <w:r w:rsidR="009A2D3B">
        <w:rPr>
          <w:lang w:val="de-DE"/>
        </w:rPr>
        <w:t xml:space="preserve"> </w:t>
      </w:r>
      <w:r w:rsidR="00F10764">
        <w:rPr>
          <w:lang w:val="de-DE"/>
        </w:rPr>
        <w:t>basie</w:t>
      </w:r>
      <w:r w:rsidR="009A2D3B">
        <w:rPr>
          <w:lang w:val="de-DE"/>
        </w:rPr>
        <w:t>rend</w:t>
      </w:r>
      <w:r w:rsidR="00F10764">
        <w:rPr>
          <w:lang w:val="de-DE"/>
        </w:rPr>
        <w:t xml:space="preserve">e molekulare Methoden </w:t>
      </w:r>
      <w:r w:rsidR="009A2D3B">
        <w:rPr>
          <w:lang w:val="de-DE"/>
        </w:rPr>
        <w:t xml:space="preserve">auch potentielle Resistenzen in Bakterienpopulationen mit heterogener Resistenzgenexpression aufdecken und damit Vorteile gegenüber phänotypischen Methoden haben, die eine vermeintliche </w:t>
      </w:r>
      <w:proofErr w:type="spellStart"/>
      <w:r w:rsidR="009A2D3B">
        <w:rPr>
          <w:lang w:val="de-DE"/>
        </w:rPr>
        <w:t>Antibiotikasensitivität</w:t>
      </w:r>
      <w:proofErr w:type="spellEnd"/>
      <w:r w:rsidR="009A2D3B">
        <w:rPr>
          <w:lang w:val="de-DE"/>
        </w:rPr>
        <w:t xml:space="preserve"> solcher Keimpopulationen suggerieren.</w:t>
      </w:r>
    </w:p>
    <w:p w:rsidR="00080D8D" w:rsidRDefault="00080D8D" w:rsidP="0006012A">
      <w:pPr>
        <w:pStyle w:val="berschrift3"/>
      </w:pPr>
      <w:bookmarkStart w:id="144" w:name="_Toc291855665"/>
      <w:bookmarkStart w:id="145" w:name="_Toc292960998"/>
      <w:bookmarkStart w:id="146" w:name="_Toc327173864"/>
      <w:r>
        <w:lastRenderedPageBreak/>
        <w:t>Beurteilung der Identifikationsergebnisse</w:t>
      </w:r>
      <w:bookmarkEnd w:id="144"/>
      <w:bookmarkEnd w:id="145"/>
      <w:bookmarkEnd w:id="146"/>
    </w:p>
    <w:p w:rsidR="002E1DDB" w:rsidRDefault="00080D8D" w:rsidP="00080D8D">
      <w:pPr>
        <w:rPr>
          <w:lang w:val="de-DE"/>
        </w:rPr>
      </w:pPr>
      <w:r>
        <w:rPr>
          <w:lang w:val="de-DE"/>
        </w:rPr>
        <w:t xml:space="preserve">Die Ergebnisse legen den Schluss nahe, dass sich die </w:t>
      </w:r>
      <w:proofErr w:type="spellStart"/>
      <w:r w:rsidR="00C353B8">
        <w:rPr>
          <w:lang w:val="de-DE"/>
        </w:rPr>
        <w:t>GenoCards</w:t>
      </w:r>
      <w:proofErr w:type="spellEnd"/>
      <w:r>
        <w:rPr>
          <w:lang w:val="de-DE"/>
        </w:rPr>
        <w:t xml:space="preserve"> zur DNA-Extraktion aus posi</w:t>
      </w:r>
      <w:r w:rsidR="007F266F" w:rsidRPr="006C357E">
        <w:rPr>
          <w:lang w:val="de-DE"/>
        </w:rPr>
        <w:t xml:space="preserve">tiven </w:t>
      </w:r>
      <w:proofErr w:type="spellStart"/>
      <w:r w:rsidR="00C353B8">
        <w:rPr>
          <w:lang w:val="de-DE"/>
        </w:rPr>
        <w:t>BacT</w:t>
      </w:r>
      <w:proofErr w:type="spellEnd"/>
      <w:r w:rsidR="00C353B8">
        <w:rPr>
          <w:lang w:val="de-DE"/>
        </w:rPr>
        <w:t>/Alert</w:t>
      </w:r>
      <w:r w:rsidR="007F266F" w:rsidRPr="006C357E">
        <w:rPr>
          <w:lang w:val="de-DE"/>
        </w:rPr>
        <w:t xml:space="preserve">-Blutkulturmedien </w:t>
      </w:r>
      <w:r w:rsidRPr="006C357E">
        <w:rPr>
          <w:lang w:val="de-DE"/>
        </w:rPr>
        <w:t>eignen</w:t>
      </w:r>
      <w:r w:rsidR="007F266F" w:rsidRPr="006C357E">
        <w:rPr>
          <w:lang w:val="de-DE"/>
        </w:rPr>
        <w:t xml:space="preserve"> und das </w:t>
      </w:r>
      <w:proofErr w:type="spellStart"/>
      <w:r w:rsidR="00C353B8">
        <w:rPr>
          <w:lang w:val="de-DE"/>
        </w:rPr>
        <w:t>GenoType</w:t>
      </w:r>
      <w:proofErr w:type="spellEnd"/>
      <w:r w:rsidR="007F266F" w:rsidRPr="006C357E">
        <w:rPr>
          <w:lang w:val="de-DE"/>
        </w:rPr>
        <w:t xml:space="preserve">-Verfahren für </w:t>
      </w:r>
      <w:proofErr w:type="spellStart"/>
      <w:r w:rsidR="00C353B8">
        <w:rPr>
          <w:lang w:val="de-DE"/>
        </w:rPr>
        <w:t>BacT</w:t>
      </w:r>
      <w:proofErr w:type="spellEnd"/>
      <w:r w:rsidR="00C353B8">
        <w:rPr>
          <w:lang w:val="de-DE"/>
        </w:rPr>
        <w:t>/Alert</w:t>
      </w:r>
      <w:r w:rsidR="007F266F" w:rsidRPr="006C357E">
        <w:rPr>
          <w:lang w:val="de-DE"/>
        </w:rPr>
        <w:t>-Blutkulturmedien verlässliche Ergebnisse liefert</w:t>
      </w:r>
      <w:r w:rsidRPr="006C357E">
        <w:rPr>
          <w:lang w:val="de-DE"/>
        </w:rPr>
        <w:t xml:space="preserve">. </w:t>
      </w:r>
      <w:r w:rsidR="007F266F" w:rsidRPr="006C357E">
        <w:rPr>
          <w:lang w:val="de-DE"/>
        </w:rPr>
        <w:t xml:space="preserve">Das wird vor allem für den </w:t>
      </w:r>
      <w:proofErr w:type="spellStart"/>
      <w:r w:rsidR="00C353B8">
        <w:rPr>
          <w:lang w:val="de-DE"/>
        </w:rPr>
        <w:t>GenoType</w:t>
      </w:r>
      <w:proofErr w:type="spellEnd"/>
      <w:r w:rsidR="007F266F" w:rsidRPr="006C357E">
        <w:rPr>
          <w:lang w:val="de-DE"/>
        </w:rPr>
        <w:t xml:space="preserve"> gramnegative deutlich. </w:t>
      </w:r>
      <w:r w:rsidR="002E1DDB" w:rsidRPr="006C357E">
        <w:rPr>
          <w:lang w:val="de-DE"/>
        </w:rPr>
        <w:t>Im Vergleich mit dem äquivalenten Verfa</w:t>
      </w:r>
      <w:r w:rsidR="002E1DDB" w:rsidRPr="006C357E">
        <w:rPr>
          <w:lang w:val="de-DE"/>
        </w:rPr>
        <w:t>h</w:t>
      </w:r>
      <w:r w:rsidR="002E1DDB" w:rsidRPr="006C357E">
        <w:rPr>
          <w:lang w:val="de-DE"/>
        </w:rPr>
        <w:t xml:space="preserve">ren für </w:t>
      </w:r>
      <w:r w:rsidR="00C353B8">
        <w:rPr>
          <w:lang w:val="de-DE"/>
        </w:rPr>
        <w:t>BACTEC</w:t>
      </w:r>
      <w:r w:rsidR="002E1DDB" w:rsidRPr="006C357E">
        <w:rPr>
          <w:lang w:val="de-DE"/>
        </w:rPr>
        <w:t xml:space="preserve">-Blutkultursysteme </w:t>
      </w:r>
      <w:r w:rsidR="007F266F" w:rsidRPr="006C357E">
        <w:rPr>
          <w:lang w:val="de-DE"/>
        </w:rPr>
        <w:t xml:space="preserve">ist der </w:t>
      </w:r>
      <w:proofErr w:type="spellStart"/>
      <w:r w:rsidR="00C353B8">
        <w:rPr>
          <w:lang w:val="de-DE"/>
        </w:rPr>
        <w:t>GenoType</w:t>
      </w:r>
      <w:proofErr w:type="spellEnd"/>
      <w:r w:rsidR="007F266F" w:rsidRPr="006C357E">
        <w:rPr>
          <w:lang w:val="de-DE"/>
        </w:rPr>
        <w:t xml:space="preserve"> gramnegative für die Keimide</w:t>
      </w:r>
      <w:r w:rsidR="007F266F" w:rsidRPr="006C357E">
        <w:rPr>
          <w:lang w:val="de-DE"/>
        </w:rPr>
        <w:t>n</w:t>
      </w:r>
      <w:r w:rsidR="007F266F" w:rsidRPr="006C357E">
        <w:rPr>
          <w:lang w:val="de-DE"/>
        </w:rPr>
        <w:t xml:space="preserve">tifikation aus </w:t>
      </w:r>
      <w:proofErr w:type="spellStart"/>
      <w:r w:rsidR="00C353B8">
        <w:rPr>
          <w:lang w:val="de-DE"/>
        </w:rPr>
        <w:t>BacT</w:t>
      </w:r>
      <w:proofErr w:type="spellEnd"/>
      <w:r w:rsidR="00C353B8">
        <w:rPr>
          <w:lang w:val="de-DE"/>
        </w:rPr>
        <w:t>/Alert</w:t>
      </w:r>
      <w:r w:rsidR="00C50ADD">
        <w:rPr>
          <w:lang w:val="de-DE"/>
        </w:rPr>
        <w:t>-Medien mit in 94,4</w:t>
      </w:r>
      <w:r w:rsidR="007F266F" w:rsidRPr="006C357E">
        <w:rPr>
          <w:lang w:val="de-DE"/>
        </w:rPr>
        <w:t>% der Fälle korrekter Keimidentifikation gleichwertig (p=</w:t>
      </w:r>
      <w:r w:rsidR="00C50ADD">
        <w:rPr>
          <w:rStyle w:val="Fett"/>
          <w:b w:val="0"/>
          <w:color w:val="000000"/>
          <w:lang w:val="de-DE"/>
        </w:rPr>
        <w:t>0,2753</w:t>
      </w:r>
      <w:r w:rsidR="00184E76" w:rsidRPr="006C357E">
        <w:rPr>
          <w:rStyle w:val="Fett"/>
          <w:b w:val="0"/>
          <w:color w:val="000000"/>
          <w:lang w:val="de-DE"/>
        </w:rPr>
        <w:t xml:space="preserve"> im Vergleich zu </w:t>
      </w:r>
      <w:r w:rsidR="007F266F" w:rsidRPr="006C357E">
        <w:rPr>
          <w:lang w:val="de-DE"/>
        </w:rPr>
        <w:t xml:space="preserve">97,8% für </w:t>
      </w:r>
      <w:r w:rsidR="00C353B8">
        <w:rPr>
          <w:lang w:val="de-DE"/>
        </w:rPr>
        <w:t>BACTEC</w:t>
      </w:r>
      <w:r w:rsidR="007F266F" w:rsidRPr="006C357E">
        <w:rPr>
          <w:lang w:val="de-DE"/>
        </w:rPr>
        <w:t xml:space="preserve">-Medien </w:t>
      </w:r>
      <w:r w:rsidR="00FE2D74">
        <w:rPr>
          <w:lang w:val="de-DE"/>
        </w:rPr>
        <w:fldChar w:fldCharType="begin"/>
      </w:r>
      <w:r w:rsidR="00FD6FC0">
        <w:rPr>
          <w:lang w:val="de-DE"/>
        </w:rPr>
        <w:instrText xml:space="preserve"> ADDIN REFMGR.CITE &lt;Refman&gt;&lt;Cite&gt;&lt;Author&gt;Eigner&lt;/Author&gt;&lt;Year&gt;2005&lt;/Year&gt;&lt;RecNum&gt;138&lt;/RecNum&gt;&lt;IDText&gt;Evaluation of a rapid direct assay for identification of bacteria and the mec A and van genes from positive-testing blood cultures&lt;/IDText&gt;&lt;MDL Ref_Type="Journal"&gt;&lt;Ref_Type&gt;Journal&lt;/Ref_Type&gt;&lt;Ref_ID&gt;138&lt;/Ref_ID&gt;&lt;Title_Primary&gt;Evaluation of a rapid direct assay for identification of bacteria and the mec A and van genes from positive-testing blood cultures&lt;/Title_Primary&gt;&lt;Authors_Primary&gt;Eigner,U.&lt;/Authors_Primary&gt;&lt;Authors_Primary&gt;Weizenegger,M.&lt;/Authors_Primary&gt;&lt;Authors_Primary&gt;Fahr,A.M.&lt;/Authors_Primary&gt;&lt;Authors_Primary&gt;Witte,W.&lt;/Authors_Primary&gt;&lt;Date_Primary&gt;2005/10&lt;/Date_Primary&gt;&lt;Keywords&gt;analysis&lt;/Keywords&gt;&lt;Keywords&gt;Bacterial Proteins&lt;/Keywords&gt;&lt;Keywords&gt;Bacterial Typing Techniques&lt;/Keywords&gt;&lt;Keywords&gt;blood&lt;/Keywords&gt;&lt;Keywords&gt;Carbon-Oxygen Ligases&lt;/Keywords&gt;&lt;Keywords&gt;classification&lt;/Keywords&gt;&lt;Keywords&gt;Culture Media&lt;/Keywords&gt;&lt;Keywords&gt;Dna&lt;/Keywords&gt;&lt;Keywords&gt;DNA,Bacterial&lt;/Keywords&gt;&lt;Keywords&gt;genetics&lt;/Keywords&gt;&lt;Keywords&gt;Genotype&lt;/Keywords&gt;&lt;Keywords&gt;Gram-Negative Bacteria&lt;/Keywords&gt;&lt;Keywords&gt;Gram-Positive Cocci&lt;/Keywords&gt;&lt;Keywords&gt;Humans&lt;/Keywords&gt;&lt;Keywords&gt;isolation &amp;amp; purification&lt;/Keywords&gt;&lt;Keywords&gt;Methods&lt;/Keywords&gt;&lt;Keywords&gt;Microbial Sensitivity Tests&lt;/Keywords&gt;&lt;Keywords&gt;microbiology&lt;/Keywords&gt;&lt;Keywords&gt;Sepsis&lt;/Keywords&gt;&lt;Keywords&gt;Staphylococcus aureus&lt;/Keywords&gt;&lt;Keywords&gt;Time Factors&lt;/Keywords&gt;&lt;Reprint&gt;Not in File&lt;/Reprint&gt;&lt;Start_Page&gt;5256&lt;/Start_Page&gt;&lt;End_Page&gt;5262&lt;/End_Page&gt;&lt;Periodical&gt;J.Clin.Microbiol.&lt;/Periodical&gt;&lt;Volume&gt;43&lt;/Volume&gt;&lt;Issue&gt;10&lt;/Issue&gt;&lt;User_Def_5&gt;PMC1248479&lt;/User_Def_5&gt;&lt;Misc_3&gt;43/10/5256 [pii];10.1128/JCM.43.10.5256-5262.2005 [doi]&lt;/Misc_3&gt;&lt;Address&gt;Department of Microbiology and Hygeine, Limbach Laboratory, Robert Koch Institute, Im Breitspiel 15, D-69126 Heidelberg, Germany&lt;/Address&gt;&lt;Web_URL&gt;PM:16207992&lt;/Web_URL&gt;&lt;ZZ_JournalStdAbbrev&gt;&lt;f name="System"&gt;J.Clin.Microbiol.&lt;/f&gt;&lt;/ZZ_JournalStdAbbrev&gt;&lt;ZZ_WorkformID&gt;1&lt;/ZZ_WorkformID&gt;&lt;/MDL&gt;&lt;/Cite&gt;&lt;/Refman&gt;</w:instrText>
      </w:r>
      <w:r w:rsidR="00FE2D74">
        <w:rPr>
          <w:lang w:val="de-DE"/>
        </w:rPr>
        <w:fldChar w:fldCharType="separate"/>
      </w:r>
      <w:r w:rsidR="00926963">
        <w:rPr>
          <w:noProof/>
          <w:lang w:val="de-DE"/>
        </w:rPr>
        <w:t>[33]</w:t>
      </w:r>
      <w:r w:rsidR="00FE2D74">
        <w:rPr>
          <w:lang w:val="de-DE"/>
        </w:rPr>
        <w:fldChar w:fldCharType="end"/>
      </w:r>
      <w:r w:rsidR="007F266F" w:rsidRPr="006C357E">
        <w:rPr>
          <w:lang w:val="de-DE"/>
        </w:rPr>
        <w:t xml:space="preserve">). Das zeigt, dass die Entfernung von PCR-Inhibitoren </w:t>
      </w:r>
      <w:r w:rsidR="00184E76" w:rsidRPr="006C357E">
        <w:rPr>
          <w:lang w:val="de-DE"/>
        </w:rPr>
        <w:t xml:space="preserve">aus dem Blutkulturmedium </w:t>
      </w:r>
      <w:r w:rsidR="007F266F" w:rsidRPr="006C357E">
        <w:rPr>
          <w:lang w:val="de-DE"/>
        </w:rPr>
        <w:t>suffizient fun</w:t>
      </w:r>
      <w:r w:rsidR="007F266F" w:rsidRPr="006C357E">
        <w:rPr>
          <w:lang w:val="de-DE"/>
        </w:rPr>
        <w:t>k</w:t>
      </w:r>
      <w:r w:rsidR="007F266F" w:rsidRPr="006C357E">
        <w:rPr>
          <w:lang w:val="de-DE"/>
        </w:rPr>
        <w:t xml:space="preserve">tioniert. Der </w:t>
      </w:r>
      <w:proofErr w:type="spellStart"/>
      <w:r w:rsidR="00C353B8">
        <w:rPr>
          <w:lang w:val="de-DE"/>
        </w:rPr>
        <w:t>GenoType</w:t>
      </w:r>
      <w:proofErr w:type="spellEnd"/>
      <w:r w:rsidR="00961251">
        <w:rPr>
          <w:lang w:val="de-DE"/>
        </w:rPr>
        <w:t xml:space="preserve"> grampositive </w:t>
      </w:r>
      <w:r w:rsidR="00184E76" w:rsidRPr="006C357E">
        <w:rPr>
          <w:lang w:val="de-DE"/>
        </w:rPr>
        <w:t xml:space="preserve">gelingt für </w:t>
      </w:r>
      <w:proofErr w:type="spellStart"/>
      <w:r w:rsidR="00C353B8">
        <w:rPr>
          <w:lang w:val="de-DE"/>
        </w:rPr>
        <w:t>BacT</w:t>
      </w:r>
      <w:proofErr w:type="spellEnd"/>
      <w:r w:rsidR="00C353B8">
        <w:rPr>
          <w:lang w:val="de-DE"/>
        </w:rPr>
        <w:t>/Alert</w:t>
      </w:r>
      <w:r w:rsidR="00184E76" w:rsidRPr="006C357E">
        <w:rPr>
          <w:lang w:val="de-DE"/>
        </w:rPr>
        <w:t xml:space="preserve">-Medien im Vergleich zu </w:t>
      </w:r>
      <w:r w:rsidR="00C353B8">
        <w:rPr>
          <w:lang w:val="de-DE"/>
        </w:rPr>
        <w:t>BACTEC</w:t>
      </w:r>
      <w:r w:rsidR="00184E76" w:rsidRPr="006C357E">
        <w:rPr>
          <w:lang w:val="de-DE"/>
        </w:rPr>
        <w:t>-Medien signif</w:t>
      </w:r>
      <w:r w:rsidR="00C50ADD">
        <w:rPr>
          <w:lang w:val="de-DE"/>
        </w:rPr>
        <w:t>ikant seltener (p &lt; 0,0001, 78,9</w:t>
      </w:r>
      <w:r w:rsidR="00184E76" w:rsidRPr="006C357E">
        <w:rPr>
          <w:lang w:val="de-DE"/>
        </w:rPr>
        <w:t xml:space="preserve">% gegenüber 97,4% korrekte Identifikation). Dieses </w:t>
      </w:r>
      <w:r w:rsidR="007F266F" w:rsidRPr="006C357E">
        <w:rPr>
          <w:lang w:val="de-DE"/>
        </w:rPr>
        <w:t xml:space="preserve">schlechtere Ergebnis des </w:t>
      </w:r>
      <w:proofErr w:type="spellStart"/>
      <w:r w:rsidR="00C353B8">
        <w:rPr>
          <w:lang w:val="de-DE"/>
        </w:rPr>
        <w:t>GenoType</w:t>
      </w:r>
      <w:proofErr w:type="spellEnd"/>
      <w:r w:rsidR="007F266F" w:rsidRPr="006C357E">
        <w:rPr>
          <w:lang w:val="de-DE"/>
        </w:rPr>
        <w:t xml:space="preserve"> grampositive lässt verm</w:t>
      </w:r>
      <w:r w:rsidR="007F266F" w:rsidRPr="006C357E">
        <w:rPr>
          <w:lang w:val="de-DE"/>
        </w:rPr>
        <w:t>u</w:t>
      </w:r>
      <w:r w:rsidR="007F266F" w:rsidRPr="006C357E">
        <w:rPr>
          <w:lang w:val="de-DE"/>
        </w:rPr>
        <w:t xml:space="preserve">ten, dass mindestens ein Schritt des </w:t>
      </w:r>
      <w:proofErr w:type="spellStart"/>
      <w:r w:rsidR="00C353B8">
        <w:rPr>
          <w:lang w:val="de-DE"/>
        </w:rPr>
        <w:t>GenoType</w:t>
      </w:r>
      <w:proofErr w:type="spellEnd"/>
      <w:r w:rsidR="007F266F" w:rsidRPr="006C357E">
        <w:rPr>
          <w:lang w:val="de-DE"/>
        </w:rPr>
        <w:t xml:space="preserve">-Verfahrens </w:t>
      </w:r>
      <w:r w:rsidR="00184E76" w:rsidRPr="006C357E">
        <w:rPr>
          <w:lang w:val="de-DE"/>
        </w:rPr>
        <w:t xml:space="preserve">für </w:t>
      </w:r>
      <w:proofErr w:type="spellStart"/>
      <w:r w:rsidR="00C353B8">
        <w:rPr>
          <w:lang w:val="de-DE"/>
        </w:rPr>
        <w:t>BacT</w:t>
      </w:r>
      <w:proofErr w:type="spellEnd"/>
      <w:r w:rsidR="00C353B8">
        <w:rPr>
          <w:lang w:val="de-DE"/>
        </w:rPr>
        <w:t>/Alert</w:t>
      </w:r>
      <w:r w:rsidR="00184E76" w:rsidRPr="006C357E">
        <w:rPr>
          <w:lang w:val="de-DE"/>
        </w:rPr>
        <w:t xml:space="preserve">-Medien </w:t>
      </w:r>
      <w:r w:rsidR="007F266F" w:rsidRPr="006C357E">
        <w:rPr>
          <w:lang w:val="de-DE"/>
        </w:rPr>
        <w:t>mit grampositiven Keimen weniger gut funktioniert als mit gramnegativen Keimen. Die mechanisch robustere Zellwand könnte eine Rolle</w:t>
      </w:r>
      <w:r w:rsidR="006C357E" w:rsidRPr="006C357E">
        <w:rPr>
          <w:lang w:val="de-DE"/>
        </w:rPr>
        <w:t xml:space="preserve"> bei der DNA-Extraktion spi</w:t>
      </w:r>
      <w:r w:rsidR="006C357E" w:rsidRPr="006C357E">
        <w:rPr>
          <w:lang w:val="de-DE"/>
        </w:rPr>
        <w:t>e</w:t>
      </w:r>
      <w:r w:rsidR="006C357E" w:rsidRPr="006C357E">
        <w:rPr>
          <w:lang w:val="de-DE"/>
        </w:rPr>
        <w:t xml:space="preserve">len </w:t>
      </w:r>
      <w:r w:rsidR="00FE2D74">
        <w:rPr>
          <w:lang w:val="de-DE"/>
        </w:rPr>
        <w:fldChar w:fldCharType="begin">
          <w:fldData xml:space="preserve">PFJlZm1hbj48Q2l0ZT48QXV0aG9yPkVpZ25lcjwvQXV0aG9yPjxZZWFyPjIwMDU8L1llYXI+PFJl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</w:fldData>
        </w:fldChar>
      </w:r>
      <w:r w:rsidR="00FD6FC0">
        <w:rPr>
          <w:lang w:val="de-DE"/>
        </w:rPr>
        <w:instrText xml:space="preserve"> ADDIN REFMGR.CITE </w:instrText>
      </w:r>
      <w:r w:rsidR="00FE2D74">
        <w:rPr>
          <w:lang w:val="de-DE"/>
        </w:rPr>
        <w:fldChar w:fldCharType="begin">
          <w:fldData xml:space="preserve">PFJlZm1hbj48Q2l0ZT48QXV0aG9yPkVpZ25lcjwvQXV0aG9yPjxZZWFyPjIwMDU8L1llYXI+PFJl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[33, 92]</w:t>
      </w:r>
      <w:r w:rsidR="00FE2D74">
        <w:rPr>
          <w:lang w:val="de-DE"/>
        </w:rPr>
        <w:fldChar w:fldCharType="end"/>
      </w:r>
      <w:r w:rsidR="006C357E" w:rsidRPr="006C357E">
        <w:rPr>
          <w:lang w:val="de-DE"/>
        </w:rPr>
        <w:t>. Das spiegelt</w:t>
      </w:r>
      <w:r w:rsidR="00184E76" w:rsidRPr="006C357E">
        <w:rPr>
          <w:lang w:val="de-DE"/>
        </w:rPr>
        <w:t xml:space="preserve"> sich </w:t>
      </w:r>
      <w:r w:rsidR="006C357E" w:rsidRPr="006C357E">
        <w:rPr>
          <w:lang w:val="de-DE"/>
        </w:rPr>
        <w:t xml:space="preserve">auch in </w:t>
      </w:r>
      <w:r w:rsidR="00184E76" w:rsidRPr="006C357E">
        <w:rPr>
          <w:lang w:val="de-DE"/>
        </w:rPr>
        <w:t xml:space="preserve">den Ergebnissen von Eigner et al </w:t>
      </w:r>
      <w:r w:rsidR="00FE2D74">
        <w:rPr>
          <w:lang w:val="de-DE"/>
        </w:rPr>
        <w:fldChar w:fldCharType="begin"/>
      </w:r>
      <w:r w:rsidR="00FD6FC0">
        <w:rPr>
          <w:lang w:val="de-DE"/>
        </w:rPr>
        <w:instrText xml:space="preserve"> ADDIN REFMGR.CITE &lt;Refman&gt;&lt;Cite&gt;&lt;Author&gt;Eigner&lt;/Author&gt;&lt;Year&gt;2005&lt;/Year&gt;&lt;RecNum&gt;138&lt;/RecNum&gt;&lt;IDText&gt;Evaluation of a rapid direct assay for identification of bacteria and the mec A and van genes from positive-testing blood cultures&lt;/IDText&gt;&lt;MDL Ref_Type="Journal"&gt;&lt;Ref_Type&gt;Journal&lt;/Ref_Type&gt;&lt;Ref_ID&gt;138&lt;/Ref_ID&gt;&lt;Title_Primary&gt;Evaluation of a rapid direct assay for identification of bacteria and the mec A and van genes from positive-testing blood cultures&lt;/Title_Primary&gt;&lt;Authors_Primary&gt;Eigner,U.&lt;/Authors_Primary&gt;&lt;Authors_Primary&gt;Weizenegger,M.&lt;/Authors_Primary&gt;&lt;Authors_Primary&gt;Fahr,A.M.&lt;/Authors_Primary&gt;&lt;Authors_Primary&gt;Witte,W.&lt;/Authors_Primary&gt;&lt;Date_Primary&gt;2005/10&lt;/Date_Primary&gt;&lt;Keywords&gt;analysis&lt;/Keywords&gt;&lt;Keywords&gt;Bacterial Proteins&lt;/Keywords&gt;&lt;Keywords&gt;Bacterial Typing Techniques&lt;/Keywords&gt;&lt;Keywords&gt;blood&lt;/Keywords&gt;&lt;Keywords&gt;Carbon-Oxygen Ligases&lt;/Keywords&gt;&lt;Keywords&gt;classification&lt;/Keywords&gt;&lt;Keywords&gt;Culture Media&lt;/Keywords&gt;&lt;Keywords&gt;Dna&lt;/Keywords&gt;&lt;Keywords&gt;DNA,Bacterial&lt;/Keywords&gt;&lt;Keywords&gt;genetics&lt;/Keywords&gt;&lt;Keywords&gt;Genotype&lt;/Keywords&gt;&lt;Keywords&gt;Gram-Negative Bacteria&lt;/Keywords&gt;&lt;Keywords&gt;Gram-Positive Cocci&lt;/Keywords&gt;&lt;Keywords&gt;Humans&lt;/Keywords&gt;&lt;Keywords&gt;isolation &amp;amp; purification&lt;/Keywords&gt;&lt;Keywords&gt;Methods&lt;/Keywords&gt;&lt;Keywords&gt;Microbial Sensitivity Tests&lt;/Keywords&gt;&lt;Keywords&gt;microbiology&lt;/Keywords&gt;&lt;Keywords&gt;Sepsis&lt;/Keywords&gt;&lt;Keywords&gt;Staphylococcus aureus&lt;/Keywords&gt;&lt;Keywords&gt;Time Factors&lt;/Keywords&gt;&lt;Reprint&gt;Not in File&lt;/Reprint&gt;&lt;Start_Page&gt;5256&lt;/Start_Page&gt;&lt;End_Page&gt;5262&lt;/End_Page&gt;&lt;Periodical&gt;J.Clin.Microbiol.&lt;/Periodical&gt;&lt;Volume&gt;43&lt;/Volume&gt;&lt;Issue&gt;10&lt;/Issue&gt;&lt;User_Def_5&gt;PMC1248479&lt;/User_Def_5&gt;&lt;Misc_3&gt;43/10/5256 [pii];10.1128/JCM.43.10.5256-5262.2005 [doi]&lt;/Misc_3&gt;&lt;Address&gt;Department of Microbiology and Hygeine, Limbach Laboratory, Robert Koch Institute, Im Breitspiel 15, D-69126 Heidelberg, Germany&lt;/Address&gt;&lt;Web_URL&gt;PM:16207992&lt;/Web_URL&gt;&lt;ZZ_JournalStdAbbrev&gt;&lt;f name="System"&gt;J.Clin.Microbiol.&lt;/f&gt;&lt;/ZZ_JournalStdAbbrev&gt;&lt;ZZ_WorkformID&gt;1&lt;/ZZ_WorkformID&gt;&lt;/MDL&gt;&lt;/Cite&gt;&lt;/Refman&gt;</w:instrText>
      </w:r>
      <w:r w:rsidR="00FE2D74">
        <w:rPr>
          <w:lang w:val="de-DE"/>
        </w:rPr>
        <w:fldChar w:fldCharType="separate"/>
      </w:r>
      <w:r w:rsidR="00926963">
        <w:rPr>
          <w:noProof/>
          <w:lang w:val="de-DE"/>
        </w:rPr>
        <w:t>[33]</w:t>
      </w:r>
      <w:r w:rsidR="00FE2D74">
        <w:rPr>
          <w:lang w:val="de-DE"/>
        </w:rPr>
        <w:fldChar w:fldCharType="end"/>
      </w:r>
      <w:r w:rsidR="006C357E" w:rsidRPr="006C357E">
        <w:rPr>
          <w:lang w:val="de-DE"/>
        </w:rPr>
        <w:t xml:space="preserve"> wider, jedoch in deutlich geringerem Maße</w:t>
      </w:r>
      <w:r w:rsidR="006C357E">
        <w:rPr>
          <w:lang w:val="de-DE"/>
        </w:rPr>
        <w:t xml:space="preserve"> und scheint somit keine hinreichende Erkl</w:t>
      </w:r>
      <w:r w:rsidR="006C357E">
        <w:rPr>
          <w:lang w:val="de-DE"/>
        </w:rPr>
        <w:t>ä</w:t>
      </w:r>
      <w:r w:rsidR="006C357E">
        <w:rPr>
          <w:lang w:val="de-DE"/>
        </w:rPr>
        <w:t>rung zu sein</w:t>
      </w:r>
      <w:r w:rsidR="007F266F" w:rsidRPr="006C357E">
        <w:rPr>
          <w:lang w:val="de-DE"/>
        </w:rPr>
        <w:t>.</w:t>
      </w:r>
      <w:r w:rsidR="006C357E">
        <w:rPr>
          <w:lang w:val="de-DE"/>
        </w:rPr>
        <w:t xml:space="preserve"> </w:t>
      </w:r>
      <w:r w:rsidR="00777D18">
        <w:rPr>
          <w:lang w:val="de-DE"/>
        </w:rPr>
        <w:t>Für die Klärung weiterer Ursachen dieser Diskrepanz sind eingehend</w:t>
      </w:r>
      <w:r w:rsidR="00777D18">
        <w:rPr>
          <w:lang w:val="de-DE"/>
        </w:rPr>
        <w:t>e</w:t>
      </w:r>
      <w:r w:rsidR="00777D18">
        <w:rPr>
          <w:lang w:val="de-DE"/>
        </w:rPr>
        <w:t>re Aufarbeitungen notwendig.</w:t>
      </w:r>
    </w:p>
    <w:p w:rsidR="00810132" w:rsidRDefault="00351CFF" w:rsidP="00810132">
      <w:pPr>
        <w:pStyle w:val="berschrift2"/>
      </w:pPr>
      <w:bookmarkStart w:id="147" w:name="_Ref263844106"/>
      <w:bookmarkStart w:id="148" w:name="_Toc291855666"/>
      <w:bookmarkStart w:id="149" w:name="_Toc292960999"/>
      <w:bookmarkStart w:id="150" w:name="_Toc327173865"/>
      <w:r>
        <w:t>Hand</w:t>
      </w:r>
      <w:bookmarkEnd w:id="147"/>
      <w:r w:rsidR="003348D0">
        <w:t>habung</w:t>
      </w:r>
      <w:bookmarkEnd w:id="148"/>
      <w:bookmarkEnd w:id="149"/>
      <w:bookmarkEnd w:id="150"/>
    </w:p>
    <w:p w:rsidR="000C2A2C" w:rsidRDefault="00C706E7" w:rsidP="00510882">
      <w:pPr>
        <w:rPr>
          <w:lang w:val="de-DE"/>
        </w:rPr>
      </w:pPr>
      <w:r>
        <w:rPr>
          <w:lang w:val="de-DE"/>
        </w:rPr>
        <w:t xml:space="preserve">Die einzelnen Schritte der Keimdiagnostik mittels </w:t>
      </w:r>
      <w:proofErr w:type="spellStart"/>
      <w:r w:rsidR="00C353B8">
        <w:rPr>
          <w:lang w:val="de-DE"/>
        </w:rPr>
        <w:t>GenoType</w:t>
      </w:r>
      <w:proofErr w:type="spellEnd"/>
      <w:r>
        <w:rPr>
          <w:lang w:val="de-DE"/>
        </w:rPr>
        <w:t xml:space="preserve"> sind </w:t>
      </w:r>
      <w:r w:rsidR="001A7B04">
        <w:rPr>
          <w:lang w:val="de-DE"/>
        </w:rPr>
        <w:t xml:space="preserve">prinzipiell einfach und für jede Testung immer wieder identisch, sowohl vom Handlungs-, als auch vom zeitlichen Ablauf. Diese Tatsache vereinfacht die Einarbeitung und den Umgang mit der Methodik. Einschränkend ist aber festzuhalten, dass einzelne Schritte </w:t>
      </w:r>
      <w:r w:rsidR="003348D0">
        <w:rPr>
          <w:lang w:val="de-DE"/>
        </w:rPr>
        <w:t>potentie</w:t>
      </w:r>
      <w:r w:rsidR="003348D0">
        <w:rPr>
          <w:lang w:val="de-DE"/>
        </w:rPr>
        <w:t>l</w:t>
      </w:r>
      <w:r w:rsidR="003348D0">
        <w:rPr>
          <w:lang w:val="de-DE"/>
        </w:rPr>
        <w:t xml:space="preserve">le </w:t>
      </w:r>
      <w:r w:rsidR="001A7B04">
        <w:rPr>
          <w:lang w:val="de-DE"/>
        </w:rPr>
        <w:t xml:space="preserve">Fehlerquellen aufweisen. Den Anfang macht hierbei das </w:t>
      </w:r>
      <w:proofErr w:type="spellStart"/>
      <w:r w:rsidR="001A7B04">
        <w:rPr>
          <w:lang w:val="de-DE"/>
        </w:rPr>
        <w:t>Betropfen</w:t>
      </w:r>
      <w:proofErr w:type="spellEnd"/>
      <w:r w:rsidR="001A7B04">
        <w:rPr>
          <w:lang w:val="de-DE"/>
        </w:rPr>
        <w:t xml:space="preserve"> der </w:t>
      </w:r>
      <w:proofErr w:type="spellStart"/>
      <w:r w:rsidR="00C353B8">
        <w:rPr>
          <w:lang w:val="de-DE"/>
        </w:rPr>
        <w:t>GenoCards</w:t>
      </w:r>
      <w:proofErr w:type="spellEnd"/>
      <w:r w:rsidR="001A7B04">
        <w:rPr>
          <w:lang w:val="de-DE"/>
        </w:rPr>
        <w:t xml:space="preserve">. Die Beimpfungsmenge ist auf einen frei fallenden Tropfen definiert, was sich zum Teil als etwas müßig herausstellt und im nicht gelungenen Fall zu Spots führt, die nicht die gewünschte </w:t>
      </w:r>
      <w:r w:rsidR="000C6310">
        <w:rPr>
          <w:lang w:val="de-DE"/>
        </w:rPr>
        <w:t xml:space="preserve">kreisrunde </w:t>
      </w:r>
      <w:r w:rsidR="001A7B04">
        <w:rPr>
          <w:lang w:val="de-DE"/>
        </w:rPr>
        <w:t>Form und klar definierte Zweifarbigkeit aufweisen. Das kann die Entnahme des Stanzstückes verkomplizieren, da ein geei</w:t>
      </w:r>
      <w:r w:rsidR="001A7B04">
        <w:rPr>
          <w:lang w:val="de-DE"/>
        </w:rPr>
        <w:t>g</w:t>
      </w:r>
      <w:r w:rsidR="001A7B04">
        <w:rPr>
          <w:lang w:val="de-DE"/>
        </w:rPr>
        <w:t>neter Ort für die Entnahme aus dem Spot nicht klar ersichtlich ist</w:t>
      </w:r>
      <w:r w:rsidR="000C2A2C">
        <w:rPr>
          <w:lang w:val="de-DE"/>
        </w:rPr>
        <w:t xml:space="preserve"> und somit eh</w:t>
      </w:r>
      <w:r w:rsidR="006D2EE7">
        <w:rPr>
          <w:lang w:val="de-DE"/>
        </w:rPr>
        <w:t>e</w:t>
      </w:r>
      <w:r w:rsidR="000C2A2C">
        <w:rPr>
          <w:lang w:val="de-DE"/>
        </w:rPr>
        <w:t>r PCR-Inhibitoren des Kulturmediums in die PCR-Ansätze gelangen</w:t>
      </w:r>
      <w:r w:rsidR="00A867D2">
        <w:rPr>
          <w:lang w:val="de-DE"/>
        </w:rPr>
        <w:t xml:space="preserve"> können.</w:t>
      </w:r>
      <w:r w:rsidR="001A7B04">
        <w:rPr>
          <w:lang w:val="de-DE"/>
        </w:rPr>
        <w:t xml:space="preserve"> Solche </w:t>
      </w:r>
      <w:r w:rsidR="001A7B04">
        <w:rPr>
          <w:lang w:val="de-DE"/>
        </w:rPr>
        <w:lastRenderedPageBreak/>
        <w:t>Spots</w:t>
      </w:r>
      <w:r w:rsidR="000C6310">
        <w:rPr>
          <w:lang w:val="de-DE"/>
        </w:rPr>
        <w:t>, die wesentlich vom Idealbild abweichen,</w:t>
      </w:r>
      <w:r w:rsidR="001A7B04">
        <w:rPr>
          <w:lang w:val="de-DE"/>
        </w:rPr>
        <w:t xml:space="preserve"> soll</w:t>
      </w:r>
      <w:r w:rsidR="006D2EE7">
        <w:rPr>
          <w:lang w:val="de-DE"/>
        </w:rPr>
        <w:t>ten</w:t>
      </w:r>
      <w:r w:rsidR="001A7B04">
        <w:rPr>
          <w:lang w:val="de-DE"/>
        </w:rPr>
        <w:t xml:space="preserve"> verworfen und die </w:t>
      </w:r>
      <w:proofErr w:type="spellStart"/>
      <w:r w:rsidR="001A7B04">
        <w:rPr>
          <w:lang w:val="de-DE"/>
        </w:rPr>
        <w:t>Beimpfung</w:t>
      </w:r>
      <w:proofErr w:type="spellEnd"/>
      <w:r w:rsidR="001A7B04">
        <w:rPr>
          <w:lang w:val="de-DE"/>
        </w:rPr>
        <w:t xml:space="preserve"> wiederholt werden. </w:t>
      </w:r>
      <w:r w:rsidR="00A867D2">
        <w:rPr>
          <w:lang w:val="de-DE"/>
        </w:rPr>
        <w:t>Allerdings bleibt</w:t>
      </w:r>
      <w:r w:rsidR="00961251">
        <w:rPr>
          <w:lang w:val="de-DE"/>
        </w:rPr>
        <w:t xml:space="preserve"> auch im Falle eines optimalen</w:t>
      </w:r>
      <w:r w:rsidR="00A867D2">
        <w:rPr>
          <w:lang w:val="de-DE"/>
        </w:rPr>
        <w:t xml:space="preserve"> Spots die Entnahme des Stanzstückes immer ein manueller und somit nicht </w:t>
      </w:r>
      <w:proofErr w:type="spellStart"/>
      <w:r w:rsidR="00A867D2">
        <w:rPr>
          <w:lang w:val="de-DE"/>
        </w:rPr>
        <w:t>standardisierbarer</w:t>
      </w:r>
      <w:proofErr w:type="spellEnd"/>
      <w:r w:rsidR="00A867D2">
        <w:rPr>
          <w:lang w:val="de-DE"/>
        </w:rPr>
        <w:t>, bzw. nicht maschinell durchführbarer Schritt, der stets den Ei</w:t>
      </w:r>
      <w:r w:rsidR="00A867D2">
        <w:rPr>
          <w:lang w:val="de-DE"/>
        </w:rPr>
        <w:t>n</w:t>
      </w:r>
      <w:r w:rsidR="00A867D2">
        <w:rPr>
          <w:lang w:val="de-DE"/>
        </w:rPr>
        <w:t xml:space="preserve">schränkungen der jeweiligen Anwender unterlegen sein wird. </w:t>
      </w:r>
      <w:r w:rsidR="001A7B04">
        <w:rPr>
          <w:lang w:val="de-DE"/>
        </w:rPr>
        <w:t>Als weitere mögliche Fehlerquelle</w:t>
      </w:r>
      <w:r w:rsidR="000C6310">
        <w:rPr>
          <w:lang w:val="de-DE"/>
        </w:rPr>
        <w:t xml:space="preserve"> ist die </w:t>
      </w:r>
      <w:proofErr w:type="spellStart"/>
      <w:r w:rsidR="00C353B8">
        <w:rPr>
          <w:lang w:val="de-DE"/>
        </w:rPr>
        <w:t>GenoCard</w:t>
      </w:r>
      <w:proofErr w:type="spellEnd"/>
      <w:r w:rsidR="00A115E4">
        <w:rPr>
          <w:lang w:val="de-DE"/>
        </w:rPr>
        <w:t>-Stanze</w:t>
      </w:r>
      <w:r w:rsidR="001A7B04">
        <w:rPr>
          <w:lang w:val="de-DE"/>
        </w:rPr>
        <w:t xml:space="preserve"> </w:t>
      </w:r>
      <w:r w:rsidR="000C6310">
        <w:rPr>
          <w:lang w:val="de-DE"/>
        </w:rPr>
        <w:t xml:space="preserve">zu nennen. Sie </w:t>
      </w:r>
      <w:r w:rsidR="001A7B04">
        <w:rPr>
          <w:lang w:val="de-DE"/>
        </w:rPr>
        <w:t>leidet mit zunehmender Zeit vor allem unter den Desinfektionen mit Hydrochlorit</w:t>
      </w:r>
      <w:r w:rsidR="000C6310">
        <w:rPr>
          <w:lang w:val="de-DE"/>
        </w:rPr>
        <w:t>, die trotz Reinigung mittels geeigneter Tücher Salzrückstände auf dem Metall der Stanze hinterlassen</w:t>
      </w:r>
      <w:r w:rsidR="000C2A2C">
        <w:rPr>
          <w:lang w:val="de-DE"/>
        </w:rPr>
        <w:t>, die die Mechanik der Stanze behindern</w:t>
      </w:r>
      <w:r w:rsidR="000C6310">
        <w:rPr>
          <w:lang w:val="de-DE"/>
        </w:rPr>
        <w:t>. Dies führt dazu, dass die in die Stanze aufgeno</w:t>
      </w:r>
      <w:r w:rsidR="000C6310">
        <w:rPr>
          <w:lang w:val="de-DE"/>
        </w:rPr>
        <w:t>m</w:t>
      </w:r>
      <w:r w:rsidR="000C6310">
        <w:rPr>
          <w:lang w:val="de-DE"/>
        </w:rPr>
        <w:t>menen Stanzstücke</w:t>
      </w:r>
      <w:r>
        <w:rPr>
          <w:lang w:val="de-DE"/>
        </w:rPr>
        <w:t xml:space="preserve"> </w:t>
      </w:r>
      <w:r w:rsidR="000C6310">
        <w:rPr>
          <w:lang w:val="de-DE"/>
        </w:rPr>
        <w:t>zum Teil etwas unkontrolliert aus der Stanze herausspringen, wenn man sie in die PCR-Gefäße geben möchte. Hier ist zur Vermeidung von Kreu</w:t>
      </w:r>
      <w:r w:rsidR="000C6310">
        <w:rPr>
          <w:lang w:val="de-DE"/>
        </w:rPr>
        <w:t>z</w:t>
      </w:r>
      <w:r w:rsidR="000C6310">
        <w:rPr>
          <w:lang w:val="de-DE"/>
        </w:rPr>
        <w:t xml:space="preserve">kontaminationen und fehlendem Stanzstück im PCR-Gefäß Vorsicht geboten und die PCR-Gefäße sollten vor der PCR unbedingt auf fehlende oder doppelte Zugabe von Stanzstücken kontrolliert werden. Zudem sollte die </w:t>
      </w:r>
      <w:proofErr w:type="spellStart"/>
      <w:r w:rsidR="00C353B8">
        <w:rPr>
          <w:lang w:val="de-DE"/>
        </w:rPr>
        <w:t>GenoCard</w:t>
      </w:r>
      <w:proofErr w:type="spellEnd"/>
      <w:r w:rsidR="00A115E4">
        <w:rPr>
          <w:lang w:val="de-DE"/>
        </w:rPr>
        <w:t>-Stanze</w:t>
      </w:r>
      <w:r w:rsidR="000C6310">
        <w:rPr>
          <w:lang w:val="de-DE"/>
        </w:rPr>
        <w:t xml:space="preserve"> regelmäßig durch eine neue ersetzt werden</w:t>
      </w:r>
      <w:r w:rsidR="00961251">
        <w:rPr>
          <w:lang w:val="de-DE"/>
        </w:rPr>
        <w:t>, oder die Methode der Desinfektion geändert we</w:t>
      </w:r>
      <w:r w:rsidR="00961251">
        <w:rPr>
          <w:lang w:val="de-DE"/>
        </w:rPr>
        <w:t>r</w:t>
      </w:r>
      <w:r w:rsidR="00961251">
        <w:rPr>
          <w:lang w:val="de-DE"/>
        </w:rPr>
        <w:t>den, um Beeinträchtigungen der Stanzmechanik zu minimieren</w:t>
      </w:r>
      <w:r w:rsidR="000C6310">
        <w:rPr>
          <w:lang w:val="de-DE"/>
        </w:rPr>
        <w:t xml:space="preserve">. Beim </w:t>
      </w:r>
      <w:proofErr w:type="spellStart"/>
      <w:r w:rsidR="000C6310">
        <w:rPr>
          <w:lang w:val="de-DE"/>
        </w:rPr>
        <w:t>Pipettieren</w:t>
      </w:r>
      <w:proofErr w:type="spellEnd"/>
      <w:r w:rsidR="000C6310">
        <w:rPr>
          <w:lang w:val="de-DE"/>
        </w:rPr>
        <w:t xml:space="preserve"> im Rahmen der Hybridisierungsschritte ist zu beachten, dass vor allem der angewärmte Hybridisierungspuffer, aber auch andere Reagenzien </w:t>
      </w:r>
      <w:r w:rsidR="006D2EE7">
        <w:rPr>
          <w:lang w:val="de-DE"/>
        </w:rPr>
        <w:t xml:space="preserve">vor allem beim </w:t>
      </w:r>
      <w:proofErr w:type="spellStart"/>
      <w:r w:rsidR="006D2EE7">
        <w:rPr>
          <w:lang w:val="de-DE"/>
        </w:rPr>
        <w:t>Pipettieren</w:t>
      </w:r>
      <w:proofErr w:type="spellEnd"/>
      <w:r w:rsidR="006D2EE7">
        <w:rPr>
          <w:lang w:val="de-DE"/>
        </w:rPr>
        <w:t xml:space="preserve"> </w:t>
      </w:r>
      <w:r w:rsidR="000C6310">
        <w:rPr>
          <w:lang w:val="de-DE"/>
        </w:rPr>
        <w:t>zur Schaumbildung neigen, was ein Übertreten der Reaktionsansätze von einer Wa</w:t>
      </w:r>
      <w:r w:rsidR="000C6310">
        <w:rPr>
          <w:lang w:val="de-DE"/>
        </w:rPr>
        <w:t>n</w:t>
      </w:r>
      <w:r w:rsidR="000C6310">
        <w:rPr>
          <w:lang w:val="de-DE"/>
        </w:rPr>
        <w:t>nenkavität in eine andere begünstigt. Das Plastik</w:t>
      </w:r>
      <w:r w:rsidR="006D2EE7">
        <w:rPr>
          <w:lang w:val="de-DE"/>
        </w:rPr>
        <w:t xml:space="preserve">wännchen selbst </w:t>
      </w:r>
      <w:r w:rsidR="000C2A2C">
        <w:rPr>
          <w:lang w:val="de-DE"/>
        </w:rPr>
        <w:t>trennt zwar die Reaktionsansätze, dennoch sollten</w:t>
      </w:r>
      <w:r w:rsidR="000C6310">
        <w:rPr>
          <w:lang w:val="de-DE"/>
        </w:rPr>
        <w:t xml:space="preserve"> beim </w:t>
      </w:r>
      <w:r w:rsidR="000C2A2C">
        <w:rPr>
          <w:lang w:val="de-DE"/>
        </w:rPr>
        <w:t>B</w:t>
      </w:r>
      <w:r w:rsidR="000C6310">
        <w:rPr>
          <w:lang w:val="de-DE"/>
        </w:rPr>
        <w:t xml:space="preserve">earbeiten der Proben Erschütterungen sorgfältig vermieden werden. </w:t>
      </w:r>
      <w:r w:rsidR="000C2A2C">
        <w:rPr>
          <w:lang w:val="de-DE"/>
        </w:rPr>
        <w:t xml:space="preserve">Das </w:t>
      </w:r>
      <w:proofErr w:type="spellStart"/>
      <w:r w:rsidR="000C2A2C">
        <w:rPr>
          <w:lang w:val="de-DE"/>
        </w:rPr>
        <w:t>Be</w:t>
      </w:r>
      <w:proofErr w:type="spellEnd"/>
      <w:r w:rsidR="000C2A2C">
        <w:rPr>
          <w:lang w:val="de-DE"/>
        </w:rPr>
        <w:t>- und Ent</w:t>
      </w:r>
      <w:r w:rsidR="00961251">
        <w:rPr>
          <w:lang w:val="de-DE"/>
        </w:rPr>
        <w:t xml:space="preserve">laden des </w:t>
      </w:r>
      <w:proofErr w:type="spellStart"/>
      <w:r w:rsidR="00961251">
        <w:rPr>
          <w:lang w:val="de-DE"/>
        </w:rPr>
        <w:t>TwinC</w:t>
      </w:r>
      <w:r w:rsidR="000C2A2C">
        <w:rPr>
          <w:lang w:val="de-DE"/>
        </w:rPr>
        <w:t>ubators</w:t>
      </w:r>
      <w:proofErr w:type="spellEnd"/>
      <w:r w:rsidR="000C2A2C">
        <w:rPr>
          <w:lang w:val="de-DE"/>
        </w:rPr>
        <w:t xml:space="preserve"> stellt hierbei den größten Risikofaktor für den Übertritt von Reaktionsansätzen durch Erschütt</w:t>
      </w:r>
      <w:r w:rsidR="000C2A2C">
        <w:rPr>
          <w:lang w:val="de-DE"/>
        </w:rPr>
        <w:t>e</w:t>
      </w:r>
      <w:r w:rsidR="000C2A2C">
        <w:rPr>
          <w:lang w:val="de-DE"/>
        </w:rPr>
        <w:t>rung dar. Diese Gefahr kann allerdings eventuell durch ein automatisiertes, masch</w:t>
      </w:r>
      <w:r w:rsidR="000C2A2C">
        <w:rPr>
          <w:lang w:val="de-DE"/>
        </w:rPr>
        <w:t>i</w:t>
      </w:r>
      <w:r w:rsidR="000C2A2C">
        <w:rPr>
          <w:lang w:val="de-DE"/>
        </w:rPr>
        <w:t xml:space="preserve">nelles Verfahren der Hybridisierungs- und </w:t>
      </w:r>
      <w:r w:rsidR="00B45951">
        <w:rPr>
          <w:lang w:val="de-DE"/>
        </w:rPr>
        <w:t>Line-Blot-S</w:t>
      </w:r>
      <w:r w:rsidR="000C2A2C">
        <w:rPr>
          <w:lang w:val="de-DE"/>
        </w:rPr>
        <w:t xml:space="preserve">chritte minimiert werden, das von der Firma Hain </w:t>
      </w:r>
      <w:proofErr w:type="spellStart"/>
      <w:r w:rsidR="000C2A2C">
        <w:rPr>
          <w:lang w:val="de-DE"/>
        </w:rPr>
        <w:t>Lifescience</w:t>
      </w:r>
      <w:proofErr w:type="spellEnd"/>
      <w:r w:rsidR="000C2A2C">
        <w:rPr>
          <w:lang w:val="de-DE"/>
        </w:rPr>
        <w:t xml:space="preserve"> GmbH angeboten wird und zu dem an dieser Stelle geraten sein sollte.</w:t>
      </w:r>
    </w:p>
    <w:p w:rsidR="006D2EE7" w:rsidRDefault="006D2EE7" w:rsidP="006D2EE7">
      <w:pPr>
        <w:pStyle w:val="berschrift2"/>
      </w:pPr>
      <w:bookmarkStart w:id="151" w:name="_Toc291855667"/>
      <w:bookmarkStart w:id="152" w:name="_Toc292961000"/>
      <w:bookmarkStart w:id="153" w:name="_Toc327173866"/>
      <w:r>
        <w:t>Kontaminationsanfälligkeit</w:t>
      </w:r>
      <w:bookmarkEnd w:id="151"/>
      <w:bookmarkEnd w:id="152"/>
      <w:bookmarkEnd w:id="153"/>
    </w:p>
    <w:p w:rsidR="00C706E7" w:rsidRDefault="000C2A2C" w:rsidP="00510882">
      <w:pPr>
        <w:rPr>
          <w:lang w:val="de-DE"/>
        </w:rPr>
      </w:pPr>
      <w:r>
        <w:rPr>
          <w:lang w:val="de-DE"/>
        </w:rPr>
        <w:t>Auf den</w:t>
      </w:r>
      <w:r w:rsidR="008D719C">
        <w:rPr>
          <w:lang w:val="de-DE"/>
        </w:rPr>
        <w:t xml:space="preserve"> wichti</w:t>
      </w:r>
      <w:r>
        <w:rPr>
          <w:lang w:val="de-DE"/>
        </w:rPr>
        <w:t>gen</w:t>
      </w:r>
      <w:r w:rsidR="008D719C">
        <w:rPr>
          <w:lang w:val="de-DE"/>
        </w:rPr>
        <w:t xml:space="preserve"> Aspekt der </w:t>
      </w:r>
      <w:r>
        <w:rPr>
          <w:lang w:val="de-DE"/>
        </w:rPr>
        <w:t xml:space="preserve">Kontaminationsanfälligkeit von </w:t>
      </w:r>
      <w:r w:rsidR="008D719C">
        <w:rPr>
          <w:lang w:val="de-DE"/>
        </w:rPr>
        <w:t>molekularen Nac</w:t>
      </w:r>
      <w:r w:rsidR="008D719C">
        <w:rPr>
          <w:lang w:val="de-DE"/>
        </w:rPr>
        <w:t>h</w:t>
      </w:r>
      <w:r w:rsidR="008D719C">
        <w:rPr>
          <w:lang w:val="de-DE"/>
        </w:rPr>
        <w:t xml:space="preserve">weismethoden </w:t>
      </w:r>
      <w:r>
        <w:rPr>
          <w:lang w:val="de-DE"/>
        </w:rPr>
        <w:t>wurde bereits mehrfach hingewiesen</w:t>
      </w:r>
      <w:r w:rsidR="008D719C">
        <w:rPr>
          <w:lang w:val="de-DE"/>
        </w:rPr>
        <w:t xml:space="preserve">. </w:t>
      </w:r>
      <w:r w:rsidR="004F37AE">
        <w:rPr>
          <w:lang w:val="de-DE"/>
        </w:rPr>
        <w:t>Generell sind al</w:t>
      </w:r>
      <w:r w:rsidR="001B3851">
        <w:rPr>
          <w:lang w:val="de-DE"/>
        </w:rPr>
        <w:t xml:space="preserve">le PCR-basierten-Verfahren </w:t>
      </w:r>
      <w:r w:rsidR="004F37AE">
        <w:rPr>
          <w:lang w:val="de-DE"/>
        </w:rPr>
        <w:t xml:space="preserve">für DNA-Kontamination gefährdet. </w:t>
      </w:r>
      <w:r w:rsidR="00C54ACB">
        <w:rPr>
          <w:lang w:val="de-DE"/>
        </w:rPr>
        <w:t xml:space="preserve">So wird von vielen Autoren </w:t>
      </w:r>
      <w:r w:rsidR="00C54ACB">
        <w:rPr>
          <w:lang w:val="de-DE"/>
        </w:rPr>
        <w:lastRenderedPageBreak/>
        <w:t>immer wieder hervorgehoben, dass sowohl spezifische, als auch Breitspektrum-</w:t>
      </w:r>
      <w:r w:rsidR="00A27241">
        <w:rPr>
          <w:lang w:val="de-DE"/>
        </w:rPr>
        <w:t>PCR-Verfahren</w:t>
      </w:r>
      <w:r w:rsidR="00C54ACB">
        <w:rPr>
          <w:lang w:val="de-DE"/>
        </w:rPr>
        <w:t xml:space="preserve"> aus Patientenmaterial sehr anfällig selbst für kleine Kontaminati</w:t>
      </w:r>
      <w:r w:rsidR="00C54ACB">
        <w:rPr>
          <w:lang w:val="de-DE"/>
        </w:rPr>
        <w:t>o</w:t>
      </w:r>
      <w:r w:rsidR="00C54ACB">
        <w:rPr>
          <w:lang w:val="de-DE"/>
        </w:rPr>
        <w:t xml:space="preserve">nen sind und </w:t>
      </w:r>
      <w:r w:rsidR="001B3851">
        <w:rPr>
          <w:lang w:val="de-DE"/>
        </w:rPr>
        <w:t xml:space="preserve">verhältnismäßig </w:t>
      </w:r>
      <w:r w:rsidR="00C54ACB">
        <w:rPr>
          <w:lang w:val="de-DE"/>
        </w:rPr>
        <w:t xml:space="preserve">viele falsch-positive Ergebnisse erzielt werden </w:t>
      </w:r>
      <w:r w:rsidR="00FE2D74">
        <w:rPr>
          <w:lang w:val="de-DE"/>
        </w:rPr>
        <w:fldChar w:fldCharType="begin">
          <w:fldData xml:space="preserve">PFJlZm1hbj48Q2l0ZT48QXV0aG9yPkJhc3RpZW48L0F1dGhvcj48WWVhcj4yMDAzPC9ZZWFyPjxS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</w:fldData>
        </w:fldChar>
      </w:r>
      <w:r w:rsidR="00FD6FC0">
        <w:rPr>
          <w:lang w:val="de-DE"/>
        </w:rPr>
        <w:instrText xml:space="preserve"> ADDIN REFMGR.CITE </w:instrText>
      </w:r>
      <w:r w:rsidR="00FE2D74">
        <w:rPr>
          <w:lang w:val="de-DE"/>
        </w:rPr>
        <w:fldChar w:fldCharType="begin">
          <w:fldData xml:space="preserve">PFJlZm1hbj48Q2l0ZT48QXV0aG9yPkJhc3RpZW48L0F1dGhvcj48WWVhcj4yMDAzPC9ZZWFyPjxS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[8, 22, 73]</w:t>
      </w:r>
      <w:r w:rsidR="00FE2D74">
        <w:rPr>
          <w:lang w:val="de-DE"/>
        </w:rPr>
        <w:fldChar w:fldCharType="end"/>
      </w:r>
      <w:r w:rsidR="00C54ACB">
        <w:rPr>
          <w:lang w:val="de-DE"/>
        </w:rPr>
        <w:t xml:space="preserve">. </w:t>
      </w:r>
      <w:r w:rsidR="004F37AE">
        <w:rPr>
          <w:lang w:val="de-DE"/>
        </w:rPr>
        <w:t>Generell werden real-time-PCR-Verfahren Vorteile bezüglich Kreuzkontamin</w:t>
      </w:r>
      <w:r w:rsidR="004F37AE">
        <w:rPr>
          <w:lang w:val="de-DE"/>
        </w:rPr>
        <w:t>a</w:t>
      </w:r>
      <w:r w:rsidR="004F37AE">
        <w:rPr>
          <w:lang w:val="de-DE"/>
        </w:rPr>
        <w:t>tionen zugeschrieben, da es sich um geschlossene Systeme handelt, die nach Anse</w:t>
      </w:r>
      <w:r w:rsidR="004F37AE">
        <w:rPr>
          <w:lang w:val="de-DE"/>
        </w:rPr>
        <w:t>t</w:t>
      </w:r>
      <w:r w:rsidR="004F37AE">
        <w:rPr>
          <w:lang w:val="de-DE"/>
        </w:rPr>
        <w:t>zen des PCR-</w:t>
      </w:r>
      <w:proofErr w:type="spellStart"/>
      <w:r w:rsidR="004F37AE">
        <w:rPr>
          <w:lang w:val="de-DE"/>
        </w:rPr>
        <w:t>Mixes</w:t>
      </w:r>
      <w:proofErr w:type="spellEnd"/>
      <w:r w:rsidR="004F37AE">
        <w:rPr>
          <w:lang w:val="de-DE"/>
        </w:rPr>
        <w:t xml:space="preserve"> und Hinzufügen des Spezimens nicht mehr geöffnet werden müssen. Hier ist es unwahrscheinlicher, dass amplifizierte DNA von einem PCR-Gefäß in ein anderes gelangt, allerdings muss auch hier beim Hantieren mit den Spezimen sorgfältig vorgegangen werden, um eine Kontamination vor der Amplif</w:t>
      </w:r>
      <w:r w:rsidR="004F37AE">
        <w:rPr>
          <w:lang w:val="de-DE"/>
        </w:rPr>
        <w:t>i</w:t>
      </w:r>
      <w:r w:rsidR="004F37AE">
        <w:rPr>
          <w:lang w:val="de-DE"/>
        </w:rPr>
        <w:t xml:space="preserve">kation zu vermeiden, z.B. beim Transfer des Spezimen in das PCR- oder das DNA-Extraktionsgefäß </w:t>
      </w:r>
      <w:r w:rsidR="00FE2D74">
        <w:rPr>
          <w:lang w:val="de-DE"/>
        </w:rPr>
        <w:fldChar w:fldCharType="begin">
          <w:fldData xml:space="preserve">PFJlZm1hbj48Q2l0ZT48QXV0aG9yPkVzcHk8L0F1dGhvcj48WWVhcj4yMDA2PC9ZZWFyPjxSZWNO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</w:fldData>
        </w:fldChar>
      </w:r>
      <w:r w:rsidR="00FD6FC0">
        <w:rPr>
          <w:lang w:val="de-DE"/>
        </w:rPr>
        <w:instrText xml:space="preserve"> ADDIN REFMGR.CITE </w:instrText>
      </w:r>
      <w:r w:rsidR="00FE2D74">
        <w:rPr>
          <w:lang w:val="de-DE"/>
        </w:rPr>
        <w:fldChar w:fldCharType="begin">
          <w:fldData xml:space="preserve">PFJlZm1hbj48Q2l0ZT48QXV0aG9yPkVzcHk8L0F1dGhvcj48WWVhcj4yMDA2PC9ZZWFyPjxSZWNO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926963">
        <w:rPr>
          <w:noProof/>
          <w:lang w:val="de-DE"/>
        </w:rPr>
        <w:t>[36]</w:t>
      </w:r>
      <w:r w:rsidR="00FE2D74">
        <w:rPr>
          <w:lang w:val="de-DE"/>
        </w:rPr>
        <w:fldChar w:fldCharType="end"/>
      </w:r>
      <w:r w:rsidR="004F37AE">
        <w:rPr>
          <w:lang w:val="de-DE"/>
        </w:rPr>
        <w:t xml:space="preserve">. </w:t>
      </w:r>
      <w:r w:rsidR="00383757">
        <w:rPr>
          <w:lang w:val="de-DE"/>
        </w:rPr>
        <w:t xml:space="preserve">Die Kontaminationsgefahr </w:t>
      </w:r>
      <w:r w:rsidR="00E7743E">
        <w:rPr>
          <w:lang w:val="de-DE"/>
        </w:rPr>
        <w:t>des</w:t>
      </w:r>
      <w:r w:rsidR="00374C5A">
        <w:rPr>
          <w:lang w:val="de-DE"/>
        </w:rPr>
        <w:t xml:space="preserve"> </w:t>
      </w:r>
      <w:proofErr w:type="spellStart"/>
      <w:r w:rsidR="00C353B8">
        <w:rPr>
          <w:lang w:val="de-DE"/>
        </w:rPr>
        <w:t>GenoType</w:t>
      </w:r>
      <w:proofErr w:type="spellEnd"/>
      <w:r w:rsidR="00E7743E">
        <w:rPr>
          <w:lang w:val="de-DE"/>
        </w:rPr>
        <w:t xml:space="preserve"> </w:t>
      </w:r>
      <w:r w:rsidR="00C54ACB">
        <w:rPr>
          <w:lang w:val="de-DE"/>
        </w:rPr>
        <w:t xml:space="preserve">als Methode zur Keimidentifizierung aus positiven Blutkulturen </w:t>
      </w:r>
      <w:r w:rsidR="00383757">
        <w:rPr>
          <w:lang w:val="de-DE"/>
        </w:rPr>
        <w:t xml:space="preserve">ist </w:t>
      </w:r>
      <w:r w:rsidR="00C54ACB">
        <w:rPr>
          <w:lang w:val="de-DE"/>
        </w:rPr>
        <w:t xml:space="preserve">wahrscheinlich </w:t>
      </w:r>
      <w:r w:rsidR="00383757">
        <w:rPr>
          <w:lang w:val="de-DE"/>
        </w:rPr>
        <w:t>als relativ hoch anzusehen. Zwar werden kontaminationsgefährdete Schritte unter dem Abzug und der PCR-Ansatz in einer DNA-</w:t>
      </w:r>
      <w:r w:rsidR="00E7743E">
        <w:rPr>
          <w:lang w:val="de-DE"/>
        </w:rPr>
        <w:t>freien</w:t>
      </w:r>
      <w:r w:rsidR="00383757">
        <w:rPr>
          <w:lang w:val="de-DE"/>
        </w:rPr>
        <w:t xml:space="preserve"> Kammer durchgeführt, allerdings eliminiert das die Kontaminationsgefahr nicht. Problematisch ist in diesem Zusammenhang vor allem der Transfer des fertigen PCR-</w:t>
      </w:r>
      <w:proofErr w:type="spellStart"/>
      <w:r w:rsidR="00383757">
        <w:rPr>
          <w:lang w:val="de-DE"/>
        </w:rPr>
        <w:t>Mixes</w:t>
      </w:r>
      <w:proofErr w:type="spellEnd"/>
      <w:r w:rsidR="00383757">
        <w:rPr>
          <w:lang w:val="de-DE"/>
        </w:rPr>
        <w:t xml:space="preserve"> in einen </w:t>
      </w:r>
      <w:r w:rsidR="007524F8">
        <w:rPr>
          <w:lang w:val="de-DE"/>
        </w:rPr>
        <w:t>nicht-DNA</w:t>
      </w:r>
      <w:r w:rsidR="00E7743E">
        <w:rPr>
          <w:lang w:val="de-DE"/>
        </w:rPr>
        <w:t>-freien</w:t>
      </w:r>
      <w:r w:rsidR="007524F8">
        <w:rPr>
          <w:lang w:val="de-DE"/>
        </w:rPr>
        <w:t xml:space="preserve"> </w:t>
      </w:r>
      <w:r w:rsidR="00383757">
        <w:rPr>
          <w:lang w:val="de-DE"/>
        </w:rPr>
        <w:t>Raum zum Hi</w:t>
      </w:r>
      <w:r w:rsidR="00383757">
        <w:rPr>
          <w:lang w:val="de-DE"/>
        </w:rPr>
        <w:t>n</w:t>
      </w:r>
      <w:r w:rsidR="00383757">
        <w:rPr>
          <w:lang w:val="de-DE"/>
        </w:rPr>
        <w:t>zugeben der Stanzstücke. Zu diesem Zweck müssen die bereits geschlossenen PCR-</w:t>
      </w:r>
      <w:proofErr w:type="spellStart"/>
      <w:r w:rsidR="00383757">
        <w:rPr>
          <w:lang w:val="de-DE"/>
        </w:rPr>
        <w:t>Tubes</w:t>
      </w:r>
      <w:proofErr w:type="spellEnd"/>
      <w:r w:rsidR="00383757">
        <w:rPr>
          <w:lang w:val="de-DE"/>
        </w:rPr>
        <w:t xml:space="preserve"> wieder geöffnet werden, wodurch </w:t>
      </w:r>
      <w:r w:rsidR="00D36552">
        <w:rPr>
          <w:lang w:val="de-DE"/>
        </w:rPr>
        <w:t>kontaminierendes Material hineingela</w:t>
      </w:r>
      <w:r w:rsidR="00D36552">
        <w:rPr>
          <w:lang w:val="de-DE"/>
        </w:rPr>
        <w:t>n</w:t>
      </w:r>
      <w:r w:rsidR="00D36552">
        <w:rPr>
          <w:lang w:val="de-DE"/>
        </w:rPr>
        <w:t>gen kann</w:t>
      </w:r>
      <w:r w:rsidR="00EC1EEA">
        <w:rPr>
          <w:lang w:val="de-DE"/>
        </w:rPr>
        <w:t xml:space="preserve">, auch wenn </w:t>
      </w:r>
      <w:proofErr w:type="spellStart"/>
      <w:r w:rsidR="00EC1EEA">
        <w:rPr>
          <w:lang w:val="de-DE"/>
        </w:rPr>
        <w:t>aerogene</w:t>
      </w:r>
      <w:proofErr w:type="spellEnd"/>
      <w:r w:rsidR="00EC1EEA">
        <w:rPr>
          <w:lang w:val="de-DE"/>
        </w:rPr>
        <w:t xml:space="preserve"> Kontamination mit bakterieller DNA nicht als bede</w:t>
      </w:r>
      <w:r w:rsidR="00EC1EEA">
        <w:rPr>
          <w:lang w:val="de-DE"/>
        </w:rPr>
        <w:t>u</w:t>
      </w:r>
      <w:r w:rsidR="00EC1EEA">
        <w:rPr>
          <w:lang w:val="de-DE"/>
        </w:rPr>
        <w:t xml:space="preserve">tende Kontaminationsquelle </w:t>
      </w:r>
      <w:r w:rsidR="00077931">
        <w:rPr>
          <w:lang w:val="de-DE"/>
        </w:rPr>
        <w:t>anzusehen ist</w:t>
      </w:r>
      <w:r w:rsidR="00EC1EEA">
        <w:rPr>
          <w:lang w:val="de-DE"/>
        </w:rPr>
        <w:t xml:space="preserve"> </w:t>
      </w:r>
      <w:r w:rsidR="00FE2D74">
        <w:rPr>
          <w:lang w:val="de-DE"/>
        </w:rPr>
        <w:fldChar w:fldCharType="begin"/>
      </w:r>
      <w:r w:rsidR="00FD6FC0">
        <w:rPr>
          <w:lang w:val="de-DE"/>
        </w:rPr>
        <w:instrText xml:space="preserve"> ADDIN REFMGR.CITE &lt;Refman&gt;&lt;Cite&gt;&lt;Author&gt;Witt&lt;/Author&gt;&lt;Year&gt;2009&lt;/Year&gt;&lt;RecNum&gt;209&lt;/RecNum&gt;&lt;IDText&gt;An assessment of air as a source of DNA contamination encountered when performing PCR&lt;/IDText&gt;&lt;MDL Ref_Type="Journal"&gt;&lt;Ref_Type&gt;Journal&lt;/Ref_Type&gt;&lt;Ref_ID&gt;209&lt;/Ref_ID&gt;&lt;Title_Primary&gt;An assessment of air as a source of DNA contamination encountered when performing PCR&lt;/Title_Primary&gt;&lt;Authors_Primary&gt;Witt,N.&lt;/Authors_Primary&gt;&lt;Authors_Primary&gt;Rodger,G.&lt;/Authors_Primary&gt;&lt;Authors_Primary&gt;Vandesompele,J.&lt;/Authors_Primary&gt;&lt;Authors_Primary&gt;Benes,V.&lt;/Authors_Primary&gt;&lt;Authors_Primary&gt;Zumla,A.&lt;/Authors_Primary&gt;&lt;Authors_Primary&gt;Rook,G.A.&lt;/Authors_Primary&gt;&lt;Authors_Primary&gt;Huggett,J.F.&lt;/Authors_Primary&gt;&lt;Date_Primary&gt;2009/12&lt;/Date_Primary&gt;&lt;Keywords&gt;Air&lt;/Keywords&gt;&lt;Keywords&gt;Air Movements&lt;/Keywords&gt;&lt;Keywords&gt;Air Pollutants&lt;/Keywords&gt;&lt;Keywords&gt;Alu Elements&lt;/Keywords&gt;&lt;Keywords&gt;analysis&lt;/Keywords&gt;&lt;Keywords&gt;Animals&lt;/Keywords&gt;&lt;Keywords&gt;Base Sequence&lt;/Keywords&gt;&lt;Keywords&gt;Candida&lt;/Keywords&gt;&lt;Keywords&gt;Dna&lt;/Keywords&gt;&lt;Keywords&gt;DNA,Ribosomal&lt;/Keywords&gt;&lt;Keywords&gt;Environmental Monitoring&lt;/Keywords&gt;&lt;Keywords&gt;genetics&lt;/Keywords&gt;&lt;Keywords&gt;Humans&lt;/Keywords&gt;&lt;Keywords&gt;metabolism&lt;/Keywords&gt;&lt;Keywords&gt;Methods&lt;/Keywords&gt;&lt;Keywords&gt;Mice&lt;/Keywords&gt;&lt;Keywords&gt;Molecular Sequence Data&lt;/Keywords&gt;&lt;Keywords&gt;Polymerase Chain Reaction&lt;/Keywords&gt;&lt;Keywords&gt;Research&lt;/Keywords&gt;&lt;Keywords&gt;Sequence Homology,Nucleic Acid&lt;/Keywords&gt;&lt;Reprint&gt;Not in File&lt;/Reprint&gt;&lt;Start_Page&gt;236&lt;/Start_Page&gt;&lt;End_Page&gt;240&lt;/End_Page&gt;&lt;Periodical&gt;J.Biomol.Tech.&lt;/Periodical&gt;&lt;Volume&gt;20&lt;/Volume&gt;&lt;Issue&gt;5&lt;/Issue&gt;&lt;User_Def_5&gt;PMC2777341&lt;/User_Def_5&gt;&lt;Address&gt;Centre for Infectious Diseases and International Health, Windeyer Institute for Medical Sciences, University College London, London, United Kingdom&lt;/Address&gt;&lt;Web_URL&gt;PM:19949694&lt;/Web_URL&gt;&lt;ZZ_JournalStdAbbrev&gt;&lt;f name="System"&gt;J.Biomol.Tech.&lt;/f&gt;&lt;/ZZ_JournalStdAbbrev&gt;&lt;ZZ_WorkformID&gt;1&lt;/ZZ_WorkformID&gt;&lt;/MDL&gt;&lt;/Cite&gt;&lt;/Refman&gt;</w:instrText>
      </w:r>
      <w:r w:rsidR="00FE2D74">
        <w:rPr>
          <w:lang w:val="de-DE"/>
        </w:rPr>
        <w:fldChar w:fldCharType="separate"/>
      </w:r>
      <w:r w:rsidR="00FD6FC0">
        <w:rPr>
          <w:noProof/>
          <w:lang w:val="de-DE"/>
        </w:rPr>
        <w:t>[127]</w:t>
      </w:r>
      <w:r w:rsidR="00FE2D74">
        <w:rPr>
          <w:lang w:val="de-DE"/>
        </w:rPr>
        <w:fldChar w:fldCharType="end"/>
      </w:r>
      <w:r w:rsidR="00D36552">
        <w:rPr>
          <w:lang w:val="de-DE"/>
        </w:rPr>
        <w:t xml:space="preserve">. Die </w:t>
      </w:r>
      <w:proofErr w:type="spellStart"/>
      <w:r w:rsidR="00C353B8">
        <w:rPr>
          <w:lang w:val="de-DE"/>
        </w:rPr>
        <w:t>GenoCard</w:t>
      </w:r>
      <w:proofErr w:type="spellEnd"/>
      <w:r w:rsidR="00A115E4">
        <w:rPr>
          <w:lang w:val="de-DE"/>
        </w:rPr>
        <w:t>-Stanze</w:t>
      </w:r>
      <w:r w:rsidR="00D36552">
        <w:rPr>
          <w:lang w:val="de-DE"/>
        </w:rPr>
        <w:t xml:space="preserve"> muss als nächste Kontaminationsquelle aufgeführt werden. Zwar erfolgt nach jeder </w:t>
      </w:r>
      <w:proofErr w:type="spellStart"/>
      <w:r w:rsidR="00D36552">
        <w:rPr>
          <w:lang w:val="de-DE"/>
        </w:rPr>
        <w:t>Stanzung</w:t>
      </w:r>
      <w:proofErr w:type="spellEnd"/>
      <w:r w:rsidR="00D36552">
        <w:rPr>
          <w:lang w:val="de-DE"/>
        </w:rPr>
        <w:t xml:space="preserve"> aus dem probenhaltigen Bereich der </w:t>
      </w:r>
      <w:proofErr w:type="spellStart"/>
      <w:r w:rsidR="00C353B8">
        <w:rPr>
          <w:lang w:val="de-DE"/>
        </w:rPr>
        <w:t>GenoCard</w:t>
      </w:r>
      <w:proofErr w:type="spellEnd"/>
      <w:r w:rsidR="00D36552">
        <w:rPr>
          <w:lang w:val="de-DE"/>
        </w:rPr>
        <w:t xml:space="preserve"> eine Reinigung mit </w:t>
      </w:r>
      <w:r w:rsidR="00D36552" w:rsidRPr="009C7D83">
        <w:rPr>
          <w:lang w:val="de-DE"/>
        </w:rPr>
        <w:t>Hydrochlorit</w:t>
      </w:r>
      <w:r w:rsidR="00D36552">
        <w:rPr>
          <w:lang w:val="de-DE"/>
        </w:rPr>
        <w:t xml:space="preserve"> und drei </w:t>
      </w:r>
      <w:proofErr w:type="spellStart"/>
      <w:r w:rsidR="00D36552">
        <w:rPr>
          <w:lang w:val="de-DE"/>
        </w:rPr>
        <w:t>Leerstanzungen</w:t>
      </w:r>
      <w:proofErr w:type="spellEnd"/>
      <w:r w:rsidR="00D36552">
        <w:rPr>
          <w:lang w:val="de-DE"/>
        </w:rPr>
        <w:t>, allerdings ist dieser Schritt je nach Verwender potentiell fe</w:t>
      </w:r>
      <w:r w:rsidR="00D36552">
        <w:rPr>
          <w:lang w:val="de-DE"/>
        </w:rPr>
        <w:t>h</w:t>
      </w:r>
      <w:r w:rsidR="00D36552">
        <w:rPr>
          <w:lang w:val="de-DE"/>
        </w:rPr>
        <w:t xml:space="preserve">lerbehaftet und die </w:t>
      </w:r>
      <w:proofErr w:type="spellStart"/>
      <w:r w:rsidR="00C353B8">
        <w:rPr>
          <w:lang w:val="de-DE"/>
        </w:rPr>
        <w:t>GenoCards</w:t>
      </w:r>
      <w:proofErr w:type="spellEnd"/>
      <w:r w:rsidR="00D36552">
        <w:rPr>
          <w:lang w:val="de-DE"/>
        </w:rPr>
        <w:t xml:space="preserve"> sind nicht steril, so dass sich auch auf einem nicht-beimpften Bereich Bakterien oder anders geartetes DNA-haltiges Material befinden könnte</w:t>
      </w:r>
      <w:r w:rsidR="007524F8">
        <w:rPr>
          <w:lang w:val="de-DE"/>
        </w:rPr>
        <w:t xml:space="preserve">. Für diesen Schritt ist keine maschinelle Bearbeitung zu erwarten, da zwar im Protokoll festgelegt ist, aus welchem Bereich des </w:t>
      </w:r>
      <w:proofErr w:type="spellStart"/>
      <w:r w:rsidR="007524F8">
        <w:rPr>
          <w:lang w:val="de-DE"/>
        </w:rPr>
        <w:t>aufgetropften</w:t>
      </w:r>
      <w:proofErr w:type="spellEnd"/>
      <w:r w:rsidR="007524F8">
        <w:rPr>
          <w:lang w:val="de-DE"/>
        </w:rPr>
        <w:t xml:space="preserve"> Spots das Stan</w:t>
      </w:r>
      <w:r w:rsidR="007524F8">
        <w:rPr>
          <w:lang w:val="de-DE"/>
        </w:rPr>
        <w:t>z</w:t>
      </w:r>
      <w:r w:rsidR="007524F8">
        <w:rPr>
          <w:lang w:val="de-DE"/>
        </w:rPr>
        <w:t>stück zu entnehmen ist, dieser Bereich allerdings in seiner Lage variiert und masch</w:t>
      </w:r>
      <w:r w:rsidR="007524F8">
        <w:rPr>
          <w:lang w:val="de-DE"/>
        </w:rPr>
        <w:t>i</w:t>
      </w:r>
      <w:r w:rsidR="007524F8">
        <w:rPr>
          <w:lang w:val="de-DE"/>
        </w:rPr>
        <w:t>nell somit nicht immer korrekt erfasst werden dürfte</w:t>
      </w:r>
      <w:r w:rsidR="00D36552">
        <w:rPr>
          <w:lang w:val="de-DE"/>
        </w:rPr>
        <w:t>.</w:t>
      </w:r>
      <w:r w:rsidR="00606642">
        <w:rPr>
          <w:lang w:val="de-DE"/>
        </w:rPr>
        <w:t xml:space="preserve"> </w:t>
      </w:r>
      <w:r w:rsidR="006D2EE7">
        <w:rPr>
          <w:lang w:val="de-DE"/>
        </w:rPr>
        <w:t xml:space="preserve">Die durch die Salzbildung des Hydrochlorits beeinträchtigte Mechanik der </w:t>
      </w:r>
      <w:proofErr w:type="spellStart"/>
      <w:r w:rsidR="00C353B8">
        <w:rPr>
          <w:lang w:val="de-DE"/>
        </w:rPr>
        <w:t>GenoCard</w:t>
      </w:r>
      <w:proofErr w:type="spellEnd"/>
      <w:r w:rsidR="00A115E4">
        <w:rPr>
          <w:lang w:val="de-DE"/>
        </w:rPr>
        <w:t>-Stanze</w:t>
      </w:r>
      <w:r w:rsidR="006D2EE7">
        <w:rPr>
          <w:lang w:val="de-DE"/>
        </w:rPr>
        <w:t xml:space="preserve">, auf die weiter oben bereits eingegangen wurde, kann Kreuzkontaminationen durch unkontrolliertes Heurausspringen der Stanzstücke begünstigen. </w:t>
      </w:r>
      <w:r w:rsidR="006516CB">
        <w:rPr>
          <w:lang w:val="de-DE"/>
        </w:rPr>
        <w:t>Nach Amplifikation der Target-</w:t>
      </w:r>
      <w:r w:rsidR="006516CB">
        <w:rPr>
          <w:lang w:val="de-DE"/>
        </w:rPr>
        <w:lastRenderedPageBreak/>
        <w:t xml:space="preserve">Sequenzen werden die PCR-Produkte mittels Pipette in die offenen Kavitäten des Plastikwännchens </w:t>
      </w:r>
      <w:r w:rsidR="00133E72">
        <w:rPr>
          <w:lang w:val="de-DE"/>
        </w:rPr>
        <w:t>transferiert. Aufgrund der hohen Anzahl der Kopien ist dieser Schritt trotz entsprechend sorgfältiger Arbeit mit einem hohen Kontaminationsris</w:t>
      </w:r>
      <w:r w:rsidR="00133E72">
        <w:rPr>
          <w:lang w:val="de-DE"/>
        </w:rPr>
        <w:t>i</w:t>
      </w:r>
      <w:r w:rsidR="00133E72">
        <w:rPr>
          <w:lang w:val="de-DE"/>
        </w:rPr>
        <w:t>ko behaftet. We</w:t>
      </w:r>
      <w:r w:rsidR="00606642">
        <w:rPr>
          <w:lang w:val="de-DE"/>
        </w:rPr>
        <w:t xml:space="preserve">itere mögliche </w:t>
      </w:r>
      <w:r w:rsidR="007524F8">
        <w:rPr>
          <w:lang w:val="de-DE"/>
        </w:rPr>
        <w:t>Kontaminatio</w:t>
      </w:r>
      <w:r w:rsidR="00133E72">
        <w:rPr>
          <w:lang w:val="de-DE"/>
        </w:rPr>
        <w:t>nsquellen</w:t>
      </w:r>
      <w:r w:rsidR="007524F8">
        <w:rPr>
          <w:lang w:val="de-DE"/>
        </w:rPr>
        <w:t xml:space="preserve"> </w:t>
      </w:r>
      <w:r w:rsidR="00133E72">
        <w:rPr>
          <w:lang w:val="de-DE"/>
        </w:rPr>
        <w:t>ergeben</w:t>
      </w:r>
      <w:r w:rsidR="00606642">
        <w:rPr>
          <w:lang w:val="de-DE"/>
        </w:rPr>
        <w:t xml:space="preserve"> sich bei den Schri</w:t>
      </w:r>
      <w:r w:rsidR="00606642">
        <w:rPr>
          <w:lang w:val="de-DE"/>
        </w:rPr>
        <w:t>t</w:t>
      </w:r>
      <w:r w:rsidR="00606642">
        <w:rPr>
          <w:lang w:val="de-DE"/>
        </w:rPr>
        <w:t xml:space="preserve">ten der Hybridisierung. </w:t>
      </w:r>
      <w:r w:rsidR="00317ABB">
        <w:rPr>
          <w:lang w:val="de-DE"/>
        </w:rPr>
        <w:t>Die Ansätze befinden sich während der einzelnen Schritte in offenen Kavitäten, so dass DNA vor allem mit der Pipette oder durch Erschütteru</w:t>
      </w:r>
      <w:r w:rsidR="00317ABB">
        <w:rPr>
          <w:lang w:val="de-DE"/>
        </w:rPr>
        <w:t>n</w:t>
      </w:r>
      <w:r w:rsidR="00317ABB">
        <w:rPr>
          <w:lang w:val="de-DE"/>
        </w:rPr>
        <w:t>gen des Plastikwännchens von einer Kavität in eine andere gelangen kann und so das Ergebnis verfälscht</w:t>
      </w:r>
      <w:r w:rsidR="00606642">
        <w:rPr>
          <w:lang w:val="de-DE"/>
        </w:rPr>
        <w:t xml:space="preserve">. </w:t>
      </w:r>
      <w:r>
        <w:rPr>
          <w:lang w:val="de-DE"/>
        </w:rPr>
        <w:t>Hier sei nochmals auf das maschinelle Verfahren der Hybr</w:t>
      </w:r>
      <w:r>
        <w:rPr>
          <w:lang w:val="de-DE"/>
        </w:rPr>
        <w:t>i</w:t>
      </w:r>
      <w:r>
        <w:rPr>
          <w:lang w:val="de-DE"/>
        </w:rPr>
        <w:t xml:space="preserve">disierungs- und </w:t>
      </w:r>
      <w:r w:rsidR="00B45951">
        <w:rPr>
          <w:lang w:val="de-DE"/>
        </w:rPr>
        <w:t>Line-Blot-S</w:t>
      </w:r>
      <w:r>
        <w:rPr>
          <w:lang w:val="de-DE"/>
        </w:rPr>
        <w:t>chritte hingewiesen, dass diese Gefahr reduziert.</w:t>
      </w:r>
    </w:p>
    <w:p w:rsidR="00351CFF" w:rsidRDefault="00F508ED" w:rsidP="00351CFF">
      <w:pPr>
        <w:pStyle w:val="berschrift2"/>
      </w:pPr>
      <w:bookmarkStart w:id="154" w:name="_Toc291855668"/>
      <w:bookmarkStart w:id="155" w:name="_Toc292961001"/>
      <w:bookmarkStart w:id="156" w:name="_Toc327173867"/>
      <w:r>
        <w:t xml:space="preserve">Zeitaufwand des </w:t>
      </w:r>
      <w:proofErr w:type="spellStart"/>
      <w:r w:rsidR="00C353B8">
        <w:t>GenoType</w:t>
      </w:r>
      <w:proofErr w:type="spellEnd"/>
      <w:r w:rsidR="003169AB">
        <w:t xml:space="preserve"> </w:t>
      </w:r>
      <w:r w:rsidR="00B752EA">
        <w:t>und Auswirkungen auf den Patienten</w:t>
      </w:r>
      <w:bookmarkEnd w:id="154"/>
      <w:bookmarkEnd w:id="155"/>
      <w:bookmarkEnd w:id="156"/>
    </w:p>
    <w:p w:rsidR="002E1F79" w:rsidRDefault="008820F9" w:rsidP="00FF0994">
      <w:pPr>
        <w:rPr>
          <w:lang w:val="de-DE"/>
        </w:rPr>
      </w:pPr>
      <w:r>
        <w:rPr>
          <w:lang w:val="de-DE"/>
        </w:rPr>
        <w:t>Die lange Zeit bis zum Erhalt des Ergebnisses</w:t>
      </w:r>
      <w:r w:rsidR="000A0380">
        <w:rPr>
          <w:lang w:val="de-DE"/>
        </w:rPr>
        <w:t xml:space="preserve"> und das damit verschlechterte klin</w:t>
      </w:r>
      <w:r w:rsidR="000A0380">
        <w:rPr>
          <w:lang w:val="de-DE"/>
        </w:rPr>
        <w:t>i</w:t>
      </w:r>
      <w:r w:rsidR="000A0380">
        <w:rPr>
          <w:lang w:val="de-DE"/>
        </w:rPr>
        <w:t xml:space="preserve">sche </w:t>
      </w:r>
      <w:proofErr w:type="spellStart"/>
      <w:r w:rsidR="000A0380">
        <w:rPr>
          <w:lang w:val="de-DE"/>
        </w:rPr>
        <w:t>Outcome</w:t>
      </w:r>
      <w:proofErr w:type="spellEnd"/>
      <w:r>
        <w:rPr>
          <w:lang w:val="de-DE"/>
        </w:rPr>
        <w:t xml:space="preserve"> </w:t>
      </w:r>
      <w:r w:rsidR="000A0380">
        <w:rPr>
          <w:lang w:val="de-DE"/>
        </w:rPr>
        <w:t xml:space="preserve">der </w:t>
      </w:r>
      <w:proofErr w:type="spellStart"/>
      <w:r w:rsidR="000A0380">
        <w:rPr>
          <w:lang w:val="de-DE"/>
        </w:rPr>
        <w:t>Sepsispatienten</w:t>
      </w:r>
      <w:proofErr w:type="spellEnd"/>
      <w:r w:rsidR="000A0380">
        <w:rPr>
          <w:lang w:val="de-DE"/>
        </w:rPr>
        <w:t xml:space="preserve"> </w:t>
      </w:r>
      <w:r>
        <w:rPr>
          <w:lang w:val="de-DE"/>
        </w:rPr>
        <w:t>ist sicherlich einer der Hauptgründe für die i</w:t>
      </w:r>
      <w:r>
        <w:rPr>
          <w:lang w:val="de-DE"/>
        </w:rPr>
        <w:t>n</w:t>
      </w:r>
      <w:r>
        <w:rPr>
          <w:lang w:val="de-DE"/>
        </w:rPr>
        <w:t xml:space="preserve">tensive Erforschung </w:t>
      </w:r>
      <w:r w:rsidR="008A07EC">
        <w:rPr>
          <w:lang w:val="de-DE"/>
        </w:rPr>
        <w:t>von neuen Methoden der Keimi</w:t>
      </w:r>
      <w:r>
        <w:rPr>
          <w:lang w:val="de-DE"/>
        </w:rPr>
        <w:t>dentifizierung</w:t>
      </w:r>
      <w:r w:rsidR="000D5883">
        <w:rPr>
          <w:lang w:val="de-DE"/>
        </w:rPr>
        <w:t xml:space="preserve"> </w:t>
      </w:r>
      <w:r w:rsidR="008A07EC">
        <w:rPr>
          <w:lang w:val="de-DE"/>
        </w:rPr>
        <w:t xml:space="preserve">bei </w:t>
      </w:r>
      <w:proofErr w:type="spellStart"/>
      <w:r w:rsidR="008A07EC">
        <w:rPr>
          <w:lang w:val="de-DE"/>
        </w:rPr>
        <w:t>Sepsispatienten</w:t>
      </w:r>
      <w:proofErr w:type="spellEnd"/>
      <w:r w:rsidR="008A07EC">
        <w:rPr>
          <w:lang w:val="de-DE"/>
        </w:rPr>
        <w:t xml:space="preserve"> </w:t>
      </w:r>
      <w:r w:rsidR="00FE2D74">
        <w:rPr>
          <w:lang w:val="de-DE"/>
        </w:rPr>
        <w:fldChar w:fldCharType="begin">
          <w:fldData xml:space="preserve">PFJlZm1hbj48Q2l0ZT48QXV0aG9yPklyZWd1aTwvQXV0aG9yPjxZZWFyPjIwMDI8L1llYXI+PFJl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</w:fldData>
        </w:fldChar>
      </w:r>
      <w:r w:rsidR="00FD6FC0">
        <w:rPr>
          <w:lang w:val="de-DE"/>
        </w:rPr>
        <w:instrText xml:space="preserve"> ADDIN REFMGR.CITE </w:instrText>
      </w:r>
      <w:r w:rsidR="00FE2D74">
        <w:rPr>
          <w:lang w:val="de-DE"/>
        </w:rPr>
        <w:fldChar w:fldCharType="begin">
          <w:fldData xml:space="preserve">PFJlZm1hbj48Q2l0ZT48QXV0aG9yPklyZWd1aTwvQXV0aG9yPjxZZWFyPjIwMDI8L1llYXI+PFJl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[50, 61, 119]</w:t>
      </w:r>
      <w:r w:rsidR="00FE2D74">
        <w:rPr>
          <w:lang w:val="de-DE"/>
        </w:rPr>
        <w:fldChar w:fldCharType="end"/>
      </w:r>
      <w:r>
        <w:rPr>
          <w:lang w:val="de-DE"/>
        </w:rPr>
        <w:t xml:space="preserve">. Nach Keimdetektion sind </w:t>
      </w:r>
      <w:r w:rsidR="00EF423E">
        <w:rPr>
          <w:lang w:val="de-DE"/>
        </w:rPr>
        <w:t>18</w:t>
      </w:r>
      <w:r>
        <w:rPr>
          <w:lang w:val="de-DE"/>
        </w:rPr>
        <w:t xml:space="preserve"> bis 4</w:t>
      </w:r>
      <w:r w:rsidR="00C54ACB">
        <w:rPr>
          <w:lang w:val="de-DE"/>
        </w:rPr>
        <w:t>8</w:t>
      </w:r>
      <w:r>
        <w:rPr>
          <w:lang w:val="de-DE"/>
        </w:rPr>
        <w:t xml:space="preserve"> Stunden </w:t>
      </w:r>
      <w:r w:rsidR="00C54ACB">
        <w:rPr>
          <w:lang w:val="de-DE"/>
        </w:rPr>
        <w:t>zur bi</w:t>
      </w:r>
      <w:r w:rsidR="00C54ACB">
        <w:rPr>
          <w:lang w:val="de-DE"/>
        </w:rPr>
        <w:t>o</w:t>
      </w:r>
      <w:r w:rsidR="00C54ACB">
        <w:rPr>
          <w:lang w:val="de-DE"/>
        </w:rPr>
        <w:t xml:space="preserve">chemischen oder immunologischen Identifikation </w:t>
      </w:r>
      <w:r>
        <w:rPr>
          <w:lang w:val="de-DE"/>
        </w:rPr>
        <w:t>die Regel</w:t>
      </w:r>
      <w:r w:rsidR="00EF423E">
        <w:rPr>
          <w:lang w:val="de-DE"/>
        </w:rPr>
        <w:t xml:space="preserve"> </w:t>
      </w:r>
      <w:r w:rsidR="00FE2D74">
        <w:rPr>
          <w:lang w:val="de-DE"/>
        </w:rPr>
        <w:fldChar w:fldCharType="begin">
          <w:fldData xml:space="preserve">PFJlZm1hbj48Q2l0ZT48QXV0aG9yPkNoZW48L0F1dGhvcj48WWVhcj4yMDA4PC9ZZWFyPjxSZWNO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</w:fldData>
        </w:fldChar>
      </w:r>
      <w:r w:rsidR="00FD6FC0">
        <w:rPr>
          <w:lang w:val="de-DE"/>
        </w:rPr>
        <w:instrText xml:space="preserve"> ADDIN REFMGR.CITE </w:instrText>
      </w:r>
      <w:r w:rsidR="00FE2D74">
        <w:rPr>
          <w:lang w:val="de-DE"/>
        </w:rPr>
        <w:fldChar w:fldCharType="begin">
          <w:fldData xml:space="preserve">PFJlZm1hbj48Q2l0ZT48QXV0aG9yPkNoZW48L0F1dGhvcj48WWVhcj4yMDA4PC9ZZWFyPjxSZWNO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[17, 65]</w:t>
      </w:r>
      <w:r w:rsidR="00FE2D74">
        <w:rPr>
          <w:lang w:val="de-DE"/>
        </w:rPr>
        <w:fldChar w:fldCharType="end"/>
      </w:r>
      <w:r>
        <w:rPr>
          <w:lang w:val="de-DE"/>
        </w:rPr>
        <w:t xml:space="preserve">. </w:t>
      </w:r>
      <w:r w:rsidR="00C54ACB">
        <w:rPr>
          <w:lang w:val="de-DE"/>
        </w:rPr>
        <w:t>Wie bereits in der Einleitung angesprochen, sind molekulare Nachweismethoden aus positiven Blutkulturen und direkt aus Patientenmaterial die wohl vielversprechendsten Ansä</w:t>
      </w:r>
      <w:r w:rsidR="00C54ACB">
        <w:rPr>
          <w:lang w:val="de-DE"/>
        </w:rPr>
        <w:t>t</w:t>
      </w:r>
      <w:r w:rsidR="00C54ACB">
        <w:rPr>
          <w:lang w:val="de-DE"/>
        </w:rPr>
        <w:t xml:space="preserve">ze zur Optimierung der zeitlichen Leistung der mikrobiologischen Labors. </w:t>
      </w:r>
      <w:r w:rsidR="00F102ED">
        <w:rPr>
          <w:lang w:val="de-DE"/>
        </w:rPr>
        <w:t xml:space="preserve">Der </w:t>
      </w:r>
      <w:proofErr w:type="spellStart"/>
      <w:r w:rsidR="00C353B8">
        <w:rPr>
          <w:lang w:val="de-DE"/>
        </w:rPr>
        <w:t>GenoType</w:t>
      </w:r>
      <w:proofErr w:type="spellEnd"/>
      <w:r w:rsidR="00F102ED">
        <w:rPr>
          <w:lang w:val="de-DE"/>
        </w:rPr>
        <w:t xml:space="preserve"> aus der positiven Blutkultur dauert </w:t>
      </w:r>
      <w:r w:rsidR="00AE67FB">
        <w:rPr>
          <w:lang w:val="de-DE"/>
        </w:rPr>
        <w:t xml:space="preserve">je nach Fertigkeit des Verwenders </w:t>
      </w:r>
      <w:r w:rsidR="00CA7568">
        <w:rPr>
          <w:lang w:val="de-DE"/>
        </w:rPr>
        <w:t>zwischen 3,5</w:t>
      </w:r>
      <w:r w:rsidR="00F102ED">
        <w:rPr>
          <w:lang w:val="de-DE"/>
        </w:rPr>
        <w:t xml:space="preserve"> und </w:t>
      </w:r>
      <w:r w:rsidR="00CA7568">
        <w:rPr>
          <w:lang w:val="de-DE"/>
        </w:rPr>
        <w:t>4,5</w:t>
      </w:r>
      <w:r w:rsidR="00F102ED">
        <w:rPr>
          <w:lang w:val="de-DE"/>
        </w:rPr>
        <w:t xml:space="preserve"> Stunden und kann potentiell durch maschinelles Hybridisieren und </w:t>
      </w:r>
      <w:r w:rsidR="00B45951">
        <w:rPr>
          <w:lang w:val="de-DE"/>
        </w:rPr>
        <w:t>Line-</w:t>
      </w:r>
      <w:proofErr w:type="spellStart"/>
      <w:r w:rsidR="00B45951">
        <w:rPr>
          <w:lang w:val="de-DE"/>
        </w:rPr>
        <w:t>Blot</w:t>
      </w:r>
      <w:r w:rsidR="00F102ED">
        <w:rPr>
          <w:lang w:val="de-DE"/>
        </w:rPr>
        <w:t>ting</w:t>
      </w:r>
      <w:proofErr w:type="spellEnd"/>
      <w:r w:rsidR="00F102ED">
        <w:rPr>
          <w:lang w:val="de-DE"/>
        </w:rPr>
        <w:t xml:space="preserve"> noch ein wenig beschleunigt werden. Darin ist er vergleichbar mit ähnlichen Systemen der molekularen Keimidentifikation aus positiven Blutkulturen wie dem PNA-FISH (</w:t>
      </w:r>
      <w:proofErr w:type="spellStart"/>
      <w:r w:rsidR="00E7743E">
        <w:rPr>
          <w:lang w:val="de-DE"/>
        </w:rPr>
        <w:t>AdvanDX</w:t>
      </w:r>
      <w:proofErr w:type="spellEnd"/>
      <w:r w:rsidR="00E7743E">
        <w:rPr>
          <w:lang w:val="de-DE"/>
        </w:rPr>
        <w:t xml:space="preserve">, </w:t>
      </w:r>
      <w:proofErr w:type="spellStart"/>
      <w:r w:rsidR="00E7743E">
        <w:rPr>
          <w:lang w:val="de-DE"/>
        </w:rPr>
        <w:t>Woburn</w:t>
      </w:r>
      <w:proofErr w:type="spellEnd"/>
      <w:r w:rsidR="00E7743E">
        <w:rPr>
          <w:lang w:val="de-DE"/>
        </w:rPr>
        <w:t>, USA</w:t>
      </w:r>
      <w:r w:rsidR="00F102ED" w:rsidRPr="00F102ED">
        <w:rPr>
          <w:lang w:val="de-DE"/>
        </w:rPr>
        <w:t>)</w:t>
      </w:r>
      <w:r w:rsidR="0020264C">
        <w:rPr>
          <w:lang w:val="de-DE"/>
        </w:rPr>
        <w:t>,</w:t>
      </w:r>
      <w:r w:rsidR="00F102ED">
        <w:rPr>
          <w:lang w:val="de-DE"/>
        </w:rPr>
        <w:t xml:space="preserve"> dem </w:t>
      </w:r>
      <w:proofErr w:type="spellStart"/>
      <w:r w:rsidR="00F102ED" w:rsidRPr="00F102ED">
        <w:rPr>
          <w:lang w:val="de-DE"/>
        </w:rPr>
        <w:t>Hyplex</w:t>
      </w:r>
      <w:proofErr w:type="spellEnd"/>
      <w:r w:rsidR="00F102ED" w:rsidRPr="00F102ED">
        <w:rPr>
          <w:lang w:val="de-DE"/>
        </w:rPr>
        <w:t xml:space="preserve"> </w:t>
      </w:r>
      <w:proofErr w:type="spellStart"/>
      <w:r w:rsidR="00F102ED" w:rsidRPr="00F102ED">
        <w:rPr>
          <w:lang w:val="de-DE"/>
        </w:rPr>
        <w:t>BloodScreen</w:t>
      </w:r>
      <w:proofErr w:type="spellEnd"/>
      <w:r w:rsidR="00F102ED" w:rsidRPr="00F102ED">
        <w:rPr>
          <w:lang w:val="de-DE"/>
        </w:rPr>
        <w:t xml:space="preserve"> </w:t>
      </w:r>
      <w:r w:rsidR="00F102ED">
        <w:rPr>
          <w:lang w:val="de-DE"/>
        </w:rPr>
        <w:t>(</w:t>
      </w:r>
      <w:r w:rsidR="00F102ED" w:rsidRPr="00F102ED">
        <w:rPr>
          <w:lang w:val="de-DE"/>
        </w:rPr>
        <w:t xml:space="preserve">BAG, </w:t>
      </w:r>
      <w:proofErr w:type="spellStart"/>
      <w:r w:rsidR="00F102ED" w:rsidRPr="00F102ED">
        <w:rPr>
          <w:lang w:val="de-DE"/>
        </w:rPr>
        <w:t>Lich</w:t>
      </w:r>
      <w:proofErr w:type="spellEnd"/>
      <w:r w:rsidR="00F102ED" w:rsidRPr="00F102ED">
        <w:rPr>
          <w:lang w:val="de-DE"/>
        </w:rPr>
        <w:t>,</w:t>
      </w:r>
      <w:r w:rsidR="00F102ED">
        <w:rPr>
          <w:lang w:val="de-DE"/>
        </w:rPr>
        <w:t xml:space="preserve"> Deutschland)</w:t>
      </w:r>
      <w:r w:rsidR="0020264C">
        <w:rPr>
          <w:lang w:val="de-DE"/>
        </w:rPr>
        <w:t xml:space="preserve"> und dem </w:t>
      </w:r>
      <w:proofErr w:type="spellStart"/>
      <w:r w:rsidR="0020264C">
        <w:rPr>
          <w:lang w:val="de-DE" w:bidi="ar-SA"/>
        </w:rPr>
        <w:t>Prove-it</w:t>
      </w:r>
      <w:proofErr w:type="spellEnd"/>
      <w:r w:rsidR="0020264C">
        <w:rPr>
          <w:lang w:val="de-DE" w:bidi="ar-SA"/>
        </w:rPr>
        <w:t xml:space="preserve"> Sepsis (</w:t>
      </w:r>
      <w:proofErr w:type="spellStart"/>
      <w:r w:rsidR="0020264C">
        <w:rPr>
          <w:lang w:val="de-DE" w:bidi="ar-SA"/>
        </w:rPr>
        <w:t>Mobidiag</w:t>
      </w:r>
      <w:proofErr w:type="spellEnd"/>
      <w:r w:rsidR="0020264C">
        <w:rPr>
          <w:lang w:val="de-DE" w:bidi="ar-SA"/>
        </w:rPr>
        <w:t>, Helsinki, Finnland)</w:t>
      </w:r>
      <w:r w:rsidR="00F102ED">
        <w:rPr>
          <w:lang w:val="de-DE"/>
        </w:rPr>
        <w:t>, deren Bearbe</w:t>
      </w:r>
      <w:r w:rsidR="00F102ED">
        <w:rPr>
          <w:lang w:val="de-DE"/>
        </w:rPr>
        <w:t>i</w:t>
      </w:r>
      <w:r w:rsidR="00F102ED">
        <w:rPr>
          <w:lang w:val="de-DE"/>
        </w:rPr>
        <w:t xml:space="preserve">tungszeit mit etwa 3 Stunden angegeben ist </w:t>
      </w:r>
      <w:r w:rsidR="00FE2D74">
        <w:rPr>
          <w:lang w:val="de-DE"/>
        </w:rPr>
        <w:fldChar w:fldCharType="begin">
          <w:fldData xml:space="preserve">PFJlZm1hbj48Q2l0ZT48QXV0aG9yPkhlbnNsZXk8L0F1dGhvcj48WWVhcj4yMDA5PC9ZZWFyPjxS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</w:fldData>
        </w:fldChar>
      </w:r>
      <w:r w:rsidR="00FD6FC0">
        <w:rPr>
          <w:lang w:val="de-DE"/>
        </w:rPr>
        <w:instrText xml:space="preserve"> ADDIN REFMGR.CITE </w:instrText>
      </w:r>
      <w:r w:rsidR="00FE2D74">
        <w:rPr>
          <w:lang w:val="de-DE"/>
        </w:rPr>
        <w:fldChar w:fldCharType="begin">
          <w:fldData xml:space="preserve">PFJlZm1hbj48Q2l0ZT48QXV0aG9yPkhlbnNsZXk8L0F1dGhvcj48WWVhcj4yMDA5PC9ZZWFyPjxS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[45, 46, 65, 121]</w:t>
      </w:r>
      <w:r w:rsidR="00FE2D74">
        <w:rPr>
          <w:lang w:val="de-DE"/>
        </w:rPr>
        <w:fldChar w:fldCharType="end"/>
      </w:r>
      <w:r w:rsidR="0020264C">
        <w:rPr>
          <w:lang w:val="de-DE"/>
        </w:rPr>
        <w:t xml:space="preserve">. </w:t>
      </w:r>
      <w:r w:rsidR="00A810E1">
        <w:rPr>
          <w:lang w:val="de-DE"/>
        </w:rPr>
        <w:t>Dabei ist selbstve</w:t>
      </w:r>
      <w:r w:rsidR="00A810E1">
        <w:rPr>
          <w:lang w:val="de-DE"/>
        </w:rPr>
        <w:t>r</w:t>
      </w:r>
      <w:r w:rsidR="00A810E1">
        <w:rPr>
          <w:lang w:val="de-DE"/>
        </w:rPr>
        <w:t>ständlich zu beachten, dass diesen Zeitangaben die Zeit der Inkubation der Blutkultur im Blutkulturschrank hinzuzurechnen ist</w:t>
      </w:r>
      <w:r w:rsidR="00BD7588">
        <w:rPr>
          <w:lang w:val="de-DE"/>
        </w:rPr>
        <w:t xml:space="preserve">. In einer Evaluationsstudie von Wilson et al. für das aerobe </w:t>
      </w:r>
      <w:proofErr w:type="spellStart"/>
      <w:r w:rsidR="00C353B8">
        <w:rPr>
          <w:lang w:val="de-DE"/>
        </w:rPr>
        <w:t>BacT</w:t>
      </w:r>
      <w:proofErr w:type="spellEnd"/>
      <w:r w:rsidR="00C353B8">
        <w:rPr>
          <w:lang w:val="de-DE"/>
        </w:rPr>
        <w:t>/Alert</w:t>
      </w:r>
      <w:r w:rsidR="00BD7588">
        <w:rPr>
          <w:lang w:val="de-DE"/>
        </w:rPr>
        <w:t xml:space="preserve">-FAN-Blutkultursystem bzw. einer Studie </w:t>
      </w:r>
      <w:r w:rsidR="00481C0C">
        <w:rPr>
          <w:lang w:val="de-DE"/>
        </w:rPr>
        <w:t xml:space="preserve">von Weinstein et al </w:t>
      </w:r>
      <w:r w:rsidR="00BD7588">
        <w:rPr>
          <w:lang w:val="de-DE"/>
        </w:rPr>
        <w:t xml:space="preserve">zur Evaluation des anaeroben </w:t>
      </w:r>
      <w:proofErr w:type="spellStart"/>
      <w:r w:rsidR="00C353B8">
        <w:rPr>
          <w:lang w:val="de-DE"/>
        </w:rPr>
        <w:t>BacT</w:t>
      </w:r>
      <w:proofErr w:type="spellEnd"/>
      <w:r w:rsidR="00C353B8">
        <w:rPr>
          <w:lang w:val="de-DE"/>
        </w:rPr>
        <w:t>/Alert</w:t>
      </w:r>
      <w:r w:rsidR="00BD7588">
        <w:rPr>
          <w:lang w:val="de-DE"/>
        </w:rPr>
        <w:t>-FAN-Blutkultursystems ergaben sich Durchschnittsdetektionszeiten von 16,1 bzw. 16,0 Stunden</w:t>
      </w:r>
      <w:r w:rsidR="00481C0C">
        <w:rPr>
          <w:lang w:val="de-DE"/>
        </w:rPr>
        <w:t xml:space="preserve"> </w:t>
      </w:r>
      <w:r w:rsidR="00FE2D74">
        <w:rPr>
          <w:lang w:val="de-DE"/>
        </w:rPr>
        <w:fldChar w:fldCharType="begin">
          <w:fldData xml:space="preserve">PFJlZm1hbj48Q2l0ZT48QXV0aG9yPldlaW5zdGVpbjwvQXV0aG9yPjxZZWFyPjE5OTU8L1llYXI+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</w:fldData>
        </w:fldChar>
      </w:r>
      <w:r w:rsidR="00FD6FC0">
        <w:rPr>
          <w:lang w:val="de-DE"/>
        </w:rPr>
        <w:instrText xml:space="preserve"> ADDIN REFMGR.CITE </w:instrText>
      </w:r>
      <w:r w:rsidR="00FE2D74">
        <w:rPr>
          <w:lang w:val="de-DE"/>
        </w:rPr>
        <w:fldChar w:fldCharType="begin">
          <w:fldData xml:space="preserve">PFJlZm1hbj48Q2l0ZT48QXV0aG9yPldlaW5zdGVpbjwvQXV0aG9yPjxZZWFyPjE5OTU8L1llYXI+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[117, 124]</w:t>
      </w:r>
      <w:r w:rsidR="00FE2D74">
        <w:rPr>
          <w:lang w:val="de-DE"/>
        </w:rPr>
        <w:fldChar w:fldCharType="end"/>
      </w:r>
      <w:r w:rsidR="00481C0C">
        <w:rPr>
          <w:lang w:val="de-DE"/>
        </w:rPr>
        <w:t>.</w:t>
      </w:r>
      <w:r w:rsidR="0087576E">
        <w:rPr>
          <w:lang w:val="de-DE"/>
        </w:rPr>
        <w:t xml:space="preserve"> Andere Autoren sprechen allerdings von einer Keimdetektionszeit durch Blutkultu</w:t>
      </w:r>
      <w:r w:rsidR="0087576E">
        <w:rPr>
          <w:lang w:val="de-DE"/>
        </w:rPr>
        <w:t>r</w:t>
      </w:r>
      <w:r w:rsidR="0087576E">
        <w:rPr>
          <w:lang w:val="de-DE"/>
        </w:rPr>
        <w:lastRenderedPageBreak/>
        <w:t xml:space="preserve">systeme von im Durchschnitt 24 bis 48 Stunden </w:t>
      </w:r>
      <w:r w:rsidR="00FE2D74">
        <w:rPr>
          <w:lang w:val="de-DE"/>
        </w:rPr>
        <w:fldChar w:fldCharType="begin">
          <w:fldData xml:space="preserve">PFJlZm1hbj48Q2l0ZT48QXV0aG9yPkJlZWttYW5uPC9BdXRob3I+PFllYXI+MjAwMzwvWWVhcj48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</w:fldData>
        </w:fldChar>
      </w:r>
      <w:r w:rsidR="00FD6FC0">
        <w:rPr>
          <w:lang w:val="de-DE"/>
        </w:rPr>
        <w:instrText xml:space="preserve"> ADDIN REFMGR.CITE </w:instrText>
      </w:r>
      <w:r w:rsidR="00FE2D74">
        <w:rPr>
          <w:lang w:val="de-DE"/>
        </w:rPr>
        <w:fldChar w:fldCharType="begin">
          <w:fldData xml:space="preserve">PFJlZm1hbj48Q2l0ZT48QXV0aG9yPkJlZWttYW5uPC9BdXRob3I+PFllYXI+MjAwMzwvWWVhcj48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[9, 65]</w:t>
      </w:r>
      <w:r w:rsidR="00FE2D74">
        <w:rPr>
          <w:lang w:val="de-DE"/>
        </w:rPr>
        <w:fldChar w:fldCharType="end"/>
      </w:r>
      <w:r w:rsidR="0087576E">
        <w:rPr>
          <w:lang w:val="de-DE"/>
        </w:rPr>
        <w:t xml:space="preserve"> und auch Wilson et al geben an, dass manche Keime erst nach 72 Stunden und mehr detektiert wurden.</w:t>
      </w:r>
      <w:r w:rsidR="00481C0C">
        <w:rPr>
          <w:lang w:val="de-DE"/>
        </w:rPr>
        <w:t xml:space="preserve"> Addiert man nun die Zeit des </w:t>
      </w:r>
      <w:proofErr w:type="spellStart"/>
      <w:r w:rsidR="00C353B8">
        <w:rPr>
          <w:lang w:val="de-DE"/>
        </w:rPr>
        <w:t>GenoType</w:t>
      </w:r>
      <w:proofErr w:type="spellEnd"/>
      <w:r w:rsidR="00481C0C">
        <w:rPr>
          <w:lang w:val="de-DE"/>
        </w:rPr>
        <w:t xml:space="preserve"> mit diesen Zeiten, so wird deutlich, dass im Norma</w:t>
      </w:r>
      <w:r w:rsidR="00481C0C">
        <w:rPr>
          <w:lang w:val="de-DE"/>
        </w:rPr>
        <w:t>l</w:t>
      </w:r>
      <w:r w:rsidR="00481C0C">
        <w:rPr>
          <w:lang w:val="de-DE"/>
        </w:rPr>
        <w:t xml:space="preserve">fall </w:t>
      </w:r>
      <w:r w:rsidR="0087576E">
        <w:rPr>
          <w:lang w:val="de-DE"/>
        </w:rPr>
        <w:t xml:space="preserve">mindesten </w:t>
      </w:r>
      <w:r w:rsidR="00481C0C">
        <w:rPr>
          <w:lang w:val="de-DE"/>
        </w:rPr>
        <w:t>ein ganzer Tag vergeht, bis eine Keimidentifikation stattgefun</w:t>
      </w:r>
      <w:r w:rsidR="0087576E">
        <w:rPr>
          <w:lang w:val="de-DE"/>
        </w:rPr>
        <w:t>den hat</w:t>
      </w:r>
      <w:r w:rsidR="00116C90">
        <w:rPr>
          <w:lang w:val="de-DE"/>
        </w:rPr>
        <w:t>, zumal selbst ein gut organisiertes mikrobiologisches Labor nicht immer eine unmittelbare und zeitoptimierte Bearbeitung der Proben garantieren kann sondern personellen und ablaufbedingten Einschränkungen unter</w:t>
      </w:r>
      <w:r w:rsidR="004F0014">
        <w:rPr>
          <w:lang w:val="de-DE"/>
        </w:rPr>
        <w:t xml:space="preserve">liegt. </w:t>
      </w:r>
      <w:r w:rsidR="00CA7568">
        <w:rPr>
          <w:lang w:val="de-DE"/>
        </w:rPr>
        <w:t>Ebenfalls zu beachten ist, dass der Identifizierung mittels</w:t>
      </w:r>
      <w:r w:rsidR="004F0014">
        <w:rPr>
          <w:lang w:val="de-DE"/>
        </w:rPr>
        <w:t xml:space="preserve"> </w:t>
      </w:r>
      <w:proofErr w:type="spellStart"/>
      <w:r w:rsidR="00C353B8">
        <w:rPr>
          <w:lang w:val="de-DE"/>
        </w:rPr>
        <w:t>GenoType</w:t>
      </w:r>
      <w:proofErr w:type="spellEnd"/>
      <w:r w:rsidR="00CA7568">
        <w:rPr>
          <w:lang w:val="de-DE"/>
        </w:rPr>
        <w:t xml:space="preserve"> </w:t>
      </w:r>
      <w:r w:rsidR="004F0014">
        <w:rPr>
          <w:lang w:val="de-DE"/>
        </w:rPr>
        <w:t xml:space="preserve">eine Gramfärbung </w:t>
      </w:r>
      <w:r w:rsidR="00CA7568">
        <w:rPr>
          <w:lang w:val="de-DE"/>
        </w:rPr>
        <w:t>des Blutkulturfl</w:t>
      </w:r>
      <w:r w:rsidR="00CA7568">
        <w:rPr>
          <w:lang w:val="de-DE"/>
        </w:rPr>
        <w:t>a</w:t>
      </w:r>
      <w:r w:rsidR="00CA7568">
        <w:rPr>
          <w:lang w:val="de-DE"/>
        </w:rPr>
        <w:t xml:space="preserve">scheninhaltes </w:t>
      </w:r>
      <w:r w:rsidR="004F0014">
        <w:rPr>
          <w:lang w:val="de-DE"/>
        </w:rPr>
        <w:t>vorausgehen</w:t>
      </w:r>
      <w:r w:rsidR="00CA7568">
        <w:rPr>
          <w:lang w:val="de-DE"/>
        </w:rPr>
        <w:t xml:space="preserve"> muss</w:t>
      </w:r>
      <w:r w:rsidR="004F0014">
        <w:rPr>
          <w:lang w:val="de-DE"/>
        </w:rPr>
        <w:t>,</w:t>
      </w:r>
      <w:r w:rsidR="00CA7568">
        <w:rPr>
          <w:lang w:val="de-DE"/>
        </w:rPr>
        <w:t xml:space="preserve"> wenn man nicht zeit- und kostenineffizient zwei </w:t>
      </w:r>
      <w:proofErr w:type="spellStart"/>
      <w:r w:rsidR="00C353B8">
        <w:rPr>
          <w:lang w:val="de-DE"/>
        </w:rPr>
        <w:t>GenoType</w:t>
      </w:r>
      <w:proofErr w:type="spellEnd"/>
      <w:r w:rsidR="00CA7568">
        <w:rPr>
          <w:lang w:val="de-DE"/>
        </w:rPr>
        <w:t>-Durchläufe (grampositiv und gramnegativ) gleichzeitig durchführen will. D</w:t>
      </w:r>
      <w:r w:rsidR="00810132">
        <w:rPr>
          <w:lang w:val="de-DE"/>
        </w:rPr>
        <w:t>ie</w:t>
      </w:r>
      <w:r w:rsidR="00CA7568">
        <w:rPr>
          <w:lang w:val="de-DE"/>
        </w:rPr>
        <w:t xml:space="preserve"> Gramfärbung ist</w:t>
      </w:r>
      <w:r w:rsidR="00810132">
        <w:rPr>
          <w:lang w:val="de-DE"/>
        </w:rPr>
        <w:t xml:space="preserve"> ebenfalls mit Personal- und Z</w:t>
      </w:r>
      <w:r w:rsidR="004F0014">
        <w:rPr>
          <w:lang w:val="de-DE"/>
        </w:rPr>
        <w:t>eitaufwand behaftet ist</w:t>
      </w:r>
      <w:r w:rsidR="000F0701">
        <w:rPr>
          <w:lang w:val="de-DE"/>
        </w:rPr>
        <w:t xml:space="preserve">, wobei letzterer sowohl bei manueller als auch bei maschineller Anfertigung des gefärbten Ausstrichpräparates eher im einstelligen Minutenbereich anzusiedeln ist </w:t>
      </w:r>
      <w:r w:rsidR="00FE2D74">
        <w:rPr>
          <w:lang w:val="de-DE"/>
        </w:rPr>
        <w:fldChar w:fldCharType="begin"/>
      </w:r>
      <w:r w:rsidR="00FD6FC0">
        <w:rPr>
          <w:lang w:val="de-DE"/>
        </w:rPr>
        <w:instrText xml:space="preserve"> ADDIN REFMGR.CITE &lt;Refman&gt;&lt;Cite&gt;&lt;Author&gt;Baron&lt;/Author&gt;&lt;Year&gt;2010&lt;/Year&gt;&lt;RecNum&gt;224&lt;/RecNum&gt;&lt;IDText&gt;Clinical utility of an automated instrument for gram staining single slides&lt;/IDText&gt;&lt;MDL Ref_Type="Journal"&gt;&lt;Ref_Type&gt;Journal&lt;/Ref_Type&gt;&lt;Ref_ID&gt;224&lt;/Ref_ID&gt;&lt;Title_Primary&gt;Clinical utility of an automated instrument for gram staining single slides&lt;/Title_Primary&gt;&lt;Authors_Primary&gt;Baron,E.J.&lt;/Authors_Primary&gt;&lt;Authors_Primary&gt;Mix,S.&lt;/Authors_Primary&gt;&lt;Authors_Primary&gt;Moradi,W.&lt;/Authors_Primary&gt;&lt;Date_Primary&gt;2010/6&lt;/Date_Primary&gt;&lt;Keywords&gt;Methods&lt;/Keywords&gt;&lt;Reprint&gt;Not in File&lt;/Reprint&gt;&lt;Start_Page&gt;2014&lt;/Start_Page&gt;&lt;End_Page&gt;2015&lt;/End_Page&gt;&lt;Periodical&gt;J.Clin.Microbiol.&lt;/Periodical&gt;&lt;Volume&gt;48&lt;/Volume&gt;&lt;Issue&gt;6&lt;/Issue&gt;&lt;Misc_3&gt;JCM.02503-09 [pii];10.1128/JCM.02503-09 [doi]&lt;/Misc_3&gt;&lt;Address&gt;3375 Hillview Avenue, Palo Alto, CA 94304. ejbaron@stanford.edu&lt;/Address&gt;&lt;Web_URL&gt;PM:20410348&lt;/Web_URL&gt;&lt;ZZ_JournalStdAbbrev&gt;&lt;f name="System"&gt;J.Clin.Microbiol.&lt;/f&gt;&lt;/ZZ_JournalStdAbbrev&gt;&lt;ZZ_WorkformID&gt;1&lt;/ZZ_WorkformID&gt;&lt;/MDL&gt;&lt;/Cite&gt;&lt;/Refman&gt;</w:instrText>
      </w:r>
      <w:r w:rsidR="00FE2D74">
        <w:rPr>
          <w:lang w:val="de-DE"/>
        </w:rPr>
        <w:fldChar w:fldCharType="separate"/>
      </w:r>
      <w:r w:rsidR="00EB1DDB">
        <w:rPr>
          <w:noProof/>
          <w:lang w:val="de-DE"/>
        </w:rPr>
        <w:t>[7]</w:t>
      </w:r>
      <w:r w:rsidR="00FE2D74">
        <w:rPr>
          <w:lang w:val="de-DE"/>
        </w:rPr>
        <w:fldChar w:fldCharType="end"/>
      </w:r>
      <w:r w:rsidR="004F0014">
        <w:rPr>
          <w:lang w:val="de-DE"/>
        </w:rPr>
        <w:t xml:space="preserve">. </w:t>
      </w:r>
      <w:r w:rsidR="00D8068B">
        <w:rPr>
          <w:lang w:val="de-DE"/>
        </w:rPr>
        <w:t>Rec</w:t>
      </w:r>
      <w:r w:rsidR="00D8068B">
        <w:rPr>
          <w:lang w:val="de-DE"/>
        </w:rPr>
        <w:t>h</w:t>
      </w:r>
      <w:r w:rsidR="00D8068B">
        <w:rPr>
          <w:lang w:val="de-DE"/>
        </w:rPr>
        <w:t xml:space="preserve">net man nun alle Arbeitsschritte </w:t>
      </w:r>
      <w:r w:rsidR="007C36D5">
        <w:rPr>
          <w:lang w:val="de-DE"/>
        </w:rPr>
        <w:t>[</w:t>
      </w:r>
      <w:r w:rsidR="00D8068B">
        <w:rPr>
          <w:lang w:val="de-DE"/>
        </w:rPr>
        <w:t>Keimdetektion im Blutkulturschrank</w:t>
      </w:r>
      <w:r w:rsidR="007C36D5">
        <w:rPr>
          <w:lang w:val="de-DE"/>
        </w:rPr>
        <w:t>,</w:t>
      </w:r>
      <w:r w:rsidR="008A07EC">
        <w:rPr>
          <w:lang w:val="de-DE"/>
        </w:rPr>
        <w:t xml:space="preserve"> 24 – 72 </w:t>
      </w:r>
      <w:r w:rsidR="007C36D5">
        <w:rPr>
          <w:lang w:val="de-DE"/>
        </w:rPr>
        <w:t>h;</w:t>
      </w:r>
      <w:r w:rsidR="00D8068B">
        <w:rPr>
          <w:lang w:val="de-DE"/>
        </w:rPr>
        <w:t xml:space="preserve"> </w:t>
      </w:r>
      <w:r w:rsidR="007C36D5">
        <w:rPr>
          <w:lang w:val="de-DE"/>
        </w:rPr>
        <w:t>(</w:t>
      </w:r>
      <w:r w:rsidR="00A115E4">
        <w:rPr>
          <w:lang w:val="de-DE"/>
        </w:rPr>
        <w:t>Gramfärbung</w:t>
      </w:r>
      <w:r w:rsidR="007C36D5">
        <w:rPr>
          <w:lang w:val="de-DE"/>
        </w:rPr>
        <w:t>, 2 min;)</w:t>
      </w:r>
      <w:r w:rsidR="00D8068B">
        <w:rPr>
          <w:lang w:val="de-DE"/>
        </w:rPr>
        <w:t xml:space="preserve"> </w:t>
      </w:r>
      <w:proofErr w:type="spellStart"/>
      <w:r w:rsidR="00C353B8">
        <w:rPr>
          <w:lang w:val="de-DE"/>
        </w:rPr>
        <w:t>GenoType</w:t>
      </w:r>
      <w:proofErr w:type="spellEnd"/>
      <w:r w:rsidR="00D8068B">
        <w:rPr>
          <w:lang w:val="de-DE"/>
        </w:rPr>
        <w:t>-Identifizierung</w:t>
      </w:r>
      <w:r w:rsidR="007C36D5">
        <w:rPr>
          <w:lang w:val="de-DE"/>
        </w:rPr>
        <w:t>, 3,5 – 4,5 h]</w:t>
      </w:r>
      <w:r w:rsidR="00D8068B">
        <w:rPr>
          <w:lang w:val="de-DE"/>
        </w:rPr>
        <w:t xml:space="preserve"> zusammen, kommt man auf </w:t>
      </w:r>
      <w:r w:rsidR="007C36D5">
        <w:rPr>
          <w:lang w:val="de-DE"/>
        </w:rPr>
        <w:t xml:space="preserve">27,5 – 76,5 h. </w:t>
      </w:r>
      <w:r w:rsidR="004F0014">
        <w:rPr>
          <w:lang w:val="de-DE"/>
        </w:rPr>
        <w:t>Demgegenüber versprechen m</w:t>
      </w:r>
      <w:r w:rsidR="00116C90">
        <w:rPr>
          <w:lang w:val="de-DE"/>
        </w:rPr>
        <w:t xml:space="preserve">olekulare Nachweismethoden </w:t>
      </w:r>
      <w:r w:rsidR="004F0014">
        <w:rPr>
          <w:lang w:val="de-DE"/>
        </w:rPr>
        <w:t>direkt aus Blut</w:t>
      </w:r>
      <w:r w:rsidR="00116C90">
        <w:rPr>
          <w:lang w:val="de-DE"/>
        </w:rPr>
        <w:t xml:space="preserve"> eine Identifikationszeit von 8-12 Stunden (</w:t>
      </w:r>
      <w:proofErr w:type="spellStart"/>
      <w:r w:rsidR="00116C90">
        <w:rPr>
          <w:lang w:val="de-DE"/>
        </w:rPr>
        <w:t>SepsiTest</w:t>
      </w:r>
      <w:proofErr w:type="spellEnd"/>
      <w:r w:rsidR="00116C90">
        <w:rPr>
          <w:lang w:val="de-DE"/>
        </w:rPr>
        <w:t xml:space="preserve">, </w:t>
      </w:r>
      <w:proofErr w:type="spellStart"/>
      <w:r w:rsidR="00116C90">
        <w:rPr>
          <w:lang w:val="de-DE"/>
        </w:rPr>
        <w:t>Molzym</w:t>
      </w:r>
      <w:proofErr w:type="spellEnd"/>
      <w:r w:rsidR="00116C90">
        <w:rPr>
          <w:lang w:val="de-DE"/>
        </w:rPr>
        <w:t>, Br</w:t>
      </w:r>
      <w:r w:rsidR="00116C90">
        <w:rPr>
          <w:lang w:val="de-DE"/>
        </w:rPr>
        <w:t>e</w:t>
      </w:r>
      <w:r w:rsidR="00116C90">
        <w:rPr>
          <w:lang w:val="de-DE"/>
        </w:rPr>
        <w:t xml:space="preserve">men, Deutschland) </w:t>
      </w:r>
      <w:r w:rsidR="00FE2D74">
        <w:rPr>
          <w:lang w:val="de-DE"/>
        </w:rPr>
        <w:fldChar w:fldCharType="begin">
          <w:fldData xml:space="preserve">PFJlZm1hbj48Q2l0ZT48QXV0aG9yPk11aGw8L0F1dGhvcj48WWVhcj4yMDEwPC9ZZWFyPjxSZWNO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</w:fldData>
        </w:fldChar>
      </w:r>
      <w:r w:rsidR="00FD6FC0">
        <w:rPr>
          <w:lang w:val="de-DE"/>
        </w:rPr>
        <w:instrText xml:space="preserve"> ADDIN REFMGR.CITE </w:instrText>
      </w:r>
      <w:r w:rsidR="00FE2D74">
        <w:rPr>
          <w:lang w:val="de-DE"/>
        </w:rPr>
        <w:fldChar w:fldCharType="begin">
          <w:fldData xml:space="preserve">PFJlZm1hbj48Q2l0ZT48QXV0aG9yPk11aGw8L0F1dGhvcj48WWVhcj4yMDEwPC9ZZWFyPjxSZWNO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[79]</w:t>
      </w:r>
      <w:r w:rsidR="00FE2D74">
        <w:rPr>
          <w:lang w:val="de-DE"/>
        </w:rPr>
        <w:fldChar w:fldCharType="end"/>
      </w:r>
      <w:r w:rsidR="00116C90">
        <w:rPr>
          <w:lang w:val="de-DE"/>
        </w:rPr>
        <w:t>, 8 Stunden (</w:t>
      </w:r>
      <w:proofErr w:type="spellStart"/>
      <w:r w:rsidR="00116C90">
        <w:rPr>
          <w:lang w:val="de-DE"/>
        </w:rPr>
        <w:t>Vyoo</w:t>
      </w:r>
      <w:proofErr w:type="spellEnd"/>
      <w:r w:rsidR="00116C90">
        <w:rPr>
          <w:lang w:val="de-DE"/>
        </w:rPr>
        <w:t xml:space="preserve">, SIRS-Lab, Jena, Deutschland) </w:t>
      </w:r>
      <w:r w:rsidR="00FE2D74">
        <w:rPr>
          <w:lang w:val="de-DE"/>
        </w:rPr>
        <w:fldChar w:fldCharType="begin"/>
      </w:r>
      <w:r w:rsidR="00FD6FC0">
        <w:rPr>
          <w:lang w:val="de-DE"/>
        </w:rPr>
        <w:instrText xml:space="preserve"> ADDIN REFMGR.CITE &lt;Refman&gt;&lt;Cite&gt;&lt;Author&gt;Mancini&lt;/Author&gt;&lt;Year&gt;2010&lt;/Year&gt;&lt;RecNum&gt;151&lt;/RecNum&gt;&lt;IDText&gt;The era of molecular and other non-culture-based methods in diagnosis of sepsis&lt;/IDText&gt;&lt;MDL Ref_Type="Journal"&gt;&lt;Ref_Type&gt;Journal&lt;/Ref_Type&gt;&lt;Ref_ID&gt;151&lt;/Ref_ID&gt;&lt;Title_Primary&gt;The era of molecular and other non-culture-based methods in diagnosis of sepsis&lt;/Title_Primary&gt;&lt;Authors_Primary&gt;Mancini,N.&lt;/Authors_Primary&gt;&lt;Authors_Primary&gt;Carletti,S.&lt;/Authors_Primary&gt;&lt;Authors_Primary&gt;Ghidoli,N.&lt;/Authors_Primary&gt;&lt;Authors_Primary&gt;Cichero,P.&lt;/Authors_Primary&gt;&lt;Authors_Primary&gt;Burioni,R.&lt;/Authors_Primary&gt;&lt;Authors_Primary&gt;Clementi,M.&lt;/Authors_Primary&gt;&lt;Date_Primary&gt;2010/1&lt;/Date_Primary&gt;&lt;Keywords&gt;Bacterial Infections&lt;/Keywords&gt;&lt;Keywords&gt;blood&lt;/Keywords&gt;&lt;Keywords&gt;Clinical Laboratory Techniques&lt;/Keywords&gt;&lt;Keywords&gt;diagnosis&lt;/Keywords&gt;&lt;Keywords&gt;Dna&lt;/Keywords&gt;&lt;Keywords&gt;Humans&lt;/Keywords&gt;&lt;Keywords&gt;Methods&lt;/Keywords&gt;&lt;Keywords&gt;microbiology&lt;/Keywords&gt;&lt;Keywords&gt;Molecular Diagnostic Techniques&lt;/Keywords&gt;&lt;Keywords&gt;mortality&lt;/Keywords&gt;&lt;Keywords&gt;Mycoses&lt;/Keywords&gt;&lt;Keywords&gt;Sensitivity and Specificity&lt;/Keywords&gt;&lt;Keywords&gt;Sepsis&lt;/Keywords&gt;&lt;Keywords&gt;Time Factors&lt;/Keywords&gt;&lt;Reprint&gt;Not in File&lt;/Reprint&gt;&lt;Start_Page&gt;235&lt;/Start_Page&gt;&lt;End_Page&gt;251&lt;/End_Page&gt;&lt;Periodical&gt;Clin.Microbiol.Rev.&lt;/Periodical&gt;&lt;Volume&gt;23&lt;/Volume&gt;&lt;Issue&gt;1&lt;/Issue&gt;&lt;User_Def_5&gt;PMC2806664&lt;/User_Def_5&gt;&lt;Misc_3&gt;23/1/235 [pii];10.1128/CMR.00043-09 [doi]&lt;/Misc_3&gt;&lt;Address&gt;Laboratorio di Microbiologia e Virologia, Universita Vita-Salute San Raffaele, Diagnostica e Ricerca San Raffaele, Milano, Italia. mancini.nicasio@hsr.it&lt;/Address&gt;&lt;Web_URL&gt;PM:20065332&lt;/Web_URL&gt;&lt;Web_URL_Link2&gt;&lt;u&gt;http://cmr.asm.org/cgi/reprint/23/1/235?maxtoshow=&amp;amp;hits=10&amp;amp;RESULTFORMAT=1&amp;amp;title=sepsis&amp;amp;andorexacttitle=and&amp;amp;andorexacttitleabs=and&amp;amp;andorexactfulltext=and&amp;amp;searchid=1&amp;amp;FIRSTINDEX=0&amp;amp;sortspec=relevance&amp;amp;resourcetype=HWCIT&lt;/u&gt;&lt;/Web_URL_Link2&gt;&lt;ZZ_JournalStdAbbrev&gt;&lt;f name="System"&gt;Clin.Microbiol.Rev.&lt;/f&gt;&lt;/ZZ_JournalStdAbbrev&gt;&lt;ZZ_WorkformID&gt;1&lt;/ZZ_WorkformID&gt;&lt;/MDL&gt;&lt;/Cite&gt;&lt;/Refman&gt;</w:instrText>
      </w:r>
      <w:r w:rsidR="00FE2D74">
        <w:rPr>
          <w:lang w:val="de-DE"/>
        </w:rPr>
        <w:fldChar w:fldCharType="separate"/>
      </w:r>
      <w:r w:rsidR="00FD6FC0">
        <w:rPr>
          <w:noProof/>
          <w:lang w:val="de-DE"/>
        </w:rPr>
        <w:t>[65]</w:t>
      </w:r>
      <w:r w:rsidR="00FE2D74">
        <w:rPr>
          <w:lang w:val="de-DE"/>
        </w:rPr>
        <w:fldChar w:fldCharType="end"/>
      </w:r>
      <w:r w:rsidR="00116C90">
        <w:rPr>
          <w:lang w:val="de-DE"/>
        </w:rPr>
        <w:t xml:space="preserve"> oder 6 Stunden</w:t>
      </w:r>
      <w:r w:rsidR="00717C8A">
        <w:rPr>
          <w:lang w:val="de-DE"/>
        </w:rPr>
        <w:t xml:space="preserve"> </w:t>
      </w:r>
      <w:r w:rsidR="00E7743E">
        <w:rPr>
          <w:lang w:val="de-DE"/>
        </w:rPr>
        <w:t>(</w:t>
      </w:r>
      <w:proofErr w:type="spellStart"/>
      <w:r w:rsidR="00717C8A">
        <w:rPr>
          <w:lang w:val="de-DE"/>
        </w:rPr>
        <w:t>LightCycler</w:t>
      </w:r>
      <w:proofErr w:type="spellEnd"/>
      <w:r w:rsidR="00717C8A">
        <w:rPr>
          <w:lang w:val="de-DE"/>
        </w:rPr>
        <w:t xml:space="preserve"> </w:t>
      </w:r>
      <w:proofErr w:type="spellStart"/>
      <w:r w:rsidR="00717C8A">
        <w:rPr>
          <w:lang w:val="de-DE"/>
        </w:rPr>
        <w:t>SeptiFast</w:t>
      </w:r>
      <w:proofErr w:type="spellEnd"/>
      <w:r w:rsidR="00717C8A">
        <w:rPr>
          <w:lang w:val="de-DE"/>
        </w:rPr>
        <w:t xml:space="preserve"> </w:t>
      </w:r>
      <w:r w:rsidR="004F0014">
        <w:rPr>
          <w:lang w:val="de-DE"/>
        </w:rPr>
        <w:t>T</w:t>
      </w:r>
      <w:r w:rsidR="00E7743E">
        <w:rPr>
          <w:lang w:val="de-DE"/>
        </w:rPr>
        <w:t xml:space="preserve">est, </w:t>
      </w:r>
      <w:r w:rsidR="00717C8A">
        <w:rPr>
          <w:lang w:val="de-DE"/>
        </w:rPr>
        <w:t>R</w:t>
      </w:r>
      <w:r w:rsidR="00E7743E">
        <w:rPr>
          <w:lang w:val="de-DE"/>
        </w:rPr>
        <w:t>o</w:t>
      </w:r>
      <w:r w:rsidR="00717C8A">
        <w:rPr>
          <w:lang w:val="de-DE"/>
        </w:rPr>
        <w:t xml:space="preserve">che </w:t>
      </w:r>
      <w:proofErr w:type="spellStart"/>
      <w:r w:rsidR="00717C8A">
        <w:rPr>
          <w:lang w:val="de-DE"/>
        </w:rPr>
        <w:t>Molecular</w:t>
      </w:r>
      <w:proofErr w:type="spellEnd"/>
      <w:r w:rsidR="00717C8A">
        <w:rPr>
          <w:lang w:val="de-DE"/>
        </w:rPr>
        <w:t xml:space="preserve"> Systems, </w:t>
      </w:r>
      <w:proofErr w:type="spellStart"/>
      <w:r w:rsidR="00717C8A">
        <w:rPr>
          <w:lang w:val="de-DE"/>
        </w:rPr>
        <w:t>Branchburg</w:t>
      </w:r>
      <w:proofErr w:type="spellEnd"/>
      <w:r w:rsidR="00717C8A">
        <w:rPr>
          <w:lang w:val="de-DE"/>
        </w:rPr>
        <w:t>, USA)</w:t>
      </w:r>
      <w:r w:rsidR="00FF0994">
        <w:rPr>
          <w:lang w:val="de-DE"/>
        </w:rPr>
        <w:t>, wobei auch hier Beschränkungen für den Laboralltag mit einzubeziehen sind</w:t>
      </w:r>
      <w:r w:rsidR="00077931">
        <w:rPr>
          <w:lang w:val="de-DE"/>
        </w:rPr>
        <w:t xml:space="preserve"> </w:t>
      </w:r>
      <w:r w:rsidR="00FE2D74">
        <w:rPr>
          <w:lang w:val="de-DE"/>
        </w:rPr>
        <w:fldChar w:fldCharType="begin">
          <w:fldData xml:space="preserve">PFJlZm1hbj48Q2l0ZT48QXV0aG9yPkNhc2FsdGE8L0F1dGhvcj48WWVhcj4yMDA5PC9ZZWFyPjxS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</w:fldData>
        </w:fldChar>
      </w:r>
      <w:r w:rsidR="00FD6FC0">
        <w:rPr>
          <w:lang w:val="de-DE"/>
        </w:rPr>
        <w:instrText xml:space="preserve"> ADDIN REFMGR.CITE </w:instrText>
      </w:r>
      <w:r w:rsidR="00FE2D74">
        <w:rPr>
          <w:lang w:val="de-DE"/>
        </w:rPr>
        <w:fldChar w:fldCharType="begin">
          <w:fldData xml:space="preserve">PFJlZm1hbj48Q2l0ZT48QXV0aG9yPkNhc2FsdGE8L0F1dGhvcj48WWVhcj4yMDA5PC9ZZWFyPjxS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[14, 113, 114, 123]</w:t>
      </w:r>
      <w:r w:rsidR="00FE2D74">
        <w:rPr>
          <w:lang w:val="de-DE"/>
        </w:rPr>
        <w:fldChar w:fldCharType="end"/>
      </w:r>
      <w:r w:rsidR="00FF0994">
        <w:rPr>
          <w:lang w:val="de-DE"/>
        </w:rPr>
        <w:t xml:space="preserve">. So sprechen z.B. </w:t>
      </w:r>
      <w:proofErr w:type="spellStart"/>
      <w:r w:rsidR="00FF0994">
        <w:rPr>
          <w:lang w:val="de-DE"/>
        </w:rPr>
        <w:t>Westh</w:t>
      </w:r>
      <w:proofErr w:type="spellEnd"/>
      <w:r w:rsidR="00FF0994">
        <w:rPr>
          <w:lang w:val="de-DE"/>
        </w:rPr>
        <w:t xml:space="preserve"> et al von einer realistischen effektiven Zeit bis zum Erhalt des Ergebnisses </w:t>
      </w:r>
      <w:r w:rsidR="00AE377A">
        <w:rPr>
          <w:lang w:val="de-DE"/>
        </w:rPr>
        <w:t xml:space="preserve">bei Integration des </w:t>
      </w:r>
      <w:proofErr w:type="spellStart"/>
      <w:r w:rsidR="00AE377A">
        <w:rPr>
          <w:lang w:val="de-DE"/>
        </w:rPr>
        <w:t>Sept</w:t>
      </w:r>
      <w:r w:rsidR="004F0014">
        <w:rPr>
          <w:lang w:val="de-DE"/>
        </w:rPr>
        <w:t>iFast</w:t>
      </w:r>
      <w:proofErr w:type="spellEnd"/>
      <w:r w:rsidR="004F0014">
        <w:rPr>
          <w:lang w:val="de-DE"/>
        </w:rPr>
        <w:t>-Testes in den Laboral</w:t>
      </w:r>
      <w:r w:rsidR="004F0014">
        <w:rPr>
          <w:lang w:val="de-DE"/>
        </w:rPr>
        <w:t>l</w:t>
      </w:r>
      <w:r w:rsidR="004F0014">
        <w:rPr>
          <w:lang w:val="de-DE"/>
        </w:rPr>
        <w:t>tag</w:t>
      </w:r>
      <w:r w:rsidR="00FF0994">
        <w:rPr>
          <w:lang w:val="de-DE"/>
        </w:rPr>
        <w:t xml:space="preserve"> von 18h </w:t>
      </w:r>
      <w:r w:rsidR="00FE2D74">
        <w:rPr>
          <w:lang w:val="de-DE"/>
        </w:rPr>
        <w:fldChar w:fldCharType="begin">
          <w:fldData xml:space="preserve">PFJlZm1hbj48Q2l0ZT48QXV0aG9yPldlc3RoPC9BdXRob3I+PFllYXI+MjAwOTwvWWVhcj48UmVj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</w:fldData>
        </w:fldChar>
      </w:r>
      <w:r w:rsidR="00FD6FC0">
        <w:rPr>
          <w:lang w:val="de-DE"/>
        </w:rPr>
        <w:instrText xml:space="preserve"> ADDIN REFMGR.CITE </w:instrText>
      </w:r>
      <w:r w:rsidR="00FE2D74">
        <w:rPr>
          <w:lang w:val="de-DE"/>
        </w:rPr>
        <w:fldChar w:fldCharType="begin">
          <w:fldData xml:space="preserve">PFJlZm1hbj48Q2l0ZT48QXV0aG9yPldlc3RoPC9BdXRob3I+PFllYXI+MjAwOTwvWWVhcj48UmVj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[123]</w:t>
      </w:r>
      <w:r w:rsidR="00FE2D74">
        <w:rPr>
          <w:lang w:val="de-DE"/>
        </w:rPr>
        <w:fldChar w:fldCharType="end"/>
      </w:r>
      <w:r w:rsidR="004F0014">
        <w:rPr>
          <w:lang w:val="de-DE"/>
        </w:rPr>
        <w:t xml:space="preserve">. </w:t>
      </w:r>
      <w:r w:rsidR="00C22C63">
        <w:rPr>
          <w:lang w:val="de-DE"/>
        </w:rPr>
        <w:t xml:space="preserve">Als nicht Nukleinsäure-basiertes Verfahren </w:t>
      </w:r>
      <w:r w:rsidR="002E1F79">
        <w:rPr>
          <w:lang w:val="de-DE"/>
        </w:rPr>
        <w:t>ist die</w:t>
      </w:r>
      <w:r w:rsidR="00C22C63">
        <w:rPr>
          <w:lang w:val="de-DE"/>
        </w:rPr>
        <w:t xml:space="preserve"> MALDI-TOF-</w:t>
      </w:r>
      <w:proofErr w:type="spellStart"/>
      <w:r w:rsidR="00C22C63">
        <w:rPr>
          <w:lang w:val="de-DE"/>
        </w:rPr>
        <w:t>Massenspektrometrie</w:t>
      </w:r>
      <w:proofErr w:type="spellEnd"/>
      <w:r w:rsidR="00C22C63">
        <w:rPr>
          <w:lang w:val="de-DE"/>
        </w:rPr>
        <w:t xml:space="preserve"> </w:t>
      </w:r>
      <w:r w:rsidR="002E1F79">
        <w:rPr>
          <w:lang w:val="de-DE"/>
        </w:rPr>
        <w:t xml:space="preserve">hervorzuheben, die </w:t>
      </w:r>
      <w:r w:rsidR="00C22C63">
        <w:rPr>
          <w:lang w:val="de-DE"/>
        </w:rPr>
        <w:t>eine Keimidentifikation</w:t>
      </w:r>
      <w:r w:rsidR="002E1F79">
        <w:rPr>
          <w:lang w:val="de-DE"/>
        </w:rPr>
        <w:t xml:space="preserve"> in</w:t>
      </w:r>
      <w:r w:rsidR="00C22C63">
        <w:rPr>
          <w:lang w:val="de-DE"/>
        </w:rPr>
        <w:t xml:space="preserve"> weniger als 2 Stunden nach kulturellem Wachstum in Blutkulturmedie</w:t>
      </w:r>
      <w:r w:rsidR="002E1F79">
        <w:rPr>
          <w:lang w:val="de-DE"/>
        </w:rPr>
        <w:t>n ermöglicht</w:t>
      </w:r>
      <w:r w:rsidR="00483BD0">
        <w:rPr>
          <w:lang w:val="de-DE"/>
        </w:rPr>
        <w:t xml:space="preserve"> </w:t>
      </w:r>
      <w:r w:rsidR="00FE2D74">
        <w:rPr>
          <w:lang w:val="de-DE"/>
        </w:rPr>
        <w:fldChar w:fldCharType="begin"/>
      </w:r>
      <w:r w:rsidR="00FD6FC0">
        <w:rPr>
          <w:lang w:val="de-DE"/>
        </w:rPr>
        <w:instrText xml:space="preserve"> ADDIN REFMGR.CITE &lt;Refman&gt;&lt;Cite&gt;&lt;Author&gt;Drancourt&lt;/Author&gt;&lt;Year&gt;2010&lt;/Year&gt;&lt;RecNum&gt;227&lt;/RecNum&gt;&lt;IDText&gt;Detection of microorganisms in blood specimens using matrix-assisted laser desorption ionization time-of-flight mass spectrometry: a review&lt;/IDText&gt;&lt;MDL Ref_Type="Journal"&gt;&lt;Ref_Type&gt;Journal&lt;/Ref_Type&gt;&lt;Ref_ID&gt;227&lt;/Ref_ID&gt;&lt;Title_Primary&gt;Detection of microorganisms in blood specimens using matrix-assisted laser desorption ionization time-of-flight mass spectrometry: a review&lt;/Title_Primary&gt;&lt;Authors_Primary&gt;Drancourt,M.&lt;/Authors_Primary&gt;&lt;Date_Primary&gt;2010/11&lt;/Date_Primary&gt;&lt;Keywords&gt;Automation&lt;/Keywords&gt;&lt;Keywords&gt;Bacteria&lt;/Keywords&gt;&lt;Keywords&gt;blood&lt;/Keywords&gt;&lt;Keywords&gt;Communication&lt;/Keywords&gt;&lt;Keywords&gt;diagnosis&lt;/Keywords&gt;&lt;Keywords&gt;France&lt;/Keywords&gt;&lt;Keywords&gt;Fungi&lt;/Keywords&gt;&lt;Keywords&gt;Mass Spectrometry&lt;/Keywords&gt;&lt;Keywords&gt;Research&lt;/Keywords&gt;&lt;Keywords&gt;Streptococcus&lt;/Keywords&gt;&lt;Keywords&gt;Streptococcus pneumoniae&lt;/Keywords&gt;&lt;Reprint&gt;Not in File&lt;/Reprint&gt;&lt;Start_Page&gt;1620&lt;/Start_Page&gt;&lt;End_Page&gt;1625&lt;/End_Page&gt;&lt;Periodical&gt;Clin.Microbiol.Infect.&lt;/Periodical&gt;&lt;Volume&gt;16&lt;/Volume&gt;&lt;Issue&gt;11&lt;/Issue&gt;&lt;Misc_3&gt;CLM3290 [pii];10.1111/j.1469-0691.2010.03290.x [doi]&lt;/Misc_3&gt;&lt;Address&gt;UMR CNRS, IRD, IFR, Universite de la Mediterranee, Marseille, France. michel.drancourt@univmed.fr&lt;/Address&gt;&lt;Web_URL&gt;PM:20545958&lt;/Web_URL&gt;&lt;Web_URL_Link2&gt;&lt;u&gt;C:\Users\Mathis\Desktop\HAIN-STUDIEneu\Doktorarbeit\Arbeit selbst\Papers&lt;/u&gt;&lt;/Web_URL_Link2&gt;&lt;ZZ_JournalStdAbbrev&gt;&lt;f name="System"&gt;Clin.Microbiol.Infect.&lt;/f&gt;&lt;/ZZ_JournalStdAbbrev&gt;&lt;ZZ_WorkformID&gt;1&lt;/ZZ_WorkformID&gt;&lt;/MDL&gt;&lt;/Cite&gt;&lt;/Refman&gt;</w:instrText>
      </w:r>
      <w:r w:rsidR="00FE2D74">
        <w:rPr>
          <w:lang w:val="de-DE"/>
        </w:rPr>
        <w:fldChar w:fldCharType="separate"/>
      </w:r>
      <w:r w:rsidR="002E1F79">
        <w:rPr>
          <w:noProof/>
          <w:lang w:val="de-DE"/>
        </w:rPr>
        <w:t>[31]</w:t>
      </w:r>
      <w:r w:rsidR="00FE2D74">
        <w:rPr>
          <w:lang w:val="de-DE"/>
        </w:rPr>
        <w:fldChar w:fldCharType="end"/>
      </w:r>
      <w:r w:rsidR="00483BD0">
        <w:rPr>
          <w:lang w:val="de-DE"/>
        </w:rPr>
        <w:t>.</w:t>
      </w:r>
    </w:p>
    <w:p w:rsidR="00B16539" w:rsidRDefault="00A27241" w:rsidP="00FF0994">
      <w:pPr>
        <w:rPr>
          <w:lang w:val="de-DE"/>
        </w:rPr>
      </w:pPr>
      <w:r>
        <w:rPr>
          <w:lang w:val="de-DE"/>
        </w:rPr>
        <w:t xml:space="preserve">Die </w:t>
      </w:r>
      <w:r w:rsidR="00483BD0">
        <w:rPr>
          <w:lang w:val="de-DE"/>
        </w:rPr>
        <w:t xml:space="preserve">übliche </w:t>
      </w:r>
      <w:r>
        <w:rPr>
          <w:lang w:val="de-DE"/>
        </w:rPr>
        <w:t xml:space="preserve">phänotypische Identifizierung hinkt zeitlich hinter den </w:t>
      </w:r>
      <w:r w:rsidR="00483BD0">
        <w:rPr>
          <w:lang w:val="de-DE"/>
        </w:rPr>
        <w:t>genannten</w:t>
      </w:r>
      <w:r>
        <w:rPr>
          <w:lang w:val="de-DE"/>
        </w:rPr>
        <w:t xml:space="preserve"> M</w:t>
      </w:r>
      <w:r>
        <w:rPr>
          <w:lang w:val="de-DE"/>
        </w:rPr>
        <w:t>e</w:t>
      </w:r>
      <w:r>
        <w:rPr>
          <w:lang w:val="de-DE"/>
        </w:rPr>
        <w:t>thoden</w:t>
      </w:r>
      <w:r w:rsidR="00483BD0">
        <w:rPr>
          <w:lang w:val="de-DE"/>
        </w:rPr>
        <w:t xml:space="preserve"> </w:t>
      </w:r>
      <w:r>
        <w:rPr>
          <w:lang w:val="de-DE"/>
        </w:rPr>
        <w:t xml:space="preserve">zurück und der </w:t>
      </w:r>
      <w:proofErr w:type="spellStart"/>
      <w:r w:rsidR="00C353B8">
        <w:rPr>
          <w:lang w:val="de-DE"/>
        </w:rPr>
        <w:t>GenoType</w:t>
      </w:r>
      <w:proofErr w:type="spellEnd"/>
      <w:r>
        <w:rPr>
          <w:lang w:val="de-DE"/>
        </w:rPr>
        <w:t xml:space="preserve"> verspricht demgegenüber einen Zeitgewinn</w:t>
      </w:r>
      <w:r w:rsidR="00E21605">
        <w:rPr>
          <w:lang w:val="de-DE"/>
        </w:rPr>
        <w:t xml:space="preserve"> von mehreren Stunden</w:t>
      </w:r>
      <w:r>
        <w:rPr>
          <w:lang w:val="de-DE"/>
        </w:rPr>
        <w:t xml:space="preserve">. Ebenso als Vorteil hervorzuheben ist die Tatsache, dass der Zeitaufwand des </w:t>
      </w:r>
      <w:proofErr w:type="spellStart"/>
      <w:r w:rsidR="00C353B8">
        <w:rPr>
          <w:lang w:val="de-DE"/>
        </w:rPr>
        <w:t>GenoType</w:t>
      </w:r>
      <w:proofErr w:type="spellEnd"/>
      <w:r>
        <w:rPr>
          <w:lang w:val="de-DE"/>
        </w:rPr>
        <w:t xml:space="preserve"> planbarer ist. Die Spannbreite</w:t>
      </w:r>
      <w:r w:rsidR="00D2648D">
        <w:rPr>
          <w:lang w:val="de-DE"/>
        </w:rPr>
        <w:t xml:space="preserve"> der biochemischen Ide</w:t>
      </w:r>
      <w:r w:rsidR="00D2648D">
        <w:rPr>
          <w:lang w:val="de-DE"/>
        </w:rPr>
        <w:t>n</w:t>
      </w:r>
      <w:r w:rsidR="00D2648D">
        <w:rPr>
          <w:lang w:val="de-DE"/>
        </w:rPr>
        <w:t>tifizier</w:t>
      </w:r>
      <w:r>
        <w:rPr>
          <w:lang w:val="de-DE"/>
        </w:rPr>
        <w:t xml:space="preserve">ung mittels </w:t>
      </w:r>
      <w:r w:rsidR="00C353B8">
        <w:rPr>
          <w:lang w:val="de-DE"/>
        </w:rPr>
        <w:t>VITEK</w:t>
      </w:r>
      <w:r>
        <w:rPr>
          <w:lang w:val="de-DE"/>
        </w:rPr>
        <w:t xml:space="preserve"> 2 </w:t>
      </w:r>
      <w:r w:rsidR="00D2648D">
        <w:rPr>
          <w:lang w:val="de-DE"/>
        </w:rPr>
        <w:t xml:space="preserve">beträgt etwa 18-48 Stunden und ist im Einzelfall nicht exakt vorhersehbar, wohingegen der immer gleiche zeitliche Ablauf des </w:t>
      </w:r>
      <w:proofErr w:type="spellStart"/>
      <w:r w:rsidR="00C353B8">
        <w:rPr>
          <w:lang w:val="de-DE"/>
        </w:rPr>
        <w:t>GenoType</w:t>
      </w:r>
      <w:proofErr w:type="spellEnd"/>
      <w:r w:rsidR="00D2648D">
        <w:rPr>
          <w:lang w:val="de-DE"/>
        </w:rPr>
        <w:t xml:space="preserve"> unabhängig vom zu identifizierenden Keim ermöglicht, den Zeitpunkt des Erhaltens </w:t>
      </w:r>
      <w:r w:rsidR="00D2648D">
        <w:rPr>
          <w:lang w:val="de-DE"/>
        </w:rPr>
        <w:lastRenderedPageBreak/>
        <w:t>des Ergebnisses vorauszusagen</w:t>
      </w:r>
      <w:r w:rsidR="006A7858">
        <w:rPr>
          <w:lang w:val="de-DE"/>
        </w:rPr>
        <w:t xml:space="preserve"> </w:t>
      </w:r>
      <w:r w:rsidR="00FE2D74">
        <w:rPr>
          <w:lang w:val="de-DE"/>
        </w:rPr>
        <w:fldChar w:fldCharType="begin">
          <w:fldData xml:space="preserve">PFJlZm1hbj48Q2l0ZT48QXV0aG9yPkNoZW48L0F1dGhvcj48WWVhcj4yMDA4PC9ZZWFyPjxSZWNO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</w:fldData>
        </w:fldChar>
      </w:r>
      <w:r w:rsidR="00FD6FC0">
        <w:rPr>
          <w:lang w:val="de-DE"/>
        </w:rPr>
        <w:instrText xml:space="preserve"> ADDIN REFMGR.CITE </w:instrText>
      </w:r>
      <w:r w:rsidR="00FE2D74">
        <w:rPr>
          <w:lang w:val="de-DE"/>
        </w:rPr>
        <w:fldChar w:fldCharType="begin">
          <w:fldData xml:space="preserve">PFJlZm1hbj48Q2l0ZT48QXV0aG9yPkNoZW48L0F1dGhvcj48WWVhcj4yMDA4PC9ZZWFyPjxSZWNO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</w:fldData>
        </w:fldChar>
      </w:r>
      <w:r w:rsidR="00FD6FC0">
        <w:rPr>
          <w:lang w:val="de-DE"/>
        </w:rPr>
        <w:instrText xml:space="preserve"> ADDIN EN.CITE.DATA </w:instrText>
      </w:r>
      <w:r w:rsidR="00FE2D74">
        <w:rPr>
          <w:lang w:val="de-DE"/>
        </w:rPr>
      </w:r>
      <w:r w:rsidR="00FE2D74">
        <w:rPr>
          <w:lang w:val="de-DE"/>
        </w:rPr>
        <w:fldChar w:fldCharType="end"/>
      </w:r>
      <w:r w:rsidR="00FE2D74">
        <w:rPr>
          <w:lang w:val="de-DE"/>
        </w:rPr>
      </w:r>
      <w:r w:rsidR="00FE2D74">
        <w:rPr>
          <w:lang w:val="de-DE"/>
        </w:rPr>
        <w:fldChar w:fldCharType="separate"/>
      </w:r>
      <w:r w:rsidR="00FD6FC0">
        <w:rPr>
          <w:noProof/>
          <w:lang w:val="de-DE"/>
        </w:rPr>
        <w:t>[17, 65]</w:t>
      </w:r>
      <w:r w:rsidR="00FE2D74">
        <w:rPr>
          <w:lang w:val="de-DE"/>
        </w:rPr>
        <w:fldChar w:fldCharType="end"/>
      </w:r>
      <w:r w:rsidR="00E21605">
        <w:rPr>
          <w:lang w:val="de-DE"/>
        </w:rPr>
        <w:t>. Das vereinfacht</w:t>
      </w:r>
      <w:r w:rsidR="00D2648D">
        <w:rPr>
          <w:lang w:val="de-DE"/>
        </w:rPr>
        <w:t xml:space="preserve"> </w:t>
      </w:r>
      <w:r w:rsidR="00002408">
        <w:rPr>
          <w:lang w:val="de-DE"/>
        </w:rPr>
        <w:t xml:space="preserve">zusätzlich die </w:t>
      </w:r>
      <w:r w:rsidR="00D2648D">
        <w:rPr>
          <w:lang w:val="de-DE"/>
        </w:rPr>
        <w:t>Zusamme</w:t>
      </w:r>
      <w:r w:rsidR="00D2648D">
        <w:rPr>
          <w:lang w:val="de-DE"/>
        </w:rPr>
        <w:t>n</w:t>
      </w:r>
      <w:r w:rsidR="00D2648D">
        <w:rPr>
          <w:lang w:val="de-DE"/>
        </w:rPr>
        <w:t>arbeit zwischen Klinikern und Mikrobiologen.</w:t>
      </w:r>
    </w:p>
    <w:p w:rsidR="00CA4A73" w:rsidRDefault="00CA4A73">
      <w:pPr>
        <w:spacing w:after="200" w:line="276" w:lineRule="auto"/>
        <w:jc w:val="left"/>
        <w:rPr>
          <w:lang w:val="de-DE"/>
        </w:rPr>
        <w:sectPr w:rsidR="00CA4A73" w:rsidSect="0034425A">
          <w:headerReference w:type="default" r:id="rId22"/>
          <w:pgSz w:w="11906" w:h="16838"/>
          <w:pgMar w:top="1417" w:right="1417" w:bottom="1134" w:left="2268" w:header="708" w:footer="708" w:gutter="0"/>
          <w:cols w:space="708"/>
          <w:docGrid w:linePitch="360"/>
        </w:sectPr>
      </w:pPr>
    </w:p>
    <w:p w:rsidR="00890E7F" w:rsidRDefault="008078FA" w:rsidP="0006503F">
      <w:pPr>
        <w:pStyle w:val="berschrift1"/>
        <w:rPr>
          <w:lang w:val="en-US"/>
        </w:rPr>
      </w:pPr>
      <w:bookmarkStart w:id="157" w:name="_Toc291855669"/>
      <w:bookmarkStart w:id="158" w:name="_Toc292961002"/>
      <w:bookmarkStart w:id="159" w:name="_Toc327173868"/>
      <w:r w:rsidRPr="00A115E4">
        <w:lastRenderedPageBreak/>
        <w:t>Zusammenfassung</w:t>
      </w:r>
      <w:bookmarkEnd w:id="157"/>
      <w:bookmarkEnd w:id="158"/>
      <w:bookmarkEnd w:id="159"/>
    </w:p>
    <w:p w:rsidR="00002408" w:rsidRDefault="00002408" w:rsidP="00002408">
      <w:pPr>
        <w:rPr>
          <w:lang w:val="de-DE"/>
        </w:rPr>
      </w:pPr>
      <w:r>
        <w:rPr>
          <w:lang w:val="de-DE"/>
        </w:rPr>
        <w:t xml:space="preserve">Sepsis </w:t>
      </w:r>
      <w:r w:rsidR="008C3802">
        <w:rPr>
          <w:lang w:val="de-DE"/>
        </w:rPr>
        <w:t xml:space="preserve">ist die systemische </w:t>
      </w:r>
      <w:proofErr w:type="spellStart"/>
      <w:r w:rsidR="00E620CD">
        <w:rPr>
          <w:lang w:val="de-DE"/>
        </w:rPr>
        <w:t>inflammatorische</w:t>
      </w:r>
      <w:proofErr w:type="spellEnd"/>
      <w:r w:rsidR="00E620CD">
        <w:rPr>
          <w:lang w:val="de-DE"/>
        </w:rPr>
        <w:t xml:space="preserve"> Reaktion auf eine Infektion, die häufig mit einer Bakteriämie einhergeht. Sepsis ist</w:t>
      </w:r>
      <w:r>
        <w:rPr>
          <w:lang w:val="de-DE"/>
        </w:rPr>
        <w:t xml:space="preserve"> eine </w:t>
      </w:r>
      <w:r w:rsidR="00E620CD">
        <w:rPr>
          <w:lang w:val="de-DE"/>
        </w:rPr>
        <w:t>häufige und an Inzidenz zune</w:t>
      </w:r>
      <w:r w:rsidR="00E620CD">
        <w:rPr>
          <w:lang w:val="de-DE"/>
        </w:rPr>
        <w:t>h</w:t>
      </w:r>
      <w:r w:rsidR="008C3802">
        <w:rPr>
          <w:lang w:val="de-DE"/>
        </w:rPr>
        <w:t xml:space="preserve">mende Krankheit mit einer Mortalität von </w:t>
      </w:r>
      <w:r w:rsidR="00E620CD">
        <w:rPr>
          <w:lang w:val="de-DE"/>
        </w:rPr>
        <w:t xml:space="preserve">bis zu 70%. Studien haben gezeigt, dass die </w:t>
      </w:r>
      <w:r w:rsidR="003775A3">
        <w:rPr>
          <w:lang w:val="de-DE"/>
        </w:rPr>
        <w:t xml:space="preserve">schnelle und </w:t>
      </w:r>
      <w:r w:rsidR="00E620CD">
        <w:rPr>
          <w:lang w:val="de-DE"/>
        </w:rPr>
        <w:t xml:space="preserve">korrekte antibiotische </w:t>
      </w:r>
      <w:r w:rsidR="008C3802">
        <w:rPr>
          <w:lang w:val="de-DE"/>
        </w:rPr>
        <w:t xml:space="preserve">Behandlung </w:t>
      </w:r>
      <w:r w:rsidR="00E620CD">
        <w:rPr>
          <w:lang w:val="de-DE"/>
        </w:rPr>
        <w:t>d</w:t>
      </w:r>
      <w:r w:rsidR="003775A3">
        <w:rPr>
          <w:lang w:val="de-DE"/>
        </w:rPr>
        <w:t>ie Mortalität signifikant senkt</w:t>
      </w:r>
      <w:r w:rsidR="00E620CD">
        <w:rPr>
          <w:lang w:val="de-DE"/>
        </w:rPr>
        <w:t>. Zur Gewährleistung der korrekten antibiotischen Therapie ist eine schnelle und z</w:t>
      </w:r>
      <w:r w:rsidR="00E620CD">
        <w:rPr>
          <w:lang w:val="de-DE"/>
        </w:rPr>
        <w:t>u</w:t>
      </w:r>
      <w:r w:rsidR="00E620CD">
        <w:rPr>
          <w:lang w:val="de-DE"/>
        </w:rPr>
        <w:t>verlässige Identifikation des Erregers</w:t>
      </w:r>
      <w:r>
        <w:rPr>
          <w:lang w:val="de-DE"/>
        </w:rPr>
        <w:t xml:space="preserve"> </w:t>
      </w:r>
      <w:r w:rsidR="00E620CD">
        <w:rPr>
          <w:lang w:val="de-DE"/>
        </w:rPr>
        <w:t xml:space="preserve">von großer Bedeutung. </w:t>
      </w:r>
      <w:r w:rsidRPr="00002408">
        <w:rPr>
          <w:lang w:val="de-DE"/>
        </w:rPr>
        <w:t xml:space="preserve">Der </w:t>
      </w:r>
      <w:proofErr w:type="spellStart"/>
      <w:r w:rsidR="00C353B8">
        <w:rPr>
          <w:lang w:val="de-DE"/>
        </w:rPr>
        <w:t>GenoType</w:t>
      </w:r>
      <w:proofErr w:type="spellEnd"/>
      <w:r>
        <w:rPr>
          <w:lang w:val="de-DE"/>
        </w:rPr>
        <w:t xml:space="preserve"> (Hain </w:t>
      </w:r>
      <w:proofErr w:type="spellStart"/>
      <w:r>
        <w:rPr>
          <w:lang w:val="de-DE"/>
        </w:rPr>
        <w:t>Lifescience</w:t>
      </w:r>
      <w:proofErr w:type="spellEnd"/>
      <w:r>
        <w:rPr>
          <w:lang w:val="de-DE"/>
        </w:rPr>
        <w:t xml:space="preserve">, </w:t>
      </w:r>
      <w:proofErr w:type="spellStart"/>
      <w:r>
        <w:rPr>
          <w:lang w:val="de-DE"/>
        </w:rPr>
        <w:t>Nehren</w:t>
      </w:r>
      <w:proofErr w:type="spellEnd"/>
      <w:r>
        <w:rPr>
          <w:lang w:val="de-DE"/>
        </w:rPr>
        <w:t>, Deutschland) ist eine molekularbiologische Methode zur Ident</w:t>
      </w:r>
      <w:r>
        <w:rPr>
          <w:lang w:val="de-DE"/>
        </w:rPr>
        <w:t>i</w:t>
      </w:r>
      <w:r>
        <w:rPr>
          <w:lang w:val="de-DE"/>
        </w:rPr>
        <w:t xml:space="preserve">fikation von Bakterien aus positiven Blutkulturen des Typs </w:t>
      </w:r>
      <w:proofErr w:type="spellStart"/>
      <w:r w:rsidR="00C353B8">
        <w:rPr>
          <w:lang w:val="de-DE"/>
        </w:rPr>
        <w:t>BacT</w:t>
      </w:r>
      <w:proofErr w:type="spellEnd"/>
      <w:r w:rsidR="00C353B8">
        <w:rPr>
          <w:lang w:val="de-DE"/>
        </w:rPr>
        <w:t>/Alert</w:t>
      </w:r>
      <w:r w:rsidR="00C6727C">
        <w:rPr>
          <w:lang w:val="de-DE"/>
        </w:rPr>
        <w:t xml:space="preserve"> FAN (</w:t>
      </w:r>
      <w:proofErr w:type="spellStart"/>
      <w:r w:rsidR="00C6727C">
        <w:rPr>
          <w:lang w:val="de-DE"/>
        </w:rPr>
        <w:t>bioMé</w:t>
      </w:r>
      <w:r>
        <w:rPr>
          <w:lang w:val="de-DE"/>
        </w:rPr>
        <w:t>rieux</w:t>
      </w:r>
      <w:proofErr w:type="spellEnd"/>
      <w:r>
        <w:rPr>
          <w:lang w:val="de-DE"/>
        </w:rPr>
        <w:t>, Nürtingen, Deutschland).</w:t>
      </w:r>
      <w:r w:rsidR="003775A3">
        <w:rPr>
          <w:lang w:val="de-DE"/>
        </w:rPr>
        <w:t xml:space="preserve"> In dieser Arbeit sollte untersucht werden, ob sich das </w:t>
      </w:r>
      <w:proofErr w:type="spellStart"/>
      <w:r w:rsidR="00C353B8">
        <w:rPr>
          <w:lang w:val="de-DE"/>
        </w:rPr>
        <w:t>GenoType</w:t>
      </w:r>
      <w:proofErr w:type="spellEnd"/>
      <w:r w:rsidR="003775A3">
        <w:rPr>
          <w:lang w:val="de-DE"/>
        </w:rPr>
        <w:t xml:space="preserve">-System für Blutkulturen des Typs </w:t>
      </w:r>
      <w:proofErr w:type="spellStart"/>
      <w:r w:rsidR="00C353B8">
        <w:rPr>
          <w:lang w:val="de-DE"/>
        </w:rPr>
        <w:t>BacT</w:t>
      </w:r>
      <w:proofErr w:type="spellEnd"/>
      <w:r w:rsidR="00C353B8">
        <w:rPr>
          <w:lang w:val="de-DE"/>
        </w:rPr>
        <w:t>/Alert</w:t>
      </w:r>
      <w:r w:rsidR="003775A3">
        <w:rPr>
          <w:lang w:val="de-DE"/>
        </w:rPr>
        <w:t xml:space="preserve"> FAN eignet. Die Ergebnisse wurden mit den Ergebnissen des äquivalenten Systems für </w:t>
      </w:r>
      <w:r w:rsidR="00C353B8">
        <w:rPr>
          <w:lang w:val="de-DE"/>
        </w:rPr>
        <w:t>BACTEC</w:t>
      </w:r>
      <w:r w:rsidR="003775A3">
        <w:rPr>
          <w:lang w:val="de-DE"/>
        </w:rPr>
        <w:t xml:space="preserve">-Blutkulturmedien </w:t>
      </w:r>
      <w:r w:rsidR="00E7743E">
        <w:rPr>
          <w:lang w:val="de-DE"/>
        </w:rPr>
        <w:t>(</w:t>
      </w:r>
      <w:proofErr w:type="spellStart"/>
      <w:r w:rsidR="00E7743E">
        <w:rPr>
          <w:lang w:val="de-DE"/>
        </w:rPr>
        <w:t>bioMérieux</w:t>
      </w:r>
      <w:proofErr w:type="spellEnd"/>
      <w:r w:rsidR="00E7743E">
        <w:rPr>
          <w:lang w:val="de-DE"/>
        </w:rPr>
        <w:t xml:space="preserve">) </w:t>
      </w:r>
      <w:r w:rsidR="003775A3">
        <w:rPr>
          <w:lang w:val="de-DE"/>
        </w:rPr>
        <w:t xml:space="preserve">verglichen, wodurch </w:t>
      </w:r>
      <w:r w:rsidR="00E7743E">
        <w:rPr>
          <w:lang w:val="de-DE"/>
        </w:rPr>
        <w:t xml:space="preserve">unter anderem </w:t>
      </w:r>
      <w:r w:rsidR="003775A3">
        <w:rPr>
          <w:lang w:val="de-DE"/>
        </w:rPr>
        <w:t xml:space="preserve">eruiert werden sollte, ob </w:t>
      </w:r>
      <w:r w:rsidR="00F57A45">
        <w:rPr>
          <w:lang w:val="de-DE"/>
        </w:rPr>
        <w:t xml:space="preserve">sich die </w:t>
      </w:r>
      <w:r w:rsidR="003775A3">
        <w:rPr>
          <w:lang w:val="de-DE"/>
        </w:rPr>
        <w:t xml:space="preserve">im </w:t>
      </w:r>
      <w:proofErr w:type="spellStart"/>
      <w:r w:rsidR="00C353B8">
        <w:rPr>
          <w:lang w:val="de-DE"/>
        </w:rPr>
        <w:t>BacT</w:t>
      </w:r>
      <w:proofErr w:type="spellEnd"/>
      <w:r w:rsidR="00C353B8">
        <w:rPr>
          <w:lang w:val="de-DE"/>
        </w:rPr>
        <w:t>/Alert</w:t>
      </w:r>
      <w:r w:rsidR="003775A3">
        <w:rPr>
          <w:lang w:val="de-DE"/>
        </w:rPr>
        <w:t xml:space="preserve">-System </w:t>
      </w:r>
      <w:r w:rsidR="00F57A45">
        <w:rPr>
          <w:lang w:val="de-DE"/>
        </w:rPr>
        <w:t>enthaltene Aktivkohle</w:t>
      </w:r>
      <w:r w:rsidR="00167692">
        <w:rPr>
          <w:lang w:val="de-DE"/>
        </w:rPr>
        <w:t>, die sich in anderen Studien für NAT als problematisch erwiesen haben,</w:t>
      </w:r>
      <w:r w:rsidR="00F57A45">
        <w:rPr>
          <w:lang w:val="de-DE"/>
        </w:rPr>
        <w:t xml:space="preserve"> gegenüber dem </w:t>
      </w:r>
      <w:r w:rsidR="00C353B8">
        <w:rPr>
          <w:lang w:val="de-DE"/>
        </w:rPr>
        <w:t>BACTEC</w:t>
      </w:r>
      <w:r w:rsidR="00F57A45">
        <w:rPr>
          <w:lang w:val="de-DE"/>
        </w:rPr>
        <w:t>-Medium hem</w:t>
      </w:r>
      <w:r w:rsidR="008C3802">
        <w:rPr>
          <w:lang w:val="de-DE"/>
        </w:rPr>
        <w:t xml:space="preserve">mend auf die PCR-basierte </w:t>
      </w:r>
      <w:proofErr w:type="spellStart"/>
      <w:r w:rsidR="00C353B8">
        <w:rPr>
          <w:lang w:val="de-DE"/>
        </w:rPr>
        <w:t>GenoType</w:t>
      </w:r>
      <w:proofErr w:type="spellEnd"/>
      <w:r w:rsidR="00F57A45">
        <w:rPr>
          <w:lang w:val="de-DE"/>
        </w:rPr>
        <w:t>-Diagnostik auswirken.</w:t>
      </w:r>
      <w:r>
        <w:rPr>
          <w:lang w:val="de-DE"/>
        </w:rPr>
        <w:t xml:space="preserve"> </w:t>
      </w:r>
      <w:r w:rsidR="00B16539">
        <w:rPr>
          <w:lang w:val="de-DE"/>
        </w:rPr>
        <w:t xml:space="preserve">Der </w:t>
      </w:r>
      <w:proofErr w:type="spellStart"/>
      <w:r w:rsidR="00C353B8">
        <w:rPr>
          <w:lang w:val="de-DE"/>
        </w:rPr>
        <w:t>GenoType</w:t>
      </w:r>
      <w:proofErr w:type="spellEnd"/>
      <w:r w:rsidR="00B16539">
        <w:rPr>
          <w:lang w:val="de-DE"/>
        </w:rPr>
        <w:t xml:space="preserve"> i</w:t>
      </w:r>
      <w:r w:rsidR="008C3802">
        <w:rPr>
          <w:lang w:val="de-DE"/>
        </w:rPr>
        <w:t>dentifizierte in der Studie 94,4% der gramnegativen und 78,9</w:t>
      </w:r>
      <w:r w:rsidR="00B16539">
        <w:rPr>
          <w:lang w:val="de-DE"/>
        </w:rPr>
        <w:t>% der grampositiven Erreger korrekt</w:t>
      </w:r>
      <w:r w:rsidR="006E68A2">
        <w:rPr>
          <w:lang w:val="de-DE"/>
        </w:rPr>
        <w:t>, was einer Sensitivität und Spezifität von 87,4%</w:t>
      </w:r>
      <w:r w:rsidR="008C3802">
        <w:rPr>
          <w:lang w:val="de-DE"/>
        </w:rPr>
        <w:t xml:space="preserve"> bzw. 98,9</w:t>
      </w:r>
      <w:r w:rsidR="006E68A2">
        <w:rPr>
          <w:lang w:val="de-DE"/>
        </w:rPr>
        <w:t>%</w:t>
      </w:r>
      <w:r w:rsidR="008C3802">
        <w:rPr>
          <w:lang w:val="de-DE"/>
        </w:rPr>
        <w:t xml:space="preserve"> entspricht</w:t>
      </w:r>
      <w:r w:rsidR="006E68A2">
        <w:rPr>
          <w:lang w:val="de-DE"/>
        </w:rPr>
        <w:t>. Im</w:t>
      </w:r>
      <w:r w:rsidR="00B16539">
        <w:rPr>
          <w:lang w:val="de-DE"/>
        </w:rPr>
        <w:t xml:space="preserve"> Vergleich mit der äquivalenten Methode für </w:t>
      </w:r>
      <w:r w:rsidR="00C353B8">
        <w:rPr>
          <w:lang w:val="de-DE"/>
        </w:rPr>
        <w:t>BACTEC</w:t>
      </w:r>
      <w:r w:rsidR="00B16539">
        <w:rPr>
          <w:lang w:val="de-DE"/>
        </w:rPr>
        <w:t xml:space="preserve">-Blutkulturmedien zeigte sich, dass die Identifikation </w:t>
      </w:r>
      <w:r w:rsidR="00F57A45">
        <w:rPr>
          <w:lang w:val="de-DE"/>
        </w:rPr>
        <w:t xml:space="preserve">gramnegativer Erreger mittels </w:t>
      </w:r>
      <w:proofErr w:type="spellStart"/>
      <w:r w:rsidR="00C353B8">
        <w:rPr>
          <w:lang w:val="de-DE"/>
        </w:rPr>
        <w:t>GenoType</w:t>
      </w:r>
      <w:proofErr w:type="spellEnd"/>
      <w:r w:rsidR="00F57A45">
        <w:rPr>
          <w:lang w:val="de-DE"/>
        </w:rPr>
        <w:t xml:space="preserve"> </w:t>
      </w:r>
      <w:r w:rsidR="00B16539">
        <w:rPr>
          <w:lang w:val="de-DE"/>
        </w:rPr>
        <w:t xml:space="preserve">für </w:t>
      </w:r>
      <w:proofErr w:type="spellStart"/>
      <w:r w:rsidR="00C353B8">
        <w:rPr>
          <w:lang w:val="de-DE"/>
        </w:rPr>
        <w:t>BacT</w:t>
      </w:r>
      <w:proofErr w:type="spellEnd"/>
      <w:r w:rsidR="00C353B8">
        <w:rPr>
          <w:lang w:val="de-DE"/>
        </w:rPr>
        <w:t>/Alert</w:t>
      </w:r>
      <w:r w:rsidR="00B16539">
        <w:rPr>
          <w:lang w:val="de-DE"/>
        </w:rPr>
        <w:t xml:space="preserve">-Medien </w:t>
      </w:r>
      <w:r w:rsidR="008C3802">
        <w:rPr>
          <w:lang w:val="de-DE"/>
        </w:rPr>
        <w:t>mit 94,4</w:t>
      </w:r>
      <w:r w:rsidR="00F57A45">
        <w:rPr>
          <w:lang w:val="de-DE"/>
        </w:rPr>
        <w:t xml:space="preserve">% gegenüber 97,8% </w:t>
      </w:r>
      <w:r w:rsidR="00B16539">
        <w:rPr>
          <w:lang w:val="de-DE"/>
        </w:rPr>
        <w:t xml:space="preserve">für </w:t>
      </w:r>
      <w:r w:rsidR="00C353B8">
        <w:rPr>
          <w:lang w:val="de-DE"/>
        </w:rPr>
        <w:t>BACTEC</w:t>
      </w:r>
      <w:r w:rsidR="00B16539">
        <w:rPr>
          <w:lang w:val="de-DE"/>
        </w:rPr>
        <w:t xml:space="preserve">-Medien </w:t>
      </w:r>
      <w:r w:rsidR="00F57A45">
        <w:rPr>
          <w:lang w:val="de-DE"/>
        </w:rPr>
        <w:t>gleichwertig ist, die Identifikatio</w:t>
      </w:r>
      <w:r w:rsidR="008C3802">
        <w:rPr>
          <w:lang w:val="de-DE"/>
        </w:rPr>
        <w:t>n grampositiver Erreger mit 78,9</w:t>
      </w:r>
      <w:r w:rsidR="00F57A45">
        <w:rPr>
          <w:lang w:val="de-DE"/>
        </w:rPr>
        <w:t xml:space="preserve">% im Vergleich zu 97,4% aber signifikant seltener gelingt. </w:t>
      </w:r>
      <w:r w:rsidR="003775A3">
        <w:rPr>
          <w:lang w:val="de-DE"/>
        </w:rPr>
        <w:t xml:space="preserve">Nach Keimwachstum in der Blutkulturflasche dauert das </w:t>
      </w:r>
      <w:proofErr w:type="spellStart"/>
      <w:r w:rsidR="00C353B8">
        <w:rPr>
          <w:lang w:val="de-DE"/>
        </w:rPr>
        <w:t>GenoType</w:t>
      </w:r>
      <w:proofErr w:type="spellEnd"/>
      <w:r w:rsidR="003775A3">
        <w:rPr>
          <w:lang w:val="de-DE"/>
        </w:rPr>
        <w:t>-System etwa 3,5 bis 4,5 Stunden bis zum Erhalt des Identifik</w:t>
      </w:r>
      <w:r w:rsidR="003775A3">
        <w:rPr>
          <w:lang w:val="de-DE"/>
        </w:rPr>
        <w:t>a</w:t>
      </w:r>
      <w:r w:rsidR="003775A3">
        <w:rPr>
          <w:lang w:val="de-DE"/>
        </w:rPr>
        <w:t>tionsergebnisses und ist damit der noch als Goldstandard geltenden</w:t>
      </w:r>
      <w:r>
        <w:rPr>
          <w:lang w:val="de-DE"/>
        </w:rPr>
        <w:t xml:space="preserve"> </w:t>
      </w:r>
      <w:r w:rsidR="003775A3">
        <w:rPr>
          <w:lang w:val="de-DE"/>
        </w:rPr>
        <w:t>phänotyp</w:t>
      </w:r>
      <w:r w:rsidR="003775A3">
        <w:rPr>
          <w:lang w:val="de-DE"/>
        </w:rPr>
        <w:t>i</w:t>
      </w:r>
      <w:r w:rsidR="003775A3">
        <w:rPr>
          <w:lang w:val="de-DE"/>
        </w:rPr>
        <w:t>schen oder immunologischen Identifikation der Erreger, die etwa 18 – 48 Stunden dauert, in zeitlicher Hinsicht deutlich überle</w:t>
      </w:r>
      <w:r w:rsidR="00B16539">
        <w:rPr>
          <w:lang w:val="de-DE"/>
        </w:rPr>
        <w:t xml:space="preserve">gen. Die Kontaminationsanfälligkeit der Methode wird als </w:t>
      </w:r>
      <w:r w:rsidR="008C3802">
        <w:rPr>
          <w:lang w:val="de-DE"/>
        </w:rPr>
        <w:t xml:space="preserve">relativ </w:t>
      </w:r>
      <w:r w:rsidR="00B16539">
        <w:rPr>
          <w:lang w:val="de-DE"/>
        </w:rPr>
        <w:t>hoch eingeschätzt.</w:t>
      </w:r>
      <w:r w:rsidR="00E63B6A">
        <w:rPr>
          <w:lang w:val="de-DE"/>
        </w:rPr>
        <w:t xml:space="preserve"> Die Handhabung des </w:t>
      </w:r>
      <w:proofErr w:type="spellStart"/>
      <w:r w:rsidR="00E63B6A">
        <w:rPr>
          <w:lang w:val="de-DE"/>
        </w:rPr>
        <w:t>GenoType</w:t>
      </w:r>
      <w:proofErr w:type="spellEnd"/>
      <w:r w:rsidR="00E63B6A">
        <w:rPr>
          <w:lang w:val="de-DE"/>
        </w:rPr>
        <w:t xml:space="preserve"> ist si</w:t>
      </w:r>
      <w:r w:rsidR="00E63B6A">
        <w:rPr>
          <w:lang w:val="de-DE"/>
        </w:rPr>
        <w:t>m</w:t>
      </w:r>
      <w:r w:rsidR="00E63B6A">
        <w:rPr>
          <w:lang w:val="de-DE"/>
        </w:rPr>
        <w:t>pel und gut in Routineabläufe des mikrobiologischen Labors integrierbar.</w:t>
      </w:r>
    </w:p>
    <w:p w:rsidR="00CA4A73" w:rsidRDefault="00CA4A73" w:rsidP="00002408">
      <w:pPr>
        <w:rPr>
          <w:lang w:val="de-DE"/>
        </w:rPr>
        <w:sectPr w:rsidR="00CA4A73" w:rsidSect="0034425A">
          <w:headerReference w:type="default" r:id="rId23"/>
          <w:pgSz w:w="11906" w:h="16838"/>
          <w:pgMar w:top="1417" w:right="1417" w:bottom="1134" w:left="2268" w:header="708" w:footer="708" w:gutter="0"/>
          <w:cols w:space="708"/>
          <w:docGrid w:linePitch="360"/>
        </w:sectPr>
      </w:pPr>
    </w:p>
    <w:p w:rsidR="00C84462" w:rsidRPr="00593055" w:rsidRDefault="0006503F" w:rsidP="00BD4441">
      <w:pPr>
        <w:pStyle w:val="berschrift1"/>
        <w:rPr>
          <w:lang w:val="en-US"/>
        </w:rPr>
      </w:pPr>
      <w:bookmarkStart w:id="160" w:name="_Toc291855670"/>
      <w:bookmarkStart w:id="161" w:name="_Toc292961003"/>
      <w:bookmarkStart w:id="162" w:name="_Toc327173869"/>
      <w:proofErr w:type="spellStart"/>
      <w:r w:rsidRPr="00593055">
        <w:rPr>
          <w:lang w:val="en-US"/>
        </w:rPr>
        <w:lastRenderedPageBreak/>
        <w:t>Literaturverzeichnis</w:t>
      </w:r>
      <w:bookmarkEnd w:id="160"/>
      <w:bookmarkEnd w:id="161"/>
      <w:bookmarkEnd w:id="162"/>
      <w:proofErr w:type="spellEnd"/>
    </w:p>
    <w:p w:rsidR="00FD6FC0" w:rsidRPr="00FD6FC0" w:rsidRDefault="00FE2D74" w:rsidP="00FD6FC0">
      <w:pPr>
        <w:tabs>
          <w:tab w:val="right" w:pos="540"/>
          <w:tab w:val="left" w:pos="720"/>
        </w:tabs>
        <w:spacing w:after="240" w:line="240" w:lineRule="auto"/>
        <w:ind w:left="720" w:hanging="720"/>
        <w:rPr>
          <w:rFonts w:ascii="Calibri" w:hAnsi="Calibri"/>
          <w:sz w:val="22"/>
        </w:rPr>
      </w:pPr>
      <w:r>
        <w:fldChar w:fldCharType="begin"/>
      </w:r>
      <w:r w:rsidR="00C84462" w:rsidRPr="00471570">
        <w:instrText xml:space="preserve"> ADDIN REFMGR.REFLIST </w:instrText>
      </w:r>
      <w:r>
        <w:fldChar w:fldCharType="separate"/>
      </w:r>
      <w:r w:rsidR="00FD6FC0" w:rsidRPr="00FD6FC0">
        <w:rPr>
          <w:rFonts w:ascii="Calibri" w:hAnsi="Calibri"/>
          <w:sz w:val="22"/>
        </w:rPr>
        <w:tab/>
        <w:t xml:space="preserve">1. </w:t>
      </w:r>
      <w:r w:rsidR="00FD6FC0" w:rsidRPr="00FD6FC0">
        <w:rPr>
          <w:rFonts w:ascii="Calibri" w:hAnsi="Calibri"/>
          <w:sz w:val="22"/>
        </w:rPr>
        <w:tab/>
      </w:r>
      <w:r w:rsidR="00FD6FC0" w:rsidRPr="00FD6FC0">
        <w:rPr>
          <w:rFonts w:ascii="Calibri" w:hAnsi="Calibri"/>
          <w:b/>
          <w:sz w:val="22"/>
        </w:rPr>
        <w:t>Al-Soud, W. A., L. J. Jonsson, and P. Radstrom</w:t>
      </w:r>
      <w:r w:rsidR="00FD6FC0" w:rsidRPr="00FD6FC0">
        <w:rPr>
          <w:rFonts w:ascii="Calibri" w:hAnsi="Calibri"/>
          <w:sz w:val="22"/>
        </w:rPr>
        <w:t>. 2000. Identification and character</w:t>
      </w:r>
      <w:r w:rsidR="00FD6FC0" w:rsidRPr="00FD6FC0">
        <w:rPr>
          <w:rFonts w:ascii="Calibri" w:hAnsi="Calibri"/>
          <w:sz w:val="22"/>
        </w:rPr>
        <w:t>i</w:t>
      </w:r>
      <w:r w:rsidR="00FD6FC0" w:rsidRPr="00FD6FC0">
        <w:rPr>
          <w:rFonts w:ascii="Calibri" w:hAnsi="Calibri"/>
          <w:sz w:val="22"/>
        </w:rPr>
        <w:t xml:space="preserve">zation of immunoglobulin G in blood as a major inhibitor of diagnostic PCR. J.Clin.Microbiol. </w:t>
      </w:r>
      <w:r w:rsidR="00FD6FC0" w:rsidRPr="00FD6FC0">
        <w:rPr>
          <w:rFonts w:ascii="Calibri" w:hAnsi="Calibri"/>
          <w:b/>
          <w:sz w:val="22"/>
        </w:rPr>
        <w:t>38</w:t>
      </w:r>
      <w:r w:rsidR="00FD6FC0" w:rsidRPr="00FD6FC0">
        <w:rPr>
          <w:rFonts w:ascii="Calibri" w:hAnsi="Calibri"/>
          <w:sz w:val="22"/>
        </w:rPr>
        <w:t>:345-350</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2. </w:t>
      </w:r>
      <w:r w:rsidRPr="00FD6FC0">
        <w:rPr>
          <w:rFonts w:ascii="Calibri" w:hAnsi="Calibri"/>
          <w:sz w:val="22"/>
        </w:rPr>
        <w:tab/>
      </w:r>
      <w:r w:rsidRPr="00FD6FC0">
        <w:rPr>
          <w:rFonts w:ascii="Calibri" w:hAnsi="Calibri"/>
          <w:b/>
          <w:sz w:val="22"/>
        </w:rPr>
        <w:t>Al-Soud, W. A. and P. Radstrom</w:t>
      </w:r>
      <w:r w:rsidRPr="00FD6FC0">
        <w:rPr>
          <w:rFonts w:ascii="Calibri" w:hAnsi="Calibri"/>
          <w:sz w:val="22"/>
        </w:rPr>
        <w:t xml:space="preserve">. 2001. Purification and characterization of PCR-inhibitory components in blood cells. J.Clin.Microbiol. </w:t>
      </w:r>
      <w:r w:rsidRPr="00FD6FC0">
        <w:rPr>
          <w:rFonts w:ascii="Calibri" w:hAnsi="Calibri"/>
          <w:b/>
          <w:sz w:val="22"/>
        </w:rPr>
        <w:t>39</w:t>
      </w:r>
      <w:r w:rsidRPr="00FD6FC0">
        <w:rPr>
          <w:rFonts w:ascii="Calibri" w:hAnsi="Calibri"/>
          <w:sz w:val="22"/>
        </w:rPr>
        <w:t>:485-493</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3. </w:t>
      </w:r>
      <w:r w:rsidRPr="00FD6FC0">
        <w:rPr>
          <w:rFonts w:ascii="Calibri" w:hAnsi="Calibri"/>
          <w:sz w:val="22"/>
        </w:rPr>
        <w:tab/>
      </w:r>
      <w:r w:rsidRPr="00FD6FC0">
        <w:rPr>
          <w:rFonts w:ascii="Calibri" w:hAnsi="Calibri"/>
          <w:b/>
          <w:sz w:val="22"/>
        </w:rPr>
        <w:t>Anas, A. A., W. J. Wiersinga, A. F. de Vos, and T. van der Poll</w:t>
      </w:r>
      <w:r w:rsidRPr="00FD6FC0">
        <w:rPr>
          <w:rFonts w:ascii="Calibri" w:hAnsi="Calibri"/>
          <w:sz w:val="22"/>
        </w:rPr>
        <w:t xml:space="preserve">. 2010. Recent insights into the pathogenesis of bacterial sepsis. Neth.J.Med. </w:t>
      </w:r>
      <w:r w:rsidRPr="00FD6FC0">
        <w:rPr>
          <w:rFonts w:ascii="Calibri" w:hAnsi="Calibri"/>
          <w:b/>
          <w:sz w:val="22"/>
        </w:rPr>
        <w:t>68</w:t>
      </w:r>
      <w:r w:rsidRPr="00FD6FC0">
        <w:rPr>
          <w:rFonts w:ascii="Calibri" w:hAnsi="Calibri"/>
          <w:sz w:val="22"/>
        </w:rPr>
        <w:t>:147-152</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4. </w:t>
      </w:r>
      <w:r w:rsidRPr="00FD6FC0">
        <w:rPr>
          <w:rFonts w:ascii="Calibri" w:hAnsi="Calibri"/>
          <w:sz w:val="22"/>
        </w:rPr>
        <w:tab/>
      </w:r>
      <w:r w:rsidRPr="00FD6FC0">
        <w:rPr>
          <w:rFonts w:ascii="Calibri" w:hAnsi="Calibri"/>
          <w:b/>
          <w:sz w:val="22"/>
        </w:rPr>
        <w:t>Angus, D. C., W. T. Linde-Zwirble, J. Lidicker, G. Clermont, J. Carcillo, and M. R. Pinsky</w:t>
      </w:r>
      <w:r w:rsidRPr="00FD6FC0">
        <w:rPr>
          <w:rFonts w:ascii="Calibri" w:hAnsi="Calibri"/>
          <w:sz w:val="22"/>
        </w:rPr>
        <w:t>. 2001. Epidemiology of severe sepsis in the United States: analysis of inc</w:t>
      </w:r>
      <w:r w:rsidRPr="00FD6FC0">
        <w:rPr>
          <w:rFonts w:ascii="Calibri" w:hAnsi="Calibri"/>
          <w:sz w:val="22"/>
        </w:rPr>
        <w:t>i</w:t>
      </w:r>
      <w:r w:rsidRPr="00FD6FC0">
        <w:rPr>
          <w:rFonts w:ascii="Calibri" w:hAnsi="Calibri"/>
          <w:sz w:val="22"/>
        </w:rPr>
        <w:t xml:space="preserve">dence, outcome, and associated costs of care. Crit Care Med. </w:t>
      </w:r>
      <w:r w:rsidRPr="00FD6FC0">
        <w:rPr>
          <w:rFonts w:ascii="Calibri" w:hAnsi="Calibri"/>
          <w:b/>
          <w:sz w:val="22"/>
        </w:rPr>
        <w:t>29</w:t>
      </w:r>
      <w:r w:rsidRPr="00FD6FC0">
        <w:rPr>
          <w:rFonts w:ascii="Calibri" w:hAnsi="Calibri"/>
          <w:sz w:val="22"/>
        </w:rPr>
        <w:t>:1303-1310</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5. </w:t>
      </w:r>
      <w:r w:rsidRPr="00FD6FC0">
        <w:rPr>
          <w:rFonts w:ascii="Calibri" w:hAnsi="Calibri"/>
          <w:sz w:val="22"/>
        </w:rPr>
        <w:tab/>
      </w:r>
      <w:r w:rsidRPr="00FD6FC0">
        <w:rPr>
          <w:rFonts w:ascii="Calibri" w:hAnsi="Calibri"/>
          <w:b/>
          <w:sz w:val="22"/>
        </w:rPr>
        <w:t>Arpi, M., M. W. Bentzon, J. Jensen, and W. Frederiksen</w:t>
      </w:r>
      <w:r w:rsidRPr="00FD6FC0">
        <w:rPr>
          <w:rFonts w:ascii="Calibri" w:hAnsi="Calibri"/>
          <w:sz w:val="22"/>
        </w:rPr>
        <w:t xml:space="preserve">. 1989. Importance of blood volume cultured in the detection of bacteremia. Eur.J.Clin.Microbiol.Infect.Dis. </w:t>
      </w:r>
      <w:r w:rsidRPr="00FD6FC0">
        <w:rPr>
          <w:rFonts w:ascii="Calibri" w:hAnsi="Calibri"/>
          <w:b/>
          <w:sz w:val="22"/>
        </w:rPr>
        <w:t>8</w:t>
      </w:r>
      <w:r w:rsidRPr="00FD6FC0">
        <w:rPr>
          <w:rFonts w:ascii="Calibri" w:hAnsi="Calibri"/>
          <w:sz w:val="22"/>
        </w:rPr>
        <w:t>:838-842</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6. </w:t>
      </w:r>
      <w:r w:rsidRPr="00FD6FC0">
        <w:rPr>
          <w:rFonts w:ascii="Calibri" w:hAnsi="Calibri"/>
          <w:sz w:val="22"/>
        </w:rPr>
        <w:tab/>
      </w:r>
      <w:r w:rsidRPr="00FD6FC0">
        <w:rPr>
          <w:rFonts w:ascii="Calibri" w:hAnsi="Calibri"/>
          <w:b/>
          <w:sz w:val="22"/>
        </w:rPr>
        <w:t>Ayres, S. M.</w:t>
      </w:r>
      <w:r w:rsidRPr="00FD6FC0">
        <w:rPr>
          <w:rFonts w:ascii="Calibri" w:hAnsi="Calibri"/>
          <w:sz w:val="22"/>
        </w:rPr>
        <w:t xml:space="preserve"> 1985. SCCM's new horizons conference on sepsis and septic shock. Crit Care Med. </w:t>
      </w:r>
      <w:r w:rsidRPr="00FD6FC0">
        <w:rPr>
          <w:rFonts w:ascii="Calibri" w:hAnsi="Calibri"/>
          <w:b/>
          <w:sz w:val="22"/>
        </w:rPr>
        <w:t>13</w:t>
      </w:r>
      <w:r w:rsidRPr="00FD6FC0">
        <w:rPr>
          <w:rFonts w:ascii="Calibri" w:hAnsi="Calibri"/>
          <w:sz w:val="22"/>
        </w:rPr>
        <w:t>:864-866</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7. </w:t>
      </w:r>
      <w:r w:rsidRPr="00FD6FC0">
        <w:rPr>
          <w:rFonts w:ascii="Calibri" w:hAnsi="Calibri"/>
          <w:sz w:val="22"/>
        </w:rPr>
        <w:tab/>
      </w:r>
      <w:r w:rsidRPr="00FD6FC0">
        <w:rPr>
          <w:rFonts w:ascii="Calibri" w:hAnsi="Calibri"/>
          <w:b/>
          <w:sz w:val="22"/>
        </w:rPr>
        <w:t>Baron, E. J., S. Mix, and W. Moradi</w:t>
      </w:r>
      <w:r w:rsidRPr="00FD6FC0">
        <w:rPr>
          <w:rFonts w:ascii="Calibri" w:hAnsi="Calibri"/>
          <w:sz w:val="22"/>
        </w:rPr>
        <w:t>. 2010. Clinical utility of an automated instr</w:t>
      </w:r>
      <w:r w:rsidRPr="00FD6FC0">
        <w:rPr>
          <w:rFonts w:ascii="Calibri" w:hAnsi="Calibri"/>
          <w:sz w:val="22"/>
        </w:rPr>
        <w:t>u</w:t>
      </w:r>
      <w:r w:rsidRPr="00FD6FC0">
        <w:rPr>
          <w:rFonts w:ascii="Calibri" w:hAnsi="Calibri"/>
          <w:sz w:val="22"/>
        </w:rPr>
        <w:t xml:space="preserve">ment for gram staining single slides. J.Clin.Microbiol. </w:t>
      </w:r>
      <w:r w:rsidRPr="00FD6FC0">
        <w:rPr>
          <w:rFonts w:ascii="Calibri" w:hAnsi="Calibri"/>
          <w:b/>
          <w:sz w:val="22"/>
        </w:rPr>
        <w:t>48</w:t>
      </w:r>
      <w:r w:rsidRPr="00FD6FC0">
        <w:rPr>
          <w:rFonts w:ascii="Calibri" w:hAnsi="Calibri"/>
          <w:sz w:val="22"/>
        </w:rPr>
        <w:t>:2014-2015</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8. </w:t>
      </w:r>
      <w:r w:rsidRPr="00FD6FC0">
        <w:rPr>
          <w:rFonts w:ascii="Calibri" w:hAnsi="Calibri"/>
          <w:sz w:val="22"/>
        </w:rPr>
        <w:tab/>
      </w:r>
      <w:r w:rsidRPr="00FD6FC0">
        <w:rPr>
          <w:rFonts w:ascii="Calibri" w:hAnsi="Calibri"/>
          <w:b/>
          <w:sz w:val="22"/>
        </w:rPr>
        <w:t>Bastien, P., E. Chabbert, and L. Lachaud</w:t>
      </w:r>
      <w:r w:rsidRPr="00FD6FC0">
        <w:rPr>
          <w:rFonts w:ascii="Calibri" w:hAnsi="Calibri"/>
          <w:sz w:val="22"/>
        </w:rPr>
        <w:t xml:space="preserve">. 2003. Contamination management of broad-range or specific PCR: is there any difference? J.Clin.Microbiol. </w:t>
      </w:r>
      <w:r w:rsidRPr="00FD6FC0">
        <w:rPr>
          <w:rFonts w:ascii="Calibri" w:hAnsi="Calibri"/>
          <w:b/>
          <w:sz w:val="22"/>
        </w:rPr>
        <w:t>41</w:t>
      </w:r>
      <w:r w:rsidRPr="00FD6FC0">
        <w:rPr>
          <w:rFonts w:ascii="Calibri" w:hAnsi="Calibri"/>
          <w:sz w:val="22"/>
        </w:rPr>
        <w:t>:2272</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9. </w:t>
      </w:r>
      <w:r w:rsidRPr="00FD6FC0">
        <w:rPr>
          <w:rFonts w:ascii="Calibri" w:hAnsi="Calibri"/>
          <w:sz w:val="22"/>
        </w:rPr>
        <w:tab/>
      </w:r>
      <w:r w:rsidRPr="00FD6FC0">
        <w:rPr>
          <w:rFonts w:ascii="Calibri" w:hAnsi="Calibri"/>
          <w:b/>
          <w:sz w:val="22"/>
        </w:rPr>
        <w:t>Beekmann, S. E., D. J. Diekema, K. C. Chapin, and G. V. Doern</w:t>
      </w:r>
      <w:r w:rsidRPr="00FD6FC0">
        <w:rPr>
          <w:rFonts w:ascii="Calibri" w:hAnsi="Calibri"/>
          <w:sz w:val="22"/>
        </w:rPr>
        <w:t xml:space="preserve">. 2003. Effects of rapid detection of bloodstream infections on length of hospitalization and hospital charges. J.Clin.Microbiol. </w:t>
      </w:r>
      <w:r w:rsidRPr="00FD6FC0">
        <w:rPr>
          <w:rFonts w:ascii="Calibri" w:hAnsi="Calibri"/>
          <w:b/>
          <w:sz w:val="22"/>
        </w:rPr>
        <w:t>41</w:t>
      </w:r>
      <w:r w:rsidRPr="00FD6FC0">
        <w:rPr>
          <w:rFonts w:ascii="Calibri" w:hAnsi="Calibri"/>
          <w:sz w:val="22"/>
        </w:rPr>
        <w:t>:3119-3125</w:t>
      </w:r>
    </w:p>
    <w:p w:rsidR="00FD6FC0" w:rsidRPr="00FD6FC0" w:rsidRDefault="00FD6FC0" w:rsidP="00FD6FC0">
      <w:pPr>
        <w:tabs>
          <w:tab w:val="right" w:pos="540"/>
          <w:tab w:val="left" w:pos="720"/>
        </w:tabs>
        <w:spacing w:after="240" w:line="240" w:lineRule="auto"/>
        <w:ind w:left="720" w:hanging="720"/>
        <w:rPr>
          <w:rFonts w:ascii="Calibri" w:hAnsi="Calibri"/>
          <w:sz w:val="22"/>
          <w:lang w:val="de-DE"/>
        </w:rPr>
      </w:pPr>
      <w:r w:rsidRPr="00FD6FC0">
        <w:rPr>
          <w:rFonts w:ascii="Calibri" w:hAnsi="Calibri"/>
          <w:sz w:val="22"/>
        </w:rPr>
        <w:tab/>
        <w:t xml:space="preserve">10. </w:t>
      </w:r>
      <w:r w:rsidRPr="00FD6FC0">
        <w:rPr>
          <w:rFonts w:ascii="Calibri" w:hAnsi="Calibri"/>
          <w:sz w:val="22"/>
        </w:rPr>
        <w:tab/>
      </w:r>
      <w:r w:rsidRPr="00FD6FC0">
        <w:rPr>
          <w:rFonts w:ascii="Calibri" w:hAnsi="Calibri"/>
          <w:b/>
          <w:sz w:val="22"/>
        </w:rPr>
        <w:t>Berger-Bachi, B.</w:t>
      </w:r>
      <w:r w:rsidRPr="00FD6FC0">
        <w:rPr>
          <w:rFonts w:ascii="Calibri" w:hAnsi="Calibri"/>
          <w:sz w:val="22"/>
        </w:rPr>
        <w:t xml:space="preserve"> 1989. Genetics of methicillin resistance in Staphylococcus aureus. </w:t>
      </w:r>
      <w:r w:rsidRPr="00FD6FC0">
        <w:rPr>
          <w:rFonts w:ascii="Calibri" w:hAnsi="Calibri"/>
          <w:sz w:val="22"/>
          <w:lang w:val="de-DE"/>
        </w:rPr>
        <w:t xml:space="preserve">J.Antimicrob.Chemother. </w:t>
      </w:r>
      <w:r w:rsidRPr="00FD6FC0">
        <w:rPr>
          <w:rFonts w:ascii="Calibri" w:hAnsi="Calibri"/>
          <w:b/>
          <w:sz w:val="22"/>
          <w:lang w:val="de-DE"/>
        </w:rPr>
        <w:t>23</w:t>
      </w:r>
      <w:r w:rsidRPr="00FD6FC0">
        <w:rPr>
          <w:rFonts w:ascii="Calibri" w:hAnsi="Calibri"/>
          <w:sz w:val="22"/>
          <w:lang w:val="de-DE"/>
        </w:rPr>
        <w:t>:671-673</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lang w:val="de-DE"/>
        </w:rPr>
        <w:tab/>
        <w:t xml:space="preserve">11. </w:t>
      </w:r>
      <w:r w:rsidRPr="00FD6FC0">
        <w:rPr>
          <w:rFonts w:ascii="Calibri" w:hAnsi="Calibri"/>
          <w:sz w:val="22"/>
          <w:lang w:val="de-DE"/>
        </w:rPr>
        <w:tab/>
      </w:r>
      <w:r w:rsidRPr="00FD6FC0">
        <w:rPr>
          <w:rFonts w:ascii="Calibri" w:hAnsi="Calibri"/>
          <w:b/>
          <w:sz w:val="22"/>
          <w:lang w:val="de-DE"/>
        </w:rPr>
        <w:t>Bone, R. C., R. A. Balk, F. B. Cerra, R. P. Dellinger, A. M. Fein, W. A. Knaus, R. M. Schein, and W. J. Sibbald</w:t>
      </w:r>
      <w:r w:rsidRPr="00FD6FC0">
        <w:rPr>
          <w:rFonts w:ascii="Calibri" w:hAnsi="Calibri"/>
          <w:sz w:val="22"/>
          <w:lang w:val="de-DE"/>
        </w:rPr>
        <w:t xml:space="preserve">. </w:t>
      </w:r>
      <w:r w:rsidRPr="00FD6FC0">
        <w:rPr>
          <w:rFonts w:ascii="Calibri" w:hAnsi="Calibri"/>
          <w:sz w:val="22"/>
        </w:rPr>
        <w:t>2009. Definitions for sepsis and organ failure and guid</w:t>
      </w:r>
      <w:r w:rsidRPr="00FD6FC0">
        <w:rPr>
          <w:rFonts w:ascii="Calibri" w:hAnsi="Calibri"/>
          <w:sz w:val="22"/>
        </w:rPr>
        <w:t>e</w:t>
      </w:r>
      <w:r w:rsidRPr="00FD6FC0">
        <w:rPr>
          <w:rFonts w:ascii="Calibri" w:hAnsi="Calibri"/>
          <w:sz w:val="22"/>
        </w:rPr>
        <w:t>lines for the use of innovative therapies in sepsis. The ACCP/SCCM Consensus Co</w:t>
      </w:r>
      <w:r w:rsidRPr="00FD6FC0">
        <w:rPr>
          <w:rFonts w:ascii="Calibri" w:hAnsi="Calibri"/>
          <w:sz w:val="22"/>
        </w:rPr>
        <w:t>n</w:t>
      </w:r>
      <w:r w:rsidRPr="00FD6FC0">
        <w:rPr>
          <w:rFonts w:ascii="Calibri" w:hAnsi="Calibri"/>
          <w:sz w:val="22"/>
        </w:rPr>
        <w:t xml:space="preserve">ference Committee. American College of Chest Physicians/Society of Critical Care Medicine. 1992. Chest </w:t>
      </w:r>
      <w:r w:rsidRPr="00FD6FC0">
        <w:rPr>
          <w:rFonts w:ascii="Calibri" w:hAnsi="Calibri"/>
          <w:b/>
          <w:sz w:val="22"/>
        </w:rPr>
        <w:t>136</w:t>
      </w:r>
      <w:r w:rsidRPr="00FD6FC0">
        <w:rPr>
          <w:rFonts w:ascii="Calibri" w:hAnsi="Calibri"/>
          <w:sz w:val="22"/>
        </w:rPr>
        <w:t>:e28</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12. </w:t>
      </w:r>
      <w:r w:rsidRPr="00FD6FC0">
        <w:rPr>
          <w:rFonts w:ascii="Calibri" w:hAnsi="Calibri"/>
          <w:sz w:val="22"/>
        </w:rPr>
        <w:tab/>
      </w:r>
      <w:r w:rsidRPr="00FD6FC0">
        <w:rPr>
          <w:rFonts w:ascii="Calibri" w:hAnsi="Calibri"/>
          <w:b/>
          <w:sz w:val="22"/>
        </w:rPr>
        <w:t>Bouza, E., D. Sousa, M. Rodriguez-Creixems, J. G. Lechuz, and P. Munoz</w:t>
      </w:r>
      <w:r w:rsidRPr="00FD6FC0">
        <w:rPr>
          <w:rFonts w:ascii="Calibri" w:hAnsi="Calibri"/>
          <w:sz w:val="22"/>
        </w:rPr>
        <w:t>. 2007. Is the volume of blood cultured still a significant factor in the diagnosis of bloo</w:t>
      </w:r>
      <w:r w:rsidRPr="00FD6FC0">
        <w:rPr>
          <w:rFonts w:ascii="Calibri" w:hAnsi="Calibri"/>
          <w:sz w:val="22"/>
        </w:rPr>
        <w:t>d</w:t>
      </w:r>
      <w:r w:rsidRPr="00FD6FC0">
        <w:rPr>
          <w:rFonts w:ascii="Calibri" w:hAnsi="Calibri"/>
          <w:sz w:val="22"/>
        </w:rPr>
        <w:t xml:space="preserve">stream infections? J.Clin.Microbiol. </w:t>
      </w:r>
      <w:r w:rsidRPr="00FD6FC0">
        <w:rPr>
          <w:rFonts w:ascii="Calibri" w:hAnsi="Calibri"/>
          <w:b/>
          <w:sz w:val="22"/>
        </w:rPr>
        <w:t>45</w:t>
      </w:r>
      <w:r w:rsidRPr="00FD6FC0">
        <w:rPr>
          <w:rFonts w:ascii="Calibri" w:hAnsi="Calibri"/>
          <w:sz w:val="22"/>
        </w:rPr>
        <w:t>:2765-2769</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13. </w:t>
      </w:r>
      <w:r w:rsidRPr="00FD6FC0">
        <w:rPr>
          <w:rFonts w:ascii="Calibri" w:hAnsi="Calibri"/>
          <w:sz w:val="22"/>
        </w:rPr>
        <w:tab/>
      </w:r>
      <w:r w:rsidRPr="00FD6FC0">
        <w:rPr>
          <w:rFonts w:ascii="Calibri" w:hAnsi="Calibri"/>
          <w:b/>
          <w:sz w:val="22"/>
        </w:rPr>
        <w:t>Brown, D. F.</w:t>
      </w:r>
      <w:r w:rsidRPr="00FD6FC0">
        <w:rPr>
          <w:rFonts w:ascii="Calibri" w:hAnsi="Calibri"/>
          <w:sz w:val="22"/>
        </w:rPr>
        <w:t xml:space="preserve"> 2001. Detection of methicillin/oxacillin resistance in staphylococci. J.Antimicrob.Chemother. </w:t>
      </w:r>
      <w:r w:rsidRPr="00FD6FC0">
        <w:rPr>
          <w:rFonts w:ascii="Calibri" w:hAnsi="Calibri"/>
          <w:b/>
          <w:sz w:val="22"/>
        </w:rPr>
        <w:t>48 Suppl 1</w:t>
      </w:r>
      <w:r w:rsidRPr="00FD6FC0">
        <w:rPr>
          <w:rFonts w:ascii="Calibri" w:hAnsi="Calibri"/>
          <w:sz w:val="22"/>
        </w:rPr>
        <w:t>:65-70</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lastRenderedPageBreak/>
        <w:tab/>
        <w:t xml:space="preserve">14. </w:t>
      </w:r>
      <w:r w:rsidRPr="00FD6FC0">
        <w:rPr>
          <w:rFonts w:ascii="Calibri" w:hAnsi="Calibri"/>
          <w:sz w:val="22"/>
        </w:rPr>
        <w:tab/>
      </w:r>
      <w:r w:rsidRPr="00FD6FC0">
        <w:rPr>
          <w:rFonts w:ascii="Calibri" w:hAnsi="Calibri"/>
          <w:b/>
          <w:sz w:val="22"/>
        </w:rPr>
        <w:t>Casalta, J. P., F. Gouriet, V. Roux, F. Thuny, G. Habib, and D. Raoult</w:t>
      </w:r>
      <w:r w:rsidRPr="00FD6FC0">
        <w:rPr>
          <w:rFonts w:ascii="Calibri" w:hAnsi="Calibri"/>
          <w:sz w:val="22"/>
        </w:rPr>
        <w:t>. 2009. Evalu</w:t>
      </w:r>
      <w:r w:rsidRPr="00FD6FC0">
        <w:rPr>
          <w:rFonts w:ascii="Calibri" w:hAnsi="Calibri"/>
          <w:sz w:val="22"/>
        </w:rPr>
        <w:t>a</w:t>
      </w:r>
      <w:r w:rsidRPr="00FD6FC0">
        <w:rPr>
          <w:rFonts w:ascii="Calibri" w:hAnsi="Calibri"/>
          <w:sz w:val="22"/>
        </w:rPr>
        <w:t xml:space="preserve">tion of the LightCycler SeptiFast test in the rapid etiologic diagnostic of infectious endocarditis. Eur.J.Clin.Microbiol.Infect.Dis. </w:t>
      </w:r>
      <w:r w:rsidRPr="00FD6FC0">
        <w:rPr>
          <w:rFonts w:ascii="Calibri" w:hAnsi="Calibri"/>
          <w:b/>
          <w:sz w:val="22"/>
        </w:rPr>
        <w:t>28</w:t>
      </w:r>
      <w:r w:rsidRPr="00FD6FC0">
        <w:rPr>
          <w:rFonts w:ascii="Calibri" w:hAnsi="Calibri"/>
          <w:sz w:val="22"/>
        </w:rPr>
        <w:t>:569-573</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15. </w:t>
      </w:r>
      <w:r w:rsidRPr="00FD6FC0">
        <w:rPr>
          <w:rFonts w:ascii="Calibri" w:hAnsi="Calibri"/>
          <w:sz w:val="22"/>
        </w:rPr>
        <w:tab/>
      </w:r>
      <w:r w:rsidRPr="00FD6FC0">
        <w:rPr>
          <w:rFonts w:ascii="Calibri" w:hAnsi="Calibri"/>
          <w:b/>
          <w:sz w:val="22"/>
        </w:rPr>
        <w:t>Cetinkaya, Y., P. Falk, and C. G. Mayhall</w:t>
      </w:r>
      <w:r w:rsidRPr="00FD6FC0">
        <w:rPr>
          <w:rFonts w:ascii="Calibri" w:hAnsi="Calibri"/>
          <w:sz w:val="22"/>
        </w:rPr>
        <w:t xml:space="preserve">. 2000. Vancomycin-resistant enterococci. Clin.Microbiol.Rev. </w:t>
      </w:r>
      <w:r w:rsidRPr="00FD6FC0">
        <w:rPr>
          <w:rFonts w:ascii="Calibri" w:hAnsi="Calibri"/>
          <w:b/>
          <w:sz w:val="22"/>
        </w:rPr>
        <w:t>13</w:t>
      </w:r>
      <w:r w:rsidRPr="00FD6FC0">
        <w:rPr>
          <w:rFonts w:ascii="Calibri" w:hAnsi="Calibri"/>
          <w:sz w:val="22"/>
        </w:rPr>
        <w:t>:686-707</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16. </w:t>
      </w:r>
      <w:r w:rsidRPr="00FD6FC0">
        <w:rPr>
          <w:rFonts w:ascii="Calibri" w:hAnsi="Calibri"/>
          <w:sz w:val="22"/>
        </w:rPr>
        <w:tab/>
      </w:r>
      <w:r w:rsidRPr="00FD6FC0">
        <w:rPr>
          <w:rFonts w:ascii="Calibri" w:hAnsi="Calibri"/>
          <w:b/>
          <w:sz w:val="22"/>
        </w:rPr>
        <w:t>Chambers, H. F., B. J. Hartman, and A. Tomasz</w:t>
      </w:r>
      <w:r w:rsidRPr="00FD6FC0">
        <w:rPr>
          <w:rFonts w:ascii="Calibri" w:hAnsi="Calibri"/>
          <w:sz w:val="22"/>
        </w:rPr>
        <w:t xml:space="preserve">. 1985. Increased amounts of a novel penicillin-binding protein in a strain of methicillin-resistant Staphylococcus aureus exposed to nafcillin. J.Clin.Invest </w:t>
      </w:r>
      <w:r w:rsidRPr="00FD6FC0">
        <w:rPr>
          <w:rFonts w:ascii="Calibri" w:hAnsi="Calibri"/>
          <w:b/>
          <w:sz w:val="22"/>
        </w:rPr>
        <w:t>76</w:t>
      </w:r>
      <w:r w:rsidRPr="00FD6FC0">
        <w:rPr>
          <w:rFonts w:ascii="Calibri" w:hAnsi="Calibri"/>
          <w:sz w:val="22"/>
        </w:rPr>
        <w:t>:325-331</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17. </w:t>
      </w:r>
      <w:r w:rsidRPr="00FD6FC0">
        <w:rPr>
          <w:rFonts w:ascii="Calibri" w:hAnsi="Calibri"/>
          <w:sz w:val="22"/>
        </w:rPr>
        <w:tab/>
      </w:r>
      <w:r w:rsidRPr="00FD6FC0">
        <w:rPr>
          <w:rFonts w:ascii="Calibri" w:hAnsi="Calibri"/>
          <w:b/>
          <w:sz w:val="22"/>
        </w:rPr>
        <w:t>Chen, J. R., S. Y. Lee, B. H. Yang, and J. J. Lu</w:t>
      </w:r>
      <w:r w:rsidRPr="00FD6FC0">
        <w:rPr>
          <w:rFonts w:ascii="Calibri" w:hAnsi="Calibri"/>
          <w:sz w:val="22"/>
        </w:rPr>
        <w:t>. 2008. Rapid identification and susce</w:t>
      </w:r>
      <w:r w:rsidRPr="00FD6FC0">
        <w:rPr>
          <w:rFonts w:ascii="Calibri" w:hAnsi="Calibri"/>
          <w:sz w:val="22"/>
        </w:rPr>
        <w:t>p</w:t>
      </w:r>
      <w:r w:rsidRPr="00FD6FC0">
        <w:rPr>
          <w:rFonts w:ascii="Calibri" w:hAnsi="Calibri"/>
          <w:sz w:val="22"/>
        </w:rPr>
        <w:t xml:space="preserve">tibility testing using the VITEK 2 system using culture fluids from positive BacT/ALERT blood cultures. J.Microbiol.Immunol.Infect. </w:t>
      </w:r>
      <w:r w:rsidRPr="00FD6FC0">
        <w:rPr>
          <w:rFonts w:ascii="Calibri" w:hAnsi="Calibri"/>
          <w:b/>
          <w:sz w:val="22"/>
        </w:rPr>
        <w:t>41</w:t>
      </w:r>
      <w:r w:rsidRPr="00FD6FC0">
        <w:rPr>
          <w:rFonts w:ascii="Calibri" w:hAnsi="Calibri"/>
          <w:sz w:val="22"/>
        </w:rPr>
        <w:t>:259-264</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18. </w:t>
      </w:r>
      <w:r w:rsidRPr="00FD6FC0">
        <w:rPr>
          <w:rFonts w:ascii="Calibri" w:hAnsi="Calibri"/>
          <w:sz w:val="22"/>
        </w:rPr>
        <w:tab/>
      </w:r>
      <w:r w:rsidRPr="00FD6FC0">
        <w:rPr>
          <w:rFonts w:ascii="Calibri" w:hAnsi="Calibri"/>
          <w:b/>
          <w:sz w:val="22"/>
        </w:rPr>
        <w:t>Cinel, I. and R. P. Dellinger</w:t>
      </w:r>
      <w:r w:rsidRPr="00FD6FC0">
        <w:rPr>
          <w:rFonts w:ascii="Calibri" w:hAnsi="Calibri"/>
          <w:sz w:val="22"/>
        </w:rPr>
        <w:t xml:space="preserve">. 2007. Advances in pathogenesis and management of sepsis. Curr.Opin.Infect.Dis. </w:t>
      </w:r>
      <w:r w:rsidRPr="00FD6FC0">
        <w:rPr>
          <w:rFonts w:ascii="Calibri" w:hAnsi="Calibri"/>
          <w:b/>
          <w:sz w:val="22"/>
        </w:rPr>
        <w:t>20</w:t>
      </w:r>
      <w:r w:rsidRPr="00FD6FC0">
        <w:rPr>
          <w:rFonts w:ascii="Calibri" w:hAnsi="Calibri"/>
          <w:sz w:val="22"/>
        </w:rPr>
        <w:t>:345-352</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19. </w:t>
      </w:r>
      <w:r w:rsidRPr="00FD6FC0">
        <w:rPr>
          <w:rFonts w:ascii="Calibri" w:hAnsi="Calibri"/>
          <w:sz w:val="22"/>
        </w:rPr>
        <w:tab/>
      </w:r>
      <w:r w:rsidRPr="00FD6FC0">
        <w:rPr>
          <w:rFonts w:ascii="Calibri" w:hAnsi="Calibri"/>
          <w:b/>
          <w:sz w:val="22"/>
        </w:rPr>
        <w:t>Cinel, I. and S. M. Opal</w:t>
      </w:r>
      <w:r w:rsidRPr="00FD6FC0">
        <w:rPr>
          <w:rFonts w:ascii="Calibri" w:hAnsi="Calibri"/>
          <w:sz w:val="22"/>
        </w:rPr>
        <w:t>. 2009. Molecular biology of inflammation and sepsis: a pr</w:t>
      </w:r>
      <w:r w:rsidRPr="00FD6FC0">
        <w:rPr>
          <w:rFonts w:ascii="Calibri" w:hAnsi="Calibri"/>
          <w:sz w:val="22"/>
        </w:rPr>
        <w:t>i</w:t>
      </w:r>
      <w:r w:rsidRPr="00FD6FC0">
        <w:rPr>
          <w:rFonts w:ascii="Calibri" w:hAnsi="Calibri"/>
          <w:sz w:val="22"/>
        </w:rPr>
        <w:t xml:space="preserve">mer. Crit Care Med. </w:t>
      </w:r>
      <w:r w:rsidRPr="00FD6FC0">
        <w:rPr>
          <w:rFonts w:ascii="Calibri" w:hAnsi="Calibri"/>
          <w:b/>
          <w:sz w:val="22"/>
        </w:rPr>
        <w:t>37</w:t>
      </w:r>
      <w:r w:rsidRPr="00FD6FC0">
        <w:rPr>
          <w:rFonts w:ascii="Calibri" w:hAnsi="Calibri"/>
          <w:sz w:val="22"/>
        </w:rPr>
        <w:t>:291-304</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20. </w:t>
      </w:r>
      <w:r w:rsidRPr="00FD6FC0">
        <w:rPr>
          <w:rFonts w:ascii="Calibri" w:hAnsi="Calibri"/>
          <w:sz w:val="22"/>
        </w:rPr>
        <w:tab/>
      </w:r>
      <w:r w:rsidRPr="00FD6FC0">
        <w:rPr>
          <w:rFonts w:ascii="Calibri" w:hAnsi="Calibri"/>
          <w:b/>
          <w:sz w:val="22"/>
        </w:rPr>
        <w:t>Cleven, B. E., M. Palka-Santini, J. Gielen, S. Meembor, M. Kronke, and O. Krut</w:t>
      </w:r>
      <w:r w:rsidRPr="00FD6FC0">
        <w:rPr>
          <w:rFonts w:ascii="Calibri" w:hAnsi="Calibri"/>
          <w:sz w:val="22"/>
        </w:rPr>
        <w:t>. 2006. Identification and characterization of bacterial pathogens causing bloo</w:t>
      </w:r>
      <w:r w:rsidRPr="00FD6FC0">
        <w:rPr>
          <w:rFonts w:ascii="Calibri" w:hAnsi="Calibri"/>
          <w:sz w:val="22"/>
        </w:rPr>
        <w:t>d</w:t>
      </w:r>
      <w:r w:rsidRPr="00FD6FC0">
        <w:rPr>
          <w:rFonts w:ascii="Calibri" w:hAnsi="Calibri"/>
          <w:sz w:val="22"/>
        </w:rPr>
        <w:t xml:space="preserve">stream infections by DNA microarray. J.Clin.Microbiol. </w:t>
      </w:r>
      <w:r w:rsidRPr="00FD6FC0">
        <w:rPr>
          <w:rFonts w:ascii="Calibri" w:hAnsi="Calibri"/>
          <w:b/>
          <w:sz w:val="22"/>
        </w:rPr>
        <w:t>44</w:t>
      </w:r>
      <w:r w:rsidRPr="00FD6FC0">
        <w:rPr>
          <w:rFonts w:ascii="Calibri" w:hAnsi="Calibri"/>
          <w:sz w:val="22"/>
        </w:rPr>
        <w:t>:2389-2397</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21. </w:t>
      </w:r>
      <w:r w:rsidRPr="00FD6FC0">
        <w:rPr>
          <w:rFonts w:ascii="Calibri" w:hAnsi="Calibri"/>
          <w:sz w:val="22"/>
        </w:rPr>
        <w:tab/>
      </w:r>
      <w:r w:rsidRPr="00FD6FC0">
        <w:rPr>
          <w:rFonts w:ascii="Calibri" w:hAnsi="Calibri"/>
          <w:b/>
          <w:sz w:val="22"/>
        </w:rPr>
        <w:t>Cockerill, F. R., III, J. W. Wilson, E. A. Vetter, K. M. Goodman, C. A. Torgerson, W. S. Harmsen, C. D. Schleck, D. M. Ilstrup, J. A. Washington, and W. R. Wilson</w:t>
      </w:r>
      <w:r w:rsidRPr="00FD6FC0">
        <w:rPr>
          <w:rFonts w:ascii="Calibri" w:hAnsi="Calibri"/>
          <w:sz w:val="22"/>
        </w:rPr>
        <w:t xml:space="preserve">. 2004. Optimal testing parameters for blood cultures. Clin.Infect.Dis. </w:t>
      </w:r>
      <w:r w:rsidRPr="00FD6FC0">
        <w:rPr>
          <w:rFonts w:ascii="Calibri" w:hAnsi="Calibri"/>
          <w:b/>
          <w:sz w:val="22"/>
        </w:rPr>
        <w:t>38</w:t>
      </w:r>
      <w:r w:rsidRPr="00FD6FC0">
        <w:rPr>
          <w:rFonts w:ascii="Calibri" w:hAnsi="Calibri"/>
          <w:sz w:val="22"/>
        </w:rPr>
        <w:t>:1724-1730</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22. </w:t>
      </w:r>
      <w:r w:rsidRPr="00FD6FC0">
        <w:rPr>
          <w:rFonts w:ascii="Calibri" w:hAnsi="Calibri"/>
          <w:sz w:val="22"/>
        </w:rPr>
        <w:tab/>
      </w:r>
      <w:r w:rsidRPr="00FD6FC0">
        <w:rPr>
          <w:rFonts w:ascii="Calibri" w:hAnsi="Calibri"/>
          <w:b/>
          <w:sz w:val="22"/>
        </w:rPr>
        <w:t>Corless, C. E., M. Guiver, R. Borrow, V. Edwards-Jones, E. B. Kaczmarski, and A. J. Fox</w:t>
      </w:r>
      <w:r w:rsidRPr="00FD6FC0">
        <w:rPr>
          <w:rFonts w:ascii="Calibri" w:hAnsi="Calibri"/>
          <w:sz w:val="22"/>
        </w:rPr>
        <w:t xml:space="preserve">. 2000. Contamination and sensitivity issues with a real-time universal 16S rRNA PCR. J.Clin.Microbiol. </w:t>
      </w:r>
      <w:r w:rsidRPr="00FD6FC0">
        <w:rPr>
          <w:rFonts w:ascii="Calibri" w:hAnsi="Calibri"/>
          <w:b/>
          <w:sz w:val="22"/>
        </w:rPr>
        <w:t>38</w:t>
      </w:r>
      <w:r w:rsidRPr="00FD6FC0">
        <w:rPr>
          <w:rFonts w:ascii="Calibri" w:hAnsi="Calibri"/>
          <w:sz w:val="22"/>
        </w:rPr>
        <w:t>:1747-1752</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23. </w:t>
      </w:r>
      <w:r w:rsidRPr="00FD6FC0">
        <w:rPr>
          <w:rFonts w:ascii="Calibri" w:hAnsi="Calibri"/>
          <w:sz w:val="22"/>
        </w:rPr>
        <w:tab/>
      </w:r>
      <w:r w:rsidRPr="00FD6FC0">
        <w:rPr>
          <w:rFonts w:ascii="Calibri" w:hAnsi="Calibri"/>
          <w:b/>
          <w:sz w:val="22"/>
        </w:rPr>
        <w:t>Cosgrove, S. E. and Y. Carmeli</w:t>
      </w:r>
      <w:r w:rsidRPr="00FD6FC0">
        <w:rPr>
          <w:rFonts w:ascii="Calibri" w:hAnsi="Calibri"/>
          <w:sz w:val="22"/>
        </w:rPr>
        <w:t xml:space="preserve">. 2003. The impact of antimicrobial resistance on health and economic outcomes. Clin.Infect.Dis. </w:t>
      </w:r>
      <w:r w:rsidRPr="00FD6FC0">
        <w:rPr>
          <w:rFonts w:ascii="Calibri" w:hAnsi="Calibri"/>
          <w:b/>
          <w:sz w:val="22"/>
        </w:rPr>
        <w:t>36</w:t>
      </w:r>
      <w:r w:rsidRPr="00FD6FC0">
        <w:rPr>
          <w:rFonts w:ascii="Calibri" w:hAnsi="Calibri"/>
          <w:sz w:val="22"/>
        </w:rPr>
        <w:t>:1433-1437</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24. </w:t>
      </w:r>
      <w:r w:rsidRPr="00FD6FC0">
        <w:rPr>
          <w:rFonts w:ascii="Calibri" w:hAnsi="Calibri"/>
          <w:sz w:val="22"/>
        </w:rPr>
        <w:tab/>
      </w:r>
      <w:r w:rsidRPr="00FD6FC0">
        <w:rPr>
          <w:rFonts w:ascii="Calibri" w:hAnsi="Calibri"/>
          <w:b/>
          <w:sz w:val="22"/>
        </w:rPr>
        <w:t>Cosgrove, S. E., Y. Qi, K. S. Kaye, S. Harbarth, A. W. Karchmer, and Y. Carmeli</w:t>
      </w:r>
      <w:r w:rsidRPr="00FD6FC0">
        <w:rPr>
          <w:rFonts w:ascii="Calibri" w:hAnsi="Calibri"/>
          <w:sz w:val="22"/>
        </w:rPr>
        <w:t xml:space="preserve">. 2005. The impact of methicillin resistance in Staphylococcus aureus bacteremia on patient outcomes: mortality, length of stay, and hospital charges. Infect.Control Hosp.Epidemiol. </w:t>
      </w:r>
      <w:r w:rsidRPr="00FD6FC0">
        <w:rPr>
          <w:rFonts w:ascii="Calibri" w:hAnsi="Calibri"/>
          <w:b/>
          <w:sz w:val="22"/>
        </w:rPr>
        <w:t>26</w:t>
      </w:r>
      <w:r w:rsidRPr="00FD6FC0">
        <w:rPr>
          <w:rFonts w:ascii="Calibri" w:hAnsi="Calibri"/>
          <w:sz w:val="22"/>
        </w:rPr>
        <w:t>:166-174</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25. </w:t>
      </w:r>
      <w:r w:rsidRPr="00FD6FC0">
        <w:rPr>
          <w:rFonts w:ascii="Calibri" w:hAnsi="Calibri"/>
          <w:sz w:val="22"/>
        </w:rPr>
        <w:tab/>
      </w:r>
      <w:r w:rsidRPr="00FD6FC0">
        <w:rPr>
          <w:rFonts w:ascii="Calibri" w:hAnsi="Calibri"/>
          <w:b/>
          <w:sz w:val="22"/>
        </w:rPr>
        <w:t>Courvalin, P.</w:t>
      </w:r>
      <w:r w:rsidRPr="00FD6FC0">
        <w:rPr>
          <w:rFonts w:ascii="Calibri" w:hAnsi="Calibri"/>
          <w:sz w:val="22"/>
        </w:rPr>
        <w:t xml:space="preserve"> 2006. Vancomycin resistance in gram-positive cocci. Clin.Infect.Dis. </w:t>
      </w:r>
      <w:r w:rsidRPr="00FD6FC0">
        <w:rPr>
          <w:rFonts w:ascii="Calibri" w:hAnsi="Calibri"/>
          <w:b/>
          <w:sz w:val="22"/>
        </w:rPr>
        <w:t>42 Suppl 1</w:t>
      </w:r>
      <w:r w:rsidRPr="00FD6FC0">
        <w:rPr>
          <w:rFonts w:ascii="Calibri" w:hAnsi="Calibri"/>
          <w:sz w:val="22"/>
        </w:rPr>
        <w:t>:S25-S34</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26. </w:t>
      </w:r>
      <w:r w:rsidRPr="00FD6FC0">
        <w:rPr>
          <w:rFonts w:ascii="Calibri" w:hAnsi="Calibri"/>
          <w:sz w:val="22"/>
        </w:rPr>
        <w:tab/>
      </w:r>
      <w:r w:rsidRPr="00FD6FC0">
        <w:rPr>
          <w:rFonts w:ascii="Calibri" w:hAnsi="Calibri"/>
          <w:b/>
          <w:sz w:val="22"/>
        </w:rPr>
        <w:t>Cuenca-Estrella, M., Y. Meije, C. Diaz-Pedroche, A. Gomez-Lopez, M. J. Buitrago, L. Bernal-Martinez, C. Grande, R. S. Juan, M. Lizasoain, J. L. Rodriguez-Tudela, and J. M. Aguado</w:t>
      </w:r>
      <w:r w:rsidRPr="00FD6FC0">
        <w:rPr>
          <w:rFonts w:ascii="Calibri" w:hAnsi="Calibri"/>
          <w:sz w:val="22"/>
        </w:rPr>
        <w:t xml:space="preserve">. 2009. Value of serial quantification of fungal DNA by a real-time PCR-based technique for early diagnosis of invasive Aspergillosis in patients with febrile neutropenia. J.Clin.Microbiol. </w:t>
      </w:r>
      <w:r w:rsidRPr="00FD6FC0">
        <w:rPr>
          <w:rFonts w:ascii="Calibri" w:hAnsi="Calibri"/>
          <w:b/>
          <w:sz w:val="22"/>
        </w:rPr>
        <w:t>47</w:t>
      </w:r>
      <w:r w:rsidRPr="00FD6FC0">
        <w:rPr>
          <w:rFonts w:ascii="Calibri" w:hAnsi="Calibri"/>
          <w:sz w:val="22"/>
        </w:rPr>
        <w:t>:379-384</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27. </w:t>
      </w:r>
      <w:r w:rsidRPr="00FD6FC0">
        <w:rPr>
          <w:rFonts w:ascii="Calibri" w:hAnsi="Calibri"/>
          <w:sz w:val="22"/>
        </w:rPr>
        <w:tab/>
      </w:r>
      <w:r w:rsidRPr="00FD6FC0">
        <w:rPr>
          <w:rFonts w:ascii="Calibri" w:hAnsi="Calibri"/>
          <w:b/>
          <w:sz w:val="22"/>
        </w:rPr>
        <w:t>Decousser, J. W., P. Pina, F. Picot, C. Delalande, B. Pangon, P. Courvalin, P. Allouch, and The ColBVH Study Group</w:t>
      </w:r>
      <w:r w:rsidRPr="00FD6FC0">
        <w:rPr>
          <w:rFonts w:ascii="Calibri" w:hAnsi="Calibri"/>
          <w:sz w:val="22"/>
        </w:rPr>
        <w:t>. 2003. Frequency of isolation and antimicr</w:t>
      </w:r>
      <w:r w:rsidRPr="00FD6FC0">
        <w:rPr>
          <w:rFonts w:ascii="Calibri" w:hAnsi="Calibri"/>
          <w:sz w:val="22"/>
        </w:rPr>
        <w:t>o</w:t>
      </w:r>
      <w:r w:rsidRPr="00FD6FC0">
        <w:rPr>
          <w:rFonts w:ascii="Calibri" w:hAnsi="Calibri"/>
          <w:sz w:val="22"/>
        </w:rPr>
        <w:t xml:space="preserve">bial susceptibility of bacterial pathogens isolated from patients with bloodstream </w:t>
      </w:r>
      <w:r w:rsidRPr="00FD6FC0">
        <w:rPr>
          <w:rFonts w:ascii="Calibri" w:hAnsi="Calibri"/>
          <w:sz w:val="22"/>
        </w:rPr>
        <w:lastRenderedPageBreak/>
        <w:t xml:space="preserve">infections: a French prospective national survey. J.Antimicrob.Chemother. </w:t>
      </w:r>
      <w:r w:rsidRPr="00FD6FC0">
        <w:rPr>
          <w:rFonts w:ascii="Calibri" w:hAnsi="Calibri"/>
          <w:b/>
          <w:sz w:val="22"/>
        </w:rPr>
        <w:t>51</w:t>
      </w:r>
      <w:r w:rsidRPr="00FD6FC0">
        <w:rPr>
          <w:rFonts w:ascii="Calibri" w:hAnsi="Calibri"/>
          <w:sz w:val="22"/>
        </w:rPr>
        <w:t>:1213-1222</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28. </w:t>
      </w:r>
      <w:r w:rsidRPr="00FD6FC0">
        <w:rPr>
          <w:rFonts w:ascii="Calibri" w:hAnsi="Calibri"/>
          <w:sz w:val="22"/>
        </w:rPr>
        <w:tab/>
      </w:r>
      <w:r w:rsidRPr="00FD6FC0">
        <w:rPr>
          <w:rFonts w:ascii="Calibri" w:hAnsi="Calibri"/>
          <w:b/>
          <w:sz w:val="22"/>
        </w:rPr>
        <w:t>Dellinger, R. P., M. M. Levy, J. M. Carlet, J. Bion, M. M. Parker, R. Jaeschke, K. Reinhart, D. C. Angus, C. Brun-Buisson, R. Beale, T. Calandra, J. F. Dhainaut, H. Gerlach, M. Harvey, J. J. Marini, J. Marshall, M. Ranieri, G. Ramsay, J. Sevransky, B. T. Thompson, S. Townsend, J. S. Vender, J. L. Zimmerman, and J. L. Vincent</w:t>
      </w:r>
      <w:r w:rsidRPr="00FD6FC0">
        <w:rPr>
          <w:rFonts w:ascii="Calibri" w:hAnsi="Calibri"/>
          <w:sz w:val="22"/>
        </w:rPr>
        <w:t>. 2008. Surviving Sepsis Campaign: international guidelines for management of s</w:t>
      </w:r>
      <w:r w:rsidRPr="00FD6FC0">
        <w:rPr>
          <w:rFonts w:ascii="Calibri" w:hAnsi="Calibri"/>
          <w:sz w:val="22"/>
        </w:rPr>
        <w:t>e</w:t>
      </w:r>
      <w:r w:rsidRPr="00FD6FC0">
        <w:rPr>
          <w:rFonts w:ascii="Calibri" w:hAnsi="Calibri"/>
          <w:sz w:val="22"/>
        </w:rPr>
        <w:t xml:space="preserve">vere sepsis and septic shock: 2008. Crit Care Med. </w:t>
      </w:r>
      <w:r w:rsidRPr="00FD6FC0">
        <w:rPr>
          <w:rFonts w:ascii="Calibri" w:hAnsi="Calibri"/>
          <w:b/>
          <w:sz w:val="22"/>
        </w:rPr>
        <w:t>36</w:t>
      </w:r>
      <w:r w:rsidRPr="00FD6FC0">
        <w:rPr>
          <w:rFonts w:ascii="Calibri" w:hAnsi="Calibri"/>
          <w:sz w:val="22"/>
        </w:rPr>
        <w:t>:296-327</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29. </w:t>
      </w:r>
      <w:r w:rsidRPr="00FD6FC0">
        <w:rPr>
          <w:rFonts w:ascii="Calibri" w:hAnsi="Calibri"/>
          <w:sz w:val="22"/>
        </w:rPr>
        <w:tab/>
      </w:r>
      <w:r w:rsidRPr="00FD6FC0">
        <w:rPr>
          <w:rFonts w:ascii="Calibri" w:hAnsi="Calibri"/>
          <w:b/>
          <w:sz w:val="22"/>
        </w:rPr>
        <w:t>Depardieu, F., I. Podglajen, R. Leclercq, E. Collatz, and P. Courvalin</w:t>
      </w:r>
      <w:r w:rsidRPr="00FD6FC0">
        <w:rPr>
          <w:rFonts w:ascii="Calibri" w:hAnsi="Calibri"/>
          <w:sz w:val="22"/>
        </w:rPr>
        <w:t xml:space="preserve">. 2007. Modes and modulations of antibiotic resistance gene expression. Clin.Microbiol.Rev. </w:t>
      </w:r>
      <w:r w:rsidRPr="00FD6FC0">
        <w:rPr>
          <w:rFonts w:ascii="Calibri" w:hAnsi="Calibri"/>
          <w:b/>
          <w:sz w:val="22"/>
        </w:rPr>
        <w:t>20</w:t>
      </w:r>
      <w:r w:rsidRPr="00FD6FC0">
        <w:rPr>
          <w:rFonts w:ascii="Calibri" w:hAnsi="Calibri"/>
          <w:sz w:val="22"/>
        </w:rPr>
        <w:t>:79-114</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30. </w:t>
      </w:r>
      <w:r w:rsidRPr="00FD6FC0">
        <w:rPr>
          <w:rFonts w:ascii="Calibri" w:hAnsi="Calibri"/>
          <w:sz w:val="22"/>
        </w:rPr>
        <w:tab/>
      </w:r>
      <w:r w:rsidRPr="00FD6FC0">
        <w:rPr>
          <w:rFonts w:ascii="Calibri" w:hAnsi="Calibri"/>
          <w:b/>
          <w:sz w:val="22"/>
        </w:rPr>
        <w:t>Diekema, D. J., S. E. Beekmann, K. C. Chapin, K. A. Morel, E. Munson, and G. V. Doern</w:t>
      </w:r>
      <w:r w:rsidRPr="00FD6FC0">
        <w:rPr>
          <w:rFonts w:ascii="Calibri" w:hAnsi="Calibri"/>
          <w:sz w:val="22"/>
        </w:rPr>
        <w:t xml:space="preserve">. 2003. Epidemiology and outcome of nosocomial and community-onset bloodstream infection. J.Clin.Microbiol. </w:t>
      </w:r>
      <w:r w:rsidRPr="00FD6FC0">
        <w:rPr>
          <w:rFonts w:ascii="Calibri" w:hAnsi="Calibri"/>
          <w:b/>
          <w:sz w:val="22"/>
        </w:rPr>
        <w:t>41</w:t>
      </w:r>
      <w:r w:rsidRPr="00FD6FC0">
        <w:rPr>
          <w:rFonts w:ascii="Calibri" w:hAnsi="Calibri"/>
          <w:sz w:val="22"/>
        </w:rPr>
        <w:t>:3655-3660</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31. </w:t>
      </w:r>
      <w:r w:rsidRPr="00FD6FC0">
        <w:rPr>
          <w:rFonts w:ascii="Calibri" w:hAnsi="Calibri"/>
          <w:sz w:val="22"/>
        </w:rPr>
        <w:tab/>
      </w:r>
      <w:r w:rsidRPr="00FD6FC0">
        <w:rPr>
          <w:rFonts w:ascii="Calibri" w:hAnsi="Calibri"/>
          <w:b/>
          <w:sz w:val="22"/>
        </w:rPr>
        <w:t>Drancourt, M.</w:t>
      </w:r>
      <w:r w:rsidRPr="00FD6FC0">
        <w:rPr>
          <w:rFonts w:ascii="Calibri" w:hAnsi="Calibri"/>
          <w:sz w:val="22"/>
        </w:rPr>
        <w:t xml:space="preserve"> 2010. Detection of microorganisms in blood specimens using matrix-assisted laser desorption ionization time-of-flight mass spectrometry: a review. Clin.Microbiol.Infect. </w:t>
      </w:r>
      <w:r w:rsidRPr="00FD6FC0">
        <w:rPr>
          <w:rFonts w:ascii="Calibri" w:hAnsi="Calibri"/>
          <w:b/>
          <w:sz w:val="22"/>
        </w:rPr>
        <w:t>16</w:t>
      </w:r>
      <w:r w:rsidRPr="00FD6FC0">
        <w:rPr>
          <w:rFonts w:ascii="Calibri" w:hAnsi="Calibri"/>
          <w:sz w:val="22"/>
        </w:rPr>
        <w:t>:1620-1625</w:t>
      </w:r>
    </w:p>
    <w:p w:rsidR="00FD6FC0" w:rsidRPr="00FD6FC0" w:rsidRDefault="00FD6FC0" w:rsidP="00FD6FC0">
      <w:pPr>
        <w:tabs>
          <w:tab w:val="right" w:pos="540"/>
          <w:tab w:val="left" w:pos="720"/>
        </w:tabs>
        <w:spacing w:after="240" w:line="240" w:lineRule="auto"/>
        <w:ind w:left="720" w:hanging="720"/>
        <w:rPr>
          <w:rFonts w:ascii="Calibri" w:hAnsi="Calibri"/>
          <w:sz w:val="22"/>
          <w:lang w:val="de-DE"/>
        </w:rPr>
      </w:pPr>
      <w:r w:rsidRPr="00FD6FC0">
        <w:rPr>
          <w:rFonts w:ascii="Calibri" w:hAnsi="Calibri"/>
          <w:sz w:val="22"/>
        </w:rPr>
        <w:tab/>
        <w:t xml:space="preserve">32. </w:t>
      </w:r>
      <w:r w:rsidRPr="00FD6FC0">
        <w:rPr>
          <w:rFonts w:ascii="Calibri" w:hAnsi="Calibri"/>
          <w:sz w:val="22"/>
        </w:rPr>
        <w:tab/>
      </w:r>
      <w:r w:rsidRPr="00FD6FC0">
        <w:rPr>
          <w:rFonts w:ascii="Calibri" w:hAnsi="Calibri"/>
          <w:b/>
          <w:sz w:val="22"/>
        </w:rPr>
        <w:t>Eigner, U., A. Fahr, M. Weizenegger, and W. Witte</w:t>
      </w:r>
      <w:r w:rsidRPr="00FD6FC0">
        <w:rPr>
          <w:rFonts w:ascii="Calibri" w:hAnsi="Calibri"/>
          <w:sz w:val="22"/>
        </w:rPr>
        <w:t>. 2005. Evaluation of a new m</w:t>
      </w:r>
      <w:r w:rsidRPr="00FD6FC0">
        <w:rPr>
          <w:rFonts w:ascii="Calibri" w:hAnsi="Calibri"/>
          <w:sz w:val="22"/>
        </w:rPr>
        <w:t>o</w:t>
      </w:r>
      <w:r w:rsidRPr="00FD6FC0">
        <w:rPr>
          <w:rFonts w:ascii="Calibri" w:hAnsi="Calibri"/>
          <w:sz w:val="22"/>
        </w:rPr>
        <w:t xml:space="preserve">lecular system for simultaneous identification of four Enterococcus species and their glycopeptide resistance genotypes. </w:t>
      </w:r>
      <w:r w:rsidRPr="00FD6FC0">
        <w:rPr>
          <w:rFonts w:ascii="Calibri" w:hAnsi="Calibri"/>
          <w:sz w:val="22"/>
          <w:lang w:val="de-DE"/>
        </w:rPr>
        <w:t xml:space="preserve">J.Clin.Microbiol. </w:t>
      </w:r>
      <w:r w:rsidRPr="00FD6FC0">
        <w:rPr>
          <w:rFonts w:ascii="Calibri" w:hAnsi="Calibri"/>
          <w:b/>
          <w:sz w:val="22"/>
          <w:lang w:val="de-DE"/>
        </w:rPr>
        <w:t>43</w:t>
      </w:r>
      <w:r w:rsidRPr="00FD6FC0">
        <w:rPr>
          <w:rFonts w:ascii="Calibri" w:hAnsi="Calibri"/>
          <w:sz w:val="22"/>
          <w:lang w:val="de-DE"/>
        </w:rPr>
        <w:t>:2920-2922</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lang w:val="de-DE"/>
        </w:rPr>
        <w:tab/>
        <w:t xml:space="preserve">33. </w:t>
      </w:r>
      <w:r w:rsidRPr="00FD6FC0">
        <w:rPr>
          <w:rFonts w:ascii="Calibri" w:hAnsi="Calibri"/>
          <w:sz w:val="22"/>
          <w:lang w:val="de-DE"/>
        </w:rPr>
        <w:tab/>
      </w:r>
      <w:r w:rsidRPr="00FD6FC0">
        <w:rPr>
          <w:rFonts w:ascii="Calibri" w:hAnsi="Calibri"/>
          <w:b/>
          <w:sz w:val="22"/>
          <w:lang w:val="de-DE"/>
        </w:rPr>
        <w:t>Eigner, U., M. Weizenegger, A. M. Fahr, and W. Witte</w:t>
      </w:r>
      <w:r w:rsidRPr="00FD6FC0">
        <w:rPr>
          <w:rFonts w:ascii="Calibri" w:hAnsi="Calibri"/>
          <w:sz w:val="22"/>
          <w:lang w:val="de-DE"/>
        </w:rPr>
        <w:t xml:space="preserve">. </w:t>
      </w:r>
      <w:r w:rsidRPr="00FD6FC0">
        <w:rPr>
          <w:rFonts w:ascii="Calibri" w:hAnsi="Calibri"/>
          <w:sz w:val="22"/>
        </w:rPr>
        <w:t>2005. Evaluation of a rapid direct assay for identification of bacteria and the mec A and van genes from pos</w:t>
      </w:r>
      <w:r w:rsidRPr="00FD6FC0">
        <w:rPr>
          <w:rFonts w:ascii="Calibri" w:hAnsi="Calibri"/>
          <w:sz w:val="22"/>
        </w:rPr>
        <w:t>i</w:t>
      </w:r>
      <w:r w:rsidRPr="00FD6FC0">
        <w:rPr>
          <w:rFonts w:ascii="Calibri" w:hAnsi="Calibri"/>
          <w:sz w:val="22"/>
        </w:rPr>
        <w:t xml:space="preserve">tive-testing blood cultures. J.Clin.Microbiol. </w:t>
      </w:r>
      <w:r w:rsidRPr="00FD6FC0">
        <w:rPr>
          <w:rFonts w:ascii="Calibri" w:hAnsi="Calibri"/>
          <w:b/>
          <w:sz w:val="22"/>
        </w:rPr>
        <w:t>43</w:t>
      </w:r>
      <w:r w:rsidRPr="00FD6FC0">
        <w:rPr>
          <w:rFonts w:ascii="Calibri" w:hAnsi="Calibri"/>
          <w:sz w:val="22"/>
        </w:rPr>
        <w:t>:5256-5262</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34. </w:t>
      </w:r>
      <w:r w:rsidRPr="00FD6FC0">
        <w:rPr>
          <w:rFonts w:ascii="Calibri" w:hAnsi="Calibri"/>
          <w:sz w:val="22"/>
        </w:rPr>
        <w:tab/>
      </w:r>
      <w:r w:rsidRPr="00FD6FC0">
        <w:rPr>
          <w:rFonts w:ascii="Calibri" w:hAnsi="Calibri"/>
          <w:b/>
          <w:sz w:val="22"/>
        </w:rPr>
        <w:t>Eliopoulos, G. M.</w:t>
      </w:r>
      <w:r w:rsidRPr="00FD6FC0">
        <w:rPr>
          <w:rFonts w:ascii="Calibri" w:hAnsi="Calibri"/>
          <w:sz w:val="22"/>
        </w:rPr>
        <w:t xml:space="preserve"> 1997. Vancomycin-resistant enterococci. Mechanism and clinical relevance. Infect.Dis.Clin.North Am. </w:t>
      </w:r>
      <w:r w:rsidRPr="00FD6FC0">
        <w:rPr>
          <w:rFonts w:ascii="Calibri" w:hAnsi="Calibri"/>
          <w:b/>
          <w:sz w:val="22"/>
        </w:rPr>
        <w:t>11</w:t>
      </w:r>
      <w:r w:rsidRPr="00FD6FC0">
        <w:rPr>
          <w:rFonts w:ascii="Calibri" w:hAnsi="Calibri"/>
          <w:sz w:val="22"/>
        </w:rPr>
        <w:t>:851-865</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35. </w:t>
      </w:r>
      <w:r w:rsidRPr="00FD6FC0">
        <w:rPr>
          <w:rFonts w:ascii="Calibri" w:hAnsi="Calibri"/>
          <w:sz w:val="22"/>
        </w:rPr>
        <w:tab/>
      </w:r>
      <w:r w:rsidRPr="00FD6FC0">
        <w:rPr>
          <w:rFonts w:ascii="Calibri" w:hAnsi="Calibri"/>
          <w:b/>
          <w:sz w:val="22"/>
        </w:rPr>
        <w:t>Engel, C., F. M. Brunkhorst, H. G. Bone, R. Brunkhorst, H. Gerlach, S. Grond, M. Gruendling, G. Huhle, U. Jaschinski, S. John, K. Mayer, M. Oppert, D. Olthoff, M. Quintel, M. Ragaller, R. Rossaint, F. Stuber, N. Weiler, T. Welte, H. Bogatsch, C. Hartog, M. Loeffler, and K. Reinhart</w:t>
      </w:r>
      <w:r w:rsidRPr="00FD6FC0">
        <w:rPr>
          <w:rFonts w:ascii="Calibri" w:hAnsi="Calibri"/>
          <w:sz w:val="22"/>
        </w:rPr>
        <w:t>. 2007. Epidemiology of sepsis in Germany: r</w:t>
      </w:r>
      <w:r w:rsidRPr="00FD6FC0">
        <w:rPr>
          <w:rFonts w:ascii="Calibri" w:hAnsi="Calibri"/>
          <w:sz w:val="22"/>
        </w:rPr>
        <w:t>e</w:t>
      </w:r>
      <w:r w:rsidRPr="00FD6FC0">
        <w:rPr>
          <w:rFonts w:ascii="Calibri" w:hAnsi="Calibri"/>
          <w:sz w:val="22"/>
        </w:rPr>
        <w:t xml:space="preserve">sults from a national prospective multicenter study. Intensive Care Med. </w:t>
      </w:r>
      <w:r w:rsidRPr="00FD6FC0">
        <w:rPr>
          <w:rFonts w:ascii="Calibri" w:hAnsi="Calibri"/>
          <w:b/>
          <w:sz w:val="22"/>
        </w:rPr>
        <w:t>33</w:t>
      </w:r>
      <w:r w:rsidRPr="00FD6FC0">
        <w:rPr>
          <w:rFonts w:ascii="Calibri" w:hAnsi="Calibri"/>
          <w:sz w:val="22"/>
        </w:rPr>
        <w:t>:606-618</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36. </w:t>
      </w:r>
      <w:r w:rsidRPr="00FD6FC0">
        <w:rPr>
          <w:rFonts w:ascii="Calibri" w:hAnsi="Calibri"/>
          <w:sz w:val="22"/>
        </w:rPr>
        <w:tab/>
      </w:r>
      <w:r w:rsidRPr="00FD6FC0">
        <w:rPr>
          <w:rFonts w:ascii="Calibri" w:hAnsi="Calibri"/>
          <w:b/>
          <w:sz w:val="22"/>
        </w:rPr>
        <w:t>Espy, M. J., J. R. Uhl, L. M. Sloan, S. P. Buckwalter, M. F. Jones, E. A. Vetter, J. D. Yao, N. L. Wengenack, J. E. Rosenblatt, F. R. Cockerill, III, and T. F. Smith</w:t>
      </w:r>
      <w:r w:rsidRPr="00FD6FC0">
        <w:rPr>
          <w:rFonts w:ascii="Calibri" w:hAnsi="Calibri"/>
          <w:sz w:val="22"/>
        </w:rPr>
        <w:t xml:space="preserve">. 2006. Real-time PCR in clinical microbiology: applications for routine laboratory testing. Clin.Microbiol.Rev. </w:t>
      </w:r>
      <w:r w:rsidRPr="00FD6FC0">
        <w:rPr>
          <w:rFonts w:ascii="Calibri" w:hAnsi="Calibri"/>
          <w:b/>
          <w:sz w:val="22"/>
        </w:rPr>
        <w:t>19</w:t>
      </w:r>
      <w:r w:rsidRPr="00FD6FC0">
        <w:rPr>
          <w:rFonts w:ascii="Calibri" w:hAnsi="Calibri"/>
          <w:sz w:val="22"/>
        </w:rPr>
        <w:t>:165-256</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37. </w:t>
      </w:r>
      <w:r w:rsidRPr="00FD6FC0">
        <w:rPr>
          <w:rFonts w:ascii="Calibri" w:hAnsi="Calibri"/>
          <w:sz w:val="22"/>
        </w:rPr>
        <w:tab/>
      </w:r>
      <w:r w:rsidRPr="00FD6FC0">
        <w:rPr>
          <w:rFonts w:ascii="Calibri" w:hAnsi="Calibri"/>
          <w:b/>
          <w:sz w:val="22"/>
        </w:rPr>
        <w:t>Farrell, J. J., L. J. Doyle, R. M. Addison, L. B. Reller, G. S. Hall, and G. W. Procop</w:t>
      </w:r>
      <w:r w:rsidRPr="00FD6FC0">
        <w:rPr>
          <w:rFonts w:ascii="Calibri" w:hAnsi="Calibri"/>
          <w:sz w:val="22"/>
        </w:rPr>
        <w:t xml:space="preserve">. 2005. Broad-range (pan) Salmonella and Salmonella serotype typhi-specific real-time PCR assays: potential tools for the clinical microbiologist. Am.J.Clin.Pathol. </w:t>
      </w:r>
      <w:r w:rsidRPr="00FD6FC0">
        <w:rPr>
          <w:rFonts w:ascii="Calibri" w:hAnsi="Calibri"/>
          <w:b/>
          <w:sz w:val="22"/>
        </w:rPr>
        <w:t>123</w:t>
      </w:r>
      <w:r w:rsidRPr="00FD6FC0">
        <w:rPr>
          <w:rFonts w:ascii="Calibri" w:hAnsi="Calibri"/>
          <w:sz w:val="22"/>
        </w:rPr>
        <w:t>:339-345</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38. </w:t>
      </w:r>
      <w:r w:rsidRPr="00FD6FC0">
        <w:rPr>
          <w:rFonts w:ascii="Calibri" w:hAnsi="Calibri"/>
          <w:sz w:val="22"/>
        </w:rPr>
        <w:tab/>
      </w:r>
      <w:r w:rsidRPr="00FD6FC0">
        <w:rPr>
          <w:rFonts w:ascii="Calibri" w:hAnsi="Calibri"/>
          <w:b/>
          <w:sz w:val="22"/>
        </w:rPr>
        <w:t>Finch, R. and P. A. Hunter</w:t>
      </w:r>
      <w:r w:rsidRPr="00FD6FC0">
        <w:rPr>
          <w:rFonts w:ascii="Calibri" w:hAnsi="Calibri"/>
          <w:sz w:val="22"/>
        </w:rPr>
        <w:t xml:space="preserve">. 2006. Antibiotic resistance--action to promote new technologies: report of an EU Intergovernmental Conference held in Birmingham, UK, 12-13 December 2005. J.Antimicrob.Chemother. </w:t>
      </w:r>
      <w:r w:rsidRPr="00FD6FC0">
        <w:rPr>
          <w:rFonts w:ascii="Calibri" w:hAnsi="Calibri"/>
          <w:b/>
          <w:sz w:val="22"/>
        </w:rPr>
        <w:t>58 Suppl 1</w:t>
      </w:r>
      <w:r w:rsidRPr="00FD6FC0">
        <w:rPr>
          <w:rFonts w:ascii="Calibri" w:hAnsi="Calibri"/>
          <w:sz w:val="22"/>
        </w:rPr>
        <w:t>:i3-i22</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lastRenderedPageBreak/>
        <w:tab/>
        <w:t xml:space="preserve">39. </w:t>
      </w:r>
      <w:r w:rsidRPr="00FD6FC0">
        <w:rPr>
          <w:rFonts w:ascii="Calibri" w:hAnsi="Calibri"/>
          <w:sz w:val="22"/>
        </w:rPr>
        <w:tab/>
      </w:r>
      <w:r w:rsidRPr="00FD6FC0">
        <w:rPr>
          <w:rFonts w:ascii="Calibri" w:hAnsi="Calibri"/>
          <w:b/>
          <w:sz w:val="22"/>
        </w:rPr>
        <w:t>Flayhart, D., A. P. Borek, T. Wakefield, J. Dick, and K. C. Carroll</w:t>
      </w:r>
      <w:r w:rsidRPr="00FD6FC0">
        <w:rPr>
          <w:rFonts w:ascii="Calibri" w:hAnsi="Calibri"/>
          <w:sz w:val="22"/>
        </w:rPr>
        <w:t>. 2007. Comparison of BACTEC PLUS blood culture media to BacT/Alert FA blood culture media for d</w:t>
      </w:r>
      <w:r w:rsidRPr="00FD6FC0">
        <w:rPr>
          <w:rFonts w:ascii="Calibri" w:hAnsi="Calibri"/>
          <w:sz w:val="22"/>
        </w:rPr>
        <w:t>e</w:t>
      </w:r>
      <w:r w:rsidRPr="00FD6FC0">
        <w:rPr>
          <w:rFonts w:ascii="Calibri" w:hAnsi="Calibri"/>
          <w:sz w:val="22"/>
        </w:rPr>
        <w:t>tection of bacterial pathogens in samples containing therapeutic levels of antibio</w:t>
      </w:r>
      <w:r w:rsidRPr="00FD6FC0">
        <w:rPr>
          <w:rFonts w:ascii="Calibri" w:hAnsi="Calibri"/>
          <w:sz w:val="22"/>
        </w:rPr>
        <w:t>t</w:t>
      </w:r>
      <w:r w:rsidRPr="00FD6FC0">
        <w:rPr>
          <w:rFonts w:ascii="Calibri" w:hAnsi="Calibri"/>
          <w:sz w:val="22"/>
        </w:rPr>
        <w:t xml:space="preserve">ics. J.Clin.Microbiol. </w:t>
      </w:r>
      <w:r w:rsidRPr="00FD6FC0">
        <w:rPr>
          <w:rFonts w:ascii="Calibri" w:hAnsi="Calibri"/>
          <w:b/>
          <w:sz w:val="22"/>
        </w:rPr>
        <w:t>45</w:t>
      </w:r>
      <w:r w:rsidRPr="00FD6FC0">
        <w:rPr>
          <w:rFonts w:ascii="Calibri" w:hAnsi="Calibri"/>
          <w:sz w:val="22"/>
        </w:rPr>
        <w:t>:816-821</w:t>
      </w:r>
    </w:p>
    <w:p w:rsidR="00FD6FC0" w:rsidRPr="00FD6FC0" w:rsidRDefault="00FD6FC0" w:rsidP="00FD6FC0">
      <w:pPr>
        <w:tabs>
          <w:tab w:val="right" w:pos="540"/>
          <w:tab w:val="left" w:pos="720"/>
        </w:tabs>
        <w:spacing w:after="240" w:line="240" w:lineRule="auto"/>
        <w:ind w:left="720" w:hanging="720"/>
        <w:rPr>
          <w:rFonts w:ascii="Calibri" w:hAnsi="Calibri"/>
          <w:sz w:val="22"/>
          <w:lang w:val="de-DE"/>
        </w:rPr>
      </w:pPr>
      <w:r w:rsidRPr="00FD6FC0">
        <w:rPr>
          <w:rFonts w:ascii="Calibri" w:hAnsi="Calibri"/>
          <w:sz w:val="22"/>
        </w:rPr>
        <w:tab/>
        <w:t xml:space="preserve">40. </w:t>
      </w:r>
      <w:r w:rsidRPr="00FD6FC0">
        <w:rPr>
          <w:rFonts w:ascii="Calibri" w:hAnsi="Calibri"/>
          <w:sz w:val="22"/>
        </w:rPr>
        <w:tab/>
      </w:r>
      <w:r w:rsidRPr="00FD6FC0">
        <w:rPr>
          <w:rFonts w:ascii="Calibri" w:hAnsi="Calibri"/>
          <w:b/>
          <w:sz w:val="22"/>
        </w:rPr>
        <w:t>Fredricks, D. N. and D. A. Relman</w:t>
      </w:r>
      <w:r w:rsidRPr="00FD6FC0">
        <w:rPr>
          <w:rFonts w:ascii="Calibri" w:hAnsi="Calibri"/>
          <w:sz w:val="22"/>
        </w:rPr>
        <w:t xml:space="preserve">. 1998. Improved amplification of microbial DNA from blood cultures by removal of the PCR inhibitor sodium polyanetholesulfonate. </w:t>
      </w:r>
      <w:r w:rsidRPr="00FD6FC0">
        <w:rPr>
          <w:rFonts w:ascii="Calibri" w:hAnsi="Calibri"/>
          <w:sz w:val="22"/>
          <w:lang w:val="de-DE"/>
        </w:rPr>
        <w:t xml:space="preserve">J.Clin.Microbiol. </w:t>
      </w:r>
      <w:r w:rsidRPr="00FD6FC0">
        <w:rPr>
          <w:rFonts w:ascii="Calibri" w:hAnsi="Calibri"/>
          <w:b/>
          <w:sz w:val="22"/>
          <w:lang w:val="de-DE"/>
        </w:rPr>
        <w:t>36</w:t>
      </w:r>
      <w:r w:rsidRPr="00FD6FC0">
        <w:rPr>
          <w:rFonts w:ascii="Calibri" w:hAnsi="Calibri"/>
          <w:sz w:val="22"/>
          <w:lang w:val="de-DE"/>
        </w:rPr>
        <w:t>:2810-2816</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lang w:val="de-DE"/>
        </w:rPr>
        <w:tab/>
        <w:t xml:space="preserve">41. </w:t>
      </w:r>
      <w:r w:rsidRPr="00FD6FC0">
        <w:rPr>
          <w:rFonts w:ascii="Calibri" w:hAnsi="Calibri"/>
          <w:sz w:val="22"/>
          <w:lang w:val="de-DE"/>
        </w:rPr>
        <w:tab/>
      </w:r>
      <w:r w:rsidRPr="00FD6FC0">
        <w:rPr>
          <w:rFonts w:ascii="Calibri" w:hAnsi="Calibri"/>
          <w:b/>
          <w:sz w:val="22"/>
          <w:lang w:val="de-DE"/>
        </w:rPr>
        <w:t>Gebert, S., D. Siegel, and N. Wellinghausen</w:t>
      </w:r>
      <w:r w:rsidRPr="00FD6FC0">
        <w:rPr>
          <w:rFonts w:ascii="Calibri" w:hAnsi="Calibri"/>
          <w:sz w:val="22"/>
          <w:lang w:val="de-DE"/>
        </w:rPr>
        <w:t xml:space="preserve">. </w:t>
      </w:r>
      <w:r w:rsidRPr="00FD6FC0">
        <w:rPr>
          <w:rFonts w:ascii="Calibri" w:hAnsi="Calibri"/>
          <w:sz w:val="22"/>
        </w:rPr>
        <w:t xml:space="preserve">2008. Rapid detection of pathogens in blood culture bottles by real-time PCR in conjunction with the pre-analytic tool MolYsis. J.Infect. </w:t>
      </w:r>
      <w:r w:rsidRPr="00FD6FC0">
        <w:rPr>
          <w:rFonts w:ascii="Calibri" w:hAnsi="Calibri"/>
          <w:b/>
          <w:sz w:val="22"/>
        </w:rPr>
        <w:t>57</w:t>
      </w:r>
      <w:r w:rsidRPr="00FD6FC0">
        <w:rPr>
          <w:rFonts w:ascii="Calibri" w:hAnsi="Calibri"/>
          <w:sz w:val="22"/>
        </w:rPr>
        <w:t>:307-316</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42. </w:t>
      </w:r>
      <w:r w:rsidRPr="00FD6FC0">
        <w:rPr>
          <w:rFonts w:ascii="Calibri" w:hAnsi="Calibri"/>
          <w:sz w:val="22"/>
        </w:rPr>
        <w:tab/>
      </w:r>
      <w:r w:rsidRPr="00FD6FC0">
        <w:rPr>
          <w:rFonts w:ascii="Calibri" w:hAnsi="Calibri"/>
          <w:b/>
          <w:sz w:val="22"/>
        </w:rPr>
        <w:t>Gould, I. M.</w:t>
      </w:r>
      <w:r w:rsidRPr="00FD6FC0">
        <w:rPr>
          <w:rFonts w:ascii="Calibri" w:hAnsi="Calibri"/>
          <w:sz w:val="22"/>
        </w:rPr>
        <w:t xml:space="preserve"> 2010. VRSA-doomsday superbug or damp squib? Lancet Infect.Dis. </w:t>
      </w:r>
      <w:r w:rsidRPr="00FD6FC0">
        <w:rPr>
          <w:rFonts w:ascii="Calibri" w:hAnsi="Calibri"/>
          <w:b/>
          <w:sz w:val="22"/>
        </w:rPr>
        <w:t>10</w:t>
      </w:r>
      <w:r w:rsidRPr="00FD6FC0">
        <w:rPr>
          <w:rFonts w:ascii="Calibri" w:hAnsi="Calibri"/>
          <w:sz w:val="22"/>
        </w:rPr>
        <w:t>:816-818</w:t>
      </w:r>
    </w:p>
    <w:p w:rsidR="00FD6FC0" w:rsidRPr="00FD6FC0" w:rsidRDefault="00FD6FC0" w:rsidP="00FD6FC0">
      <w:pPr>
        <w:tabs>
          <w:tab w:val="right" w:pos="540"/>
          <w:tab w:val="left" w:pos="720"/>
        </w:tabs>
        <w:spacing w:after="240" w:line="240" w:lineRule="auto"/>
        <w:ind w:left="720" w:hanging="720"/>
        <w:rPr>
          <w:rFonts w:ascii="Calibri" w:hAnsi="Calibri"/>
          <w:sz w:val="22"/>
          <w:lang w:val="de-DE"/>
        </w:rPr>
      </w:pPr>
      <w:r w:rsidRPr="00FD6FC0">
        <w:rPr>
          <w:rFonts w:ascii="Calibri" w:hAnsi="Calibri"/>
          <w:sz w:val="22"/>
        </w:rPr>
        <w:tab/>
        <w:t xml:space="preserve">43. </w:t>
      </w:r>
      <w:r w:rsidRPr="00FD6FC0">
        <w:rPr>
          <w:rFonts w:ascii="Calibri" w:hAnsi="Calibri"/>
          <w:sz w:val="22"/>
        </w:rPr>
        <w:tab/>
      </w:r>
      <w:r w:rsidRPr="00FD6FC0">
        <w:rPr>
          <w:rFonts w:ascii="Calibri" w:hAnsi="Calibri"/>
          <w:b/>
          <w:sz w:val="22"/>
        </w:rPr>
        <w:t>Haynes, W. C. and L. J. Rhodes</w:t>
      </w:r>
      <w:r w:rsidRPr="00FD6FC0">
        <w:rPr>
          <w:rFonts w:ascii="Calibri" w:hAnsi="Calibri"/>
          <w:sz w:val="22"/>
        </w:rPr>
        <w:t xml:space="preserve">. 1966. Spore formation by Bacillus popilliae in liquid medium containing activated carbon. </w:t>
      </w:r>
      <w:r w:rsidRPr="00FD6FC0">
        <w:rPr>
          <w:rFonts w:ascii="Calibri" w:hAnsi="Calibri"/>
          <w:sz w:val="22"/>
          <w:lang w:val="de-DE"/>
        </w:rPr>
        <w:t xml:space="preserve">J.Bacteriol. </w:t>
      </w:r>
      <w:r w:rsidRPr="00FD6FC0">
        <w:rPr>
          <w:rFonts w:ascii="Calibri" w:hAnsi="Calibri"/>
          <w:b/>
          <w:sz w:val="22"/>
          <w:lang w:val="de-DE"/>
        </w:rPr>
        <w:t>91</w:t>
      </w:r>
      <w:r w:rsidRPr="00FD6FC0">
        <w:rPr>
          <w:rFonts w:ascii="Calibri" w:hAnsi="Calibri"/>
          <w:sz w:val="22"/>
          <w:lang w:val="de-DE"/>
        </w:rPr>
        <w:t>:2270-2274</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lang w:val="de-DE"/>
        </w:rPr>
        <w:tab/>
        <w:t xml:space="preserve">44. </w:t>
      </w:r>
      <w:r w:rsidRPr="00FD6FC0">
        <w:rPr>
          <w:rFonts w:ascii="Calibri" w:hAnsi="Calibri"/>
          <w:sz w:val="22"/>
          <w:lang w:val="de-DE"/>
        </w:rPr>
        <w:tab/>
      </w:r>
      <w:r w:rsidRPr="00FD6FC0">
        <w:rPr>
          <w:rFonts w:ascii="Calibri" w:hAnsi="Calibri"/>
          <w:b/>
          <w:sz w:val="22"/>
          <w:lang w:val="de-DE"/>
        </w:rPr>
        <w:t>Heininger, A., M. Binder, S. Schmidt, K. Unertl, K. Botzenhart, and G. Doring</w:t>
      </w:r>
      <w:r w:rsidRPr="00FD6FC0">
        <w:rPr>
          <w:rFonts w:ascii="Calibri" w:hAnsi="Calibri"/>
          <w:sz w:val="22"/>
          <w:lang w:val="de-DE"/>
        </w:rPr>
        <w:t xml:space="preserve">. </w:t>
      </w:r>
      <w:r w:rsidRPr="00FD6FC0">
        <w:rPr>
          <w:rFonts w:ascii="Calibri" w:hAnsi="Calibri"/>
          <w:sz w:val="22"/>
        </w:rPr>
        <w:t xml:space="preserve">1999. PCR and blood culture for detection of Escherichia coli bacteremia in rats. J.Clin.Microbiol. </w:t>
      </w:r>
      <w:r w:rsidRPr="00FD6FC0">
        <w:rPr>
          <w:rFonts w:ascii="Calibri" w:hAnsi="Calibri"/>
          <w:b/>
          <w:sz w:val="22"/>
        </w:rPr>
        <w:t>37</w:t>
      </w:r>
      <w:r w:rsidRPr="00FD6FC0">
        <w:rPr>
          <w:rFonts w:ascii="Calibri" w:hAnsi="Calibri"/>
          <w:sz w:val="22"/>
        </w:rPr>
        <w:t>:2479-2482</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45. </w:t>
      </w:r>
      <w:r w:rsidRPr="00FD6FC0">
        <w:rPr>
          <w:rFonts w:ascii="Calibri" w:hAnsi="Calibri"/>
          <w:sz w:val="22"/>
        </w:rPr>
        <w:tab/>
      </w:r>
      <w:r w:rsidRPr="00FD6FC0">
        <w:rPr>
          <w:rFonts w:ascii="Calibri" w:hAnsi="Calibri"/>
          <w:b/>
          <w:sz w:val="22"/>
        </w:rPr>
        <w:t>Hensley, D. M., R. Tapia, and Y. Encina</w:t>
      </w:r>
      <w:r w:rsidRPr="00FD6FC0">
        <w:rPr>
          <w:rFonts w:ascii="Calibri" w:hAnsi="Calibri"/>
          <w:sz w:val="22"/>
        </w:rPr>
        <w:t>. 2009. An evaluation of the advandx Staph</w:t>
      </w:r>
      <w:r w:rsidRPr="00FD6FC0">
        <w:rPr>
          <w:rFonts w:ascii="Calibri" w:hAnsi="Calibri"/>
          <w:sz w:val="22"/>
        </w:rPr>
        <w:t>y</w:t>
      </w:r>
      <w:r w:rsidRPr="00FD6FC0">
        <w:rPr>
          <w:rFonts w:ascii="Calibri" w:hAnsi="Calibri"/>
          <w:sz w:val="22"/>
        </w:rPr>
        <w:t xml:space="preserve">lococcus aureus/CNS PNA FISH assay. Clin.Lab Sci. </w:t>
      </w:r>
      <w:r w:rsidRPr="00FD6FC0">
        <w:rPr>
          <w:rFonts w:ascii="Calibri" w:hAnsi="Calibri"/>
          <w:b/>
          <w:sz w:val="22"/>
        </w:rPr>
        <w:t>22</w:t>
      </w:r>
      <w:r w:rsidRPr="00FD6FC0">
        <w:rPr>
          <w:rFonts w:ascii="Calibri" w:hAnsi="Calibri"/>
          <w:sz w:val="22"/>
        </w:rPr>
        <w:t>:30-33</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46. </w:t>
      </w:r>
      <w:r w:rsidRPr="00FD6FC0">
        <w:rPr>
          <w:rFonts w:ascii="Calibri" w:hAnsi="Calibri"/>
          <w:sz w:val="22"/>
        </w:rPr>
        <w:tab/>
      </w:r>
      <w:r w:rsidRPr="00FD6FC0">
        <w:rPr>
          <w:rFonts w:ascii="Calibri" w:hAnsi="Calibri"/>
          <w:b/>
          <w:sz w:val="22"/>
        </w:rPr>
        <w:t>Hermsen, E. D., S. S. Shull, D. G. Klepser, P. C. Iwen, A. Armbrust, J. Garrett, A. G. Freifeld, and M. E. Rupp</w:t>
      </w:r>
      <w:r w:rsidRPr="00FD6FC0">
        <w:rPr>
          <w:rFonts w:ascii="Calibri" w:hAnsi="Calibri"/>
          <w:sz w:val="22"/>
        </w:rPr>
        <w:t>. 2008. Pharmacoeconomic analysis of microbiologic tec</w:t>
      </w:r>
      <w:r w:rsidRPr="00FD6FC0">
        <w:rPr>
          <w:rFonts w:ascii="Calibri" w:hAnsi="Calibri"/>
          <w:sz w:val="22"/>
        </w:rPr>
        <w:t>h</w:t>
      </w:r>
      <w:r w:rsidRPr="00FD6FC0">
        <w:rPr>
          <w:rFonts w:ascii="Calibri" w:hAnsi="Calibri"/>
          <w:sz w:val="22"/>
        </w:rPr>
        <w:t xml:space="preserve">niques for differentiating staphylococci directly from blood culture bottles. J.Clin.Microbiol. </w:t>
      </w:r>
      <w:r w:rsidRPr="00FD6FC0">
        <w:rPr>
          <w:rFonts w:ascii="Calibri" w:hAnsi="Calibri"/>
          <w:b/>
          <w:sz w:val="22"/>
        </w:rPr>
        <w:t>46</w:t>
      </w:r>
      <w:r w:rsidRPr="00FD6FC0">
        <w:rPr>
          <w:rFonts w:ascii="Calibri" w:hAnsi="Calibri"/>
          <w:sz w:val="22"/>
        </w:rPr>
        <w:t>:2924-2929</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47. </w:t>
      </w:r>
      <w:r w:rsidRPr="00FD6FC0">
        <w:rPr>
          <w:rFonts w:ascii="Calibri" w:hAnsi="Calibri"/>
          <w:sz w:val="22"/>
        </w:rPr>
        <w:tab/>
      </w:r>
      <w:r w:rsidRPr="00FD6FC0">
        <w:rPr>
          <w:rFonts w:ascii="Calibri" w:hAnsi="Calibri"/>
          <w:b/>
          <w:sz w:val="22"/>
        </w:rPr>
        <w:t>Hotchkiss, R. S. and I. E. Karl</w:t>
      </w:r>
      <w:r w:rsidRPr="00FD6FC0">
        <w:rPr>
          <w:rFonts w:ascii="Calibri" w:hAnsi="Calibri"/>
          <w:sz w:val="22"/>
        </w:rPr>
        <w:t xml:space="preserve">. 2003. The pathophysiology and treatment of sepsis. N.Engl.J.Med. </w:t>
      </w:r>
      <w:r w:rsidRPr="00FD6FC0">
        <w:rPr>
          <w:rFonts w:ascii="Calibri" w:hAnsi="Calibri"/>
          <w:b/>
          <w:sz w:val="22"/>
        </w:rPr>
        <w:t>348</w:t>
      </w:r>
      <w:r w:rsidRPr="00FD6FC0">
        <w:rPr>
          <w:rFonts w:ascii="Calibri" w:hAnsi="Calibri"/>
          <w:sz w:val="22"/>
        </w:rPr>
        <w:t>:138-150</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48. </w:t>
      </w:r>
      <w:r w:rsidRPr="00FD6FC0">
        <w:rPr>
          <w:rFonts w:ascii="Calibri" w:hAnsi="Calibri"/>
          <w:sz w:val="22"/>
        </w:rPr>
        <w:tab/>
      </w:r>
      <w:r w:rsidRPr="00FD6FC0">
        <w:rPr>
          <w:rFonts w:ascii="Calibri" w:hAnsi="Calibri"/>
          <w:b/>
          <w:sz w:val="22"/>
        </w:rPr>
        <w:t>Hugonnet, S., H. Sax, P. Eggimann, J. C. Chevrolet, and D. Pittet</w:t>
      </w:r>
      <w:r w:rsidRPr="00FD6FC0">
        <w:rPr>
          <w:rFonts w:ascii="Calibri" w:hAnsi="Calibri"/>
          <w:sz w:val="22"/>
        </w:rPr>
        <w:t xml:space="preserve">. 2004. Nosocomial bloodstream infection and clinical sepsis. Emerg.Infect.Dis. </w:t>
      </w:r>
      <w:r w:rsidRPr="00FD6FC0">
        <w:rPr>
          <w:rFonts w:ascii="Calibri" w:hAnsi="Calibri"/>
          <w:b/>
          <w:sz w:val="22"/>
        </w:rPr>
        <w:t>10</w:t>
      </w:r>
      <w:r w:rsidRPr="00FD6FC0">
        <w:rPr>
          <w:rFonts w:ascii="Calibri" w:hAnsi="Calibri"/>
          <w:sz w:val="22"/>
        </w:rPr>
        <w:t>:76-81</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49. </w:t>
      </w:r>
      <w:r w:rsidRPr="00FD6FC0">
        <w:rPr>
          <w:rFonts w:ascii="Calibri" w:hAnsi="Calibri"/>
          <w:sz w:val="22"/>
        </w:rPr>
        <w:tab/>
      </w:r>
      <w:r w:rsidRPr="00FD6FC0">
        <w:rPr>
          <w:rFonts w:ascii="Calibri" w:hAnsi="Calibri"/>
          <w:b/>
          <w:sz w:val="22"/>
        </w:rPr>
        <w:t>Ibrahim, E. H., G. Sherman, S. Ward, V. J. Fraser, and M. H. Kollef</w:t>
      </w:r>
      <w:r w:rsidRPr="00FD6FC0">
        <w:rPr>
          <w:rFonts w:ascii="Calibri" w:hAnsi="Calibri"/>
          <w:sz w:val="22"/>
        </w:rPr>
        <w:t>. 2000. The infl</w:t>
      </w:r>
      <w:r w:rsidRPr="00FD6FC0">
        <w:rPr>
          <w:rFonts w:ascii="Calibri" w:hAnsi="Calibri"/>
          <w:sz w:val="22"/>
        </w:rPr>
        <w:t>u</w:t>
      </w:r>
      <w:r w:rsidRPr="00FD6FC0">
        <w:rPr>
          <w:rFonts w:ascii="Calibri" w:hAnsi="Calibri"/>
          <w:sz w:val="22"/>
        </w:rPr>
        <w:t xml:space="preserve">ence of inadequate antimicrobial treatment of bloodstream infections on patient outcomes in the ICU setting. Chest </w:t>
      </w:r>
      <w:r w:rsidRPr="00FD6FC0">
        <w:rPr>
          <w:rFonts w:ascii="Calibri" w:hAnsi="Calibri"/>
          <w:b/>
          <w:sz w:val="22"/>
        </w:rPr>
        <w:t>118</w:t>
      </w:r>
      <w:r w:rsidRPr="00FD6FC0">
        <w:rPr>
          <w:rFonts w:ascii="Calibri" w:hAnsi="Calibri"/>
          <w:sz w:val="22"/>
        </w:rPr>
        <w:t>:146-155</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50. </w:t>
      </w:r>
      <w:r w:rsidRPr="00FD6FC0">
        <w:rPr>
          <w:rFonts w:ascii="Calibri" w:hAnsi="Calibri"/>
          <w:sz w:val="22"/>
        </w:rPr>
        <w:tab/>
      </w:r>
      <w:r w:rsidRPr="00FD6FC0">
        <w:rPr>
          <w:rFonts w:ascii="Calibri" w:hAnsi="Calibri"/>
          <w:b/>
          <w:sz w:val="22"/>
        </w:rPr>
        <w:t>Iregui, M., S. Ward, G. Sherman, V. J. Fraser, and M. H. Kollef</w:t>
      </w:r>
      <w:r w:rsidRPr="00FD6FC0">
        <w:rPr>
          <w:rFonts w:ascii="Calibri" w:hAnsi="Calibri"/>
          <w:sz w:val="22"/>
        </w:rPr>
        <w:t>. 2002. Clinical i</w:t>
      </w:r>
      <w:r w:rsidRPr="00FD6FC0">
        <w:rPr>
          <w:rFonts w:ascii="Calibri" w:hAnsi="Calibri"/>
          <w:sz w:val="22"/>
        </w:rPr>
        <w:t>m</w:t>
      </w:r>
      <w:r w:rsidRPr="00FD6FC0">
        <w:rPr>
          <w:rFonts w:ascii="Calibri" w:hAnsi="Calibri"/>
          <w:sz w:val="22"/>
        </w:rPr>
        <w:t>portance of delays in the initiation of appropriate antibiotic treatment for ventil</w:t>
      </w:r>
      <w:r w:rsidRPr="00FD6FC0">
        <w:rPr>
          <w:rFonts w:ascii="Calibri" w:hAnsi="Calibri"/>
          <w:sz w:val="22"/>
        </w:rPr>
        <w:t>a</w:t>
      </w:r>
      <w:r w:rsidRPr="00FD6FC0">
        <w:rPr>
          <w:rFonts w:ascii="Calibri" w:hAnsi="Calibri"/>
          <w:sz w:val="22"/>
        </w:rPr>
        <w:t xml:space="preserve">tor-associated pneumonia. Chest </w:t>
      </w:r>
      <w:r w:rsidRPr="00FD6FC0">
        <w:rPr>
          <w:rFonts w:ascii="Calibri" w:hAnsi="Calibri"/>
          <w:b/>
          <w:sz w:val="22"/>
        </w:rPr>
        <w:t>122</w:t>
      </w:r>
      <w:r w:rsidRPr="00FD6FC0">
        <w:rPr>
          <w:rFonts w:ascii="Calibri" w:hAnsi="Calibri"/>
          <w:sz w:val="22"/>
        </w:rPr>
        <w:t>:262-268</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51. </w:t>
      </w:r>
      <w:r w:rsidRPr="00FD6FC0">
        <w:rPr>
          <w:rFonts w:ascii="Calibri" w:hAnsi="Calibri"/>
          <w:sz w:val="22"/>
        </w:rPr>
        <w:tab/>
      </w:r>
      <w:r w:rsidRPr="00FD6FC0">
        <w:rPr>
          <w:rFonts w:ascii="Calibri" w:hAnsi="Calibri"/>
          <w:b/>
          <w:sz w:val="22"/>
        </w:rPr>
        <w:t>Karmali, M. A., A. E. Simor, M. Roscoe, P. C. Fleming, S. S. Smith, and J. Lane</w:t>
      </w:r>
      <w:r w:rsidRPr="00FD6FC0">
        <w:rPr>
          <w:rFonts w:ascii="Calibri" w:hAnsi="Calibri"/>
          <w:sz w:val="22"/>
        </w:rPr>
        <w:t xml:space="preserve">. 1986. Evaluation of a blood-free, charcoal-based, selective medium for the isolation of Campylobacter organisms from feces. J.Clin.Microbiol. </w:t>
      </w:r>
      <w:r w:rsidRPr="00FD6FC0">
        <w:rPr>
          <w:rFonts w:ascii="Calibri" w:hAnsi="Calibri"/>
          <w:b/>
          <w:sz w:val="22"/>
        </w:rPr>
        <w:t>23</w:t>
      </w:r>
      <w:r w:rsidRPr="00FD6FC0">
        <w:rPr>
          <w:rFonts w:ascii="Calibri" w:hAnsi="Calibri"/>
          <w:sz w:val="22"/>
        </w:rPr>
        <w:t>:456-459</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52. </w:t>
      </w:r>
      <w:r w:rsidRPr="00FD6FC0">
        <w:rPr>
          <w:rFonts w:ascii="Calibri" w:hAnsi="Calibri"/>
          <w:sz w:val="22"/>
        </w:rPr>
        <w:tab/>
      </w:r>
      <w:r w:rsidRPr="00FD6FC0">
        <w:rPr>
          <w:rFonts w:ascii="Calibri" w:hAnsi="Calibri"/>
          <w:b/>
          <w:sz w:val="22"/>
        </w:rPr>
        <w:t>Klingspor, L. and J. Loeffler</w:t>
      </w:r>
      <w:r w:rsidRPr="00FD6FC0">
        <w:rPr>
          <w:rFonts w:ascii="Calibri" w:hAnsi="Calibri"/>
          <w:sz w:val="22"/>
        </w:rPr>
        <w:t>. 2009. Aspergillus PCR formidable challenges and pr</w:t>
      </w:r>
      <w:r w:rsidRPr="00FD6FC0">
        <w:rPr>
          <w:rFonts w:ascii="Calibri" w:hAnsi="Calibri"/>
          <w:sz w:val="22"/>
        </w:rPr>
        <w:t>o</w:t>
      </w:r>
      <w:r w:rsidRPr="00FD6FC0">
        <w:rPr>
          <w:rFonts w:ascii="Calibri" w:hAnsi="Calibri"/>
          <w:sz w:val="22"/>
        </w:rPr>
        <w:t xml:space="preserve">gress. Med.Mycol. </w:t>
      </w:r>
      <w:r w:rsidRPr="00FD6FC0">
        <w:rPr>
          <w:rFonts w:ascii="Calibri" w:hAnsi="Calibri"/>
          <w:b/>
          <w:sz w:val="22"/>
        </w:rPr>
        <w:t>47 Suppl 1</w:t>
      </w:r>
      <w:r w:rsidRPr="00FD6FC0">
        <w:rPr>
          <w:rFonts w:ascii="Calibri" w:hAnsi="Calibri"/>
          <w:sz w:val="22"/>
        </w:rPr>
        <w:t>:S241-S247</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lastRenderedPageBreak/>
        <w:tab/>
        <w:t xml:space="preserve">53. </w:t>
      </w:r>
      <w:r w:rsidRPr="00FD6FC0">
        <w:rPr>
          <w:rFonts w:ascii="Calibri" w:hAnsi="Calibri"/>
          <w:sz w:val="22"/>
        </w:rPr>
        <w:tab/>
      </w:r>
      <w:r w:rsidRPr="00FD6FC0">
        <w:rPr>
          <w:rFonts w:ascii="Calibri" w:hAnsi="Calibri"/>
          <w:b/>
          <w:sz w:val="22"/>
        </w:rPr>
        <w:t>Kollef, M. H., G. Sherman, S. Ward, and V. J. Fraser</w:t>
      </w:r>
      <w:r w:rsidRPr="00FD6FC0">
        <w:rPr>
          <w:rFonts w:ascii="Calibri" w:hAnsi="Calibri"/>
          <w:sz w:val="22"/>
        </w:rPr>
        <w:t>. 1999. Inadequate antimicrob</w:t>
      </w:r>
      <w:r w:rsidRPr="00FD6FC0">
        <w:rPr>
          <w:rFonts w:ascii="Calibri" w:hAnsi="Calibri"/>
          <w:sz w:val="22"/>
        </w:rPr>
        <w:t>i</w:t>
      </w:r>
      <w:r w:rsidRPr="00FD6FC0">
        <w:rPr>
          <w:rFonts w:ascii="Calibri" w:hAnsi="Calibri"/>
          <w:sz w:val="22"/>
        </w:rPr>
        <w:t>al treatment of infections: a risk factor for hospital mortality among critically ill p</w:t>
      </w:r>
      <w:r w:rsidRPr="00FD6FC0">
        <w:rPr>
          <w:rFonts w:ascii="Calibri" w:hAnsi="Calibri"/>
          <w:sz w:val="22"/>
        </w:rPr>
        <w:t>a</w:t>
      </w:r>
      <w:r w:rsidRPr="00FD6FC0">
        <w:rPr>
          <w:rFonts w:ascii="Calibri" w:hAnsi="Calibri"/>
          <w:sz w:val="22"/>
        </w:rPr>
        <w:t xml:space="preserve">tients. Chest </w:t>
      </w:r>
      <w:r w:rsidRPr="00FD6FC0">
        <w:rPr>
          <w:rFonts w:ascii="Calibri" w:hAnsi="Calibri"/>
          <w:b/>
          <w:sz w:val="22"/>
        </w:rPr>
        <w:t>115</w:t>
      </w:r>
      <w:r w:rsidRPr="00FD6FC0">
        <w:rPr>
          <w:rFonts w:ascii="Calibri" w:hAnsi="Calibri"/>
          <w:sz w:val="22"/>
        </w:rPr>
        <w:t>:462-474</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54. </w:t>
      </w:r>
      <w:r w:rsidRPr="00FD6FC0">
        <w:rPr>
          <w:rFonts w:ascii="Calibri" w:hAnsi="Calibri"/>
          <w:sz w:val="22"/>
        </w:rPr>
        <w:tab/>
      </w:r>
      <w:r w:rsidRPr="00FD6FC0">
        <w:rPr>
          <w:rFonts w:ascii="Calibri" w:hAnsi="Calibri"/>
          <w:b/>
          <w:sz w:val="22"/>
        </w:rPr>
        <w:t>Kumar, A., D. Roberts, K. E. Wood, B. Light, J. E. Parrillo, S. Sharma, R. Suppes, D. Feinstein, S. Zanotti, L. Taiberg, D. Gurka, A. Kumar, and M. Cheang</w:t>
      </w:r>
      <w:r w:rsidRPr="00FD6FC0">
        <w:rPr>
          <w:rFonts w:ascii="Calibri" w:hAnsi="Calibri"/>
          <w:sz w:val="22"/>
        </w:rPr>
        <w:t>. 2006. Dur</w:t>
      </w:r>
      <w:r w:rsidRPr="00FD6FC0">
        <w:rPr>
          <w:rFonts w:ascii="Calibri" w:hAnsi="Calibri"/>
          <w:sz w:val="22"/>
        </w:rPr>
        <w:t>a</w:t>
      </w:r>
      <w:r w:rsidRPr="00FD6FC0">
        <w:rPr>
          <w:rFonts w:ascii="Calibri" w:hAnsi="Calibri"/>
          <w:sz w:val="22"/>
        </w:rPr>
        <w:t xml:space="preserve">tion of hypotension before initiation of effective antimicrobial therapy is the critical determinant of survival in human septic shock. Crit Care Med. </w:t>
      </w:r>
      <w:r w:rsidRPr="00FD6FC0">
        <w:rPr>
          <w:rFonts w:ascii="Calibri" w:hAnsi="Calibri"/>
          <w:b/>
          <w:sz w:val="22"/>
        </w:rPr>
        <w:t>34</w:t>
      </w:r>
      <w:r w:rsidRPr="00FD6FC0">
        <w:rPr>
          <w:rFonts w:ascii="Calibri" w:hAnsi="Calibri"/>
          <w:sz w:val="22"/>
        </w:rPr>
        <w:t>:1589-1596</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55. </w:t>
      </w:r>
      <w:r w:rsidRPr="00FD6FC0">
        <w:rPr>
          <w:rFonts w:ascii="Calibri" w:hAnsi="Calibri"/>
          <w:sz w:val="22"/>
        </w:rPr>
        <w:tab/>
      </w:r>
      <w:r w:rsidRPr="00FD6FC0">
        <w:rPr>
          <w:rFonts w:ascii="Calibri" w:hAnsi="Calibri"/>
          <w:b/>
          <w:sz w:val="22"/>
        </w:rPr>
        <w:t>Lamas, C. C. and S. J. Eykyn</w:t>
      </w:r>
      <w:r w:rsidRPr="00FD6FC0">
        <w:rPr>
          <w:rFonts w:ascii="Calibri" w:hAnsi="Calibri"/>
          <w:sz w:val="22"/>
        </w:rPr>
        <w:t xml:space="preserve">. 2003. Blood culture negative endocarditis: analysis of 63 cases presenting over 25 years. Heart </w:t>
      </w:r>
      <w:r w:rsidRPr="00FD6FC0">
        <w:rPr>
          <w:rFonts w:ascii="Calibri" w:hAnsi="Calibri"/>
          <w:b/>
          <w:sz w:val="22"/>
        </w:rPr>
        <w:t>89</w:t>
      </w:r>
      <w:r w:rsidRPr="00FD6FC0">
        <w:rPr>
          <w:rFonts w:ascii="Calibri" w:hAnsi="Calibri"/>
          <w:sz w:val="22"/>
        </w:rPr>
        <w:t>:258-262</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56. </w:t>
      </w:r>
      <w:r w:rsidRPr="00FD6FC0">
        <w:rPr>
          <w:rFonts w:ascii="Calibri" w:hAnsi="Calibri"/>
          <w:sz w:val="22"/>
        </w:rPr>
        <w:tab/>
      </w:r>
      <w:r w:rsidRPr="00FD6FC0">
        <w:rPr>
          <w:rFonts w:ascii="Calibri" w:hAnsi="Calibri"/>
          <w:b/>
          <w:sz w:val="22"/>
        </w:rPr>
        <w:t>Larche, J., E. Azoulay, F. Fieux, L. Mesnard, D. Moreau, G. Thiery, M. Darmon, J. R. Le Gall, and B. Schlemmer</w:t>
      </w:r>
      <w:r w:rsidRPr="00FD6FC0">
        <w:rPr>
          <w:rFonts w:ascii="Calibri" w:hAnsi="Calibri"/>
          <w:sz w:val="22"/>
        </w:rPr>
        <w:t xml:space="preserve">. 2003. Improved survival of critically ill cancer patients with septic shock. Intensive Care Med. </w:t>
      </w:r>
      <w:r w:rsidRPr="00FD6FC0">
        <w:rPr>
          <w:rFonts w:ascii="Calibri" w:hAnsi="Calibri"/>
          <w:b/>
          <w:sz w:val="22"/>
        </w:rPr>
        <w:t>29</w:t>
      </w:r>
      <w:r w:rsidRPr="00FD6FC0">
        <w:rPr>
          <w:rFonts w:ascii="Calibri" w:hAnsi="Calibri"/>
          <w:sz w:val="22"/>
        </w:rPr>
        <w:t>:1688-1695</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57. </w:t>
      </w:r>
      <w:r w:rsidRPr="00FD6FC0">
        <w:rPr>
          <w:rFonts w:ascii="Calibri" w:hAnsi="Calibri"/>
          <w:sz w:val="22"/>
        </w:rPr>
        <w:tab/>
      </w:r>
      <w:r w:rsidRPr="00FD6FC0">
        <w:rPr>
          <w:rFonts w:ascii="Calibri" w:hAnsi="Calibri"/>
          <w:b/>
          <w:sz w:val="22"/>
        </w:rPr>
        <w:t>Lever, A. and I. Mackenzie</w:t>
      </w:r>
      <w:r w:rsidRPr="00FD6FC0">
        <w:rPr>
          <w:rFonts w:ascii="Calibri" w:hAnsi="Calibri"/>
          <w:sz w:val="22"/>
        </w:rPr>
        <w:t xml:space="preserve">. 2007. Sepsis: definition, epidemiology, and diagnosis. BMJ </w:t>
      </w:r>
      <w:r w:rsidRPr="00FD6FC0">
        <w:rPr>
          <w:rFonts w:ascii="Calibri" w:hAnsi="Calibri"/>
          <w:b/>
          <w:sz w:val="22"/>
        </w:rPr>
        <w:t>335</w:t>
      </w:r>
      <w:r w:rsidRPr="00FD6FC0">
        <w:rPr>
          <w:rFonts w:ascii="Calibri" w:hAnsi="Calibri"/>
          <w:sz w:val="22"/>
        </w:rPr>
        <w:t>:879-883</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58. </w:t>
      </w:r>
      <w:r w:rsidRPr="00FD6FC0">
        <w:rPr>
          <w:rFonts w:ascii="Calibri" w:hAnsi="Calibri"/>
          <w:sz w:val="22"/>
        </w:rPr>
        <w:tab/>
      </w:r>
      <w:r w:rsidRPr="00FD6FC0">
        <w:rPr>
          <w:rFonts w:ascii="Calibri" w:hAnsi="Calibri"/>
          <w:b/>
          <w:sz w:val="22"/>
        </w:rPr>
        <w:t>Levy, M. M., M. P. Fink, J. C. Marshall, E. Abraham, D. Angus, D. Cook, J. Cohen, S. M. Opal, J. L. Vincent, and G. Ramsay</w:t>
      </w:r>
      <w:r w:rsidRPr="00FD6FC0">
        <w:rPr>
          <w:rFonts w:ascii="Calibri" w:hAnsi="Calibri"/>
          <w:sz w:val="22"/>
        </w:rPr>
        <w:t>. 2003. 2001 SCCM/ESICM/ACCP/ATS/SIS I</w:t>
      </w:r>
      <w:r w:rsidRPr="00FD6FC0">
        <w:rPr>
          <w:rFonts w:ascii="Calibri" w:hAnsi="Calibri"/>
          <w:sz w:val="22"/>
        </w:rPr>
        <w:t>n</w:t>
      </w:r>
      <w:r w:rsidRPr="00FD6FC0">
        <w:rPr>
          <w:rFonts w:ascii="Calibri" w:hAnsi="Calibri"/>
          <w:sz w:val="22"/>
        </w:rPr>
        <w:t xml:space="preserve">ternational Sepsis Definitions Conference. Intensive Care Med. </w:t>
      </w:r>
      <w:r w:rsidRPr="00FD6FC0">
        <w:rPr>
          <w:rFonts w:ascii="Calibri" w:hAnsi="Calibri"/>
          <w:b/>
          <w:sz w:val="22"/>
        </w:rPr>
        <w:t>29</w:t>
      </w:r>
      <w:r w:rsidRPr="00FD6FC0">
        <w:rPr>
          <w:rFonts w:ascii="Calibri" w:hAnsi="Calibri"/>
          <w:sz w:val="22"/>
        </w:rPr>
        <w:t>:530-538</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59. </w:t>
      </w:r>
      <w:r w:rsidRPr="00FD6FC0">
        <w:rPr>
          <w:rFonts w:ascii="Calibri" w:hAnsi="Calibri"/>
          <w:sz w:val="22"/>
        </w:rPr>
        <w:tab/>
      </w:r>
      <w:r w:rsidRPr="00FD6FC0">
        <w:rPr>
          <w:rFonts w:ascii="Calibri" w:hAnsi="Calibri"/>
          <w:b/>
          <w:sz w:val="22"/>
        </w:rPr>
        <w:t>Lewis, F. A., S. Griffiths, R. Dunnicliff, M. Wells, N. Dudding, and C. C. Bird</w:t>
      </w:r>
      <w:r w:rsidRPr="00FD6FC0">
        <w:rPr>
          <w:rFonts w:ascii="Calibri" w:hAnsi="Calibri"/>
          <w:sz w:val="22"/>
        </w:rPr>
        <w:t xml:space="preserve">. 1987. Sensitive in situ hybridisation technique using biotin-streptavidin-polyalkaline phosphatase complex. J.Clin.Pathol. </w:t>
      </w:r>
      <w:r w:rsidRPr="00FD6FC0">
        <w:rPr>
          <w:rFonts w:ascii="Calibri" w:hAnsi="Calibri"/>
          <w:b/>
          <w:sz w:val="22"/>
        </w:rPr>
        <w:t>40</w:t>
      </w:r>
      <w:r w:rsidRPr="00FD6FC0">
        <w:rPr>
          <w:rFonts w:ascii="Calibri" w:hAnsi="Calibri"/>
          <w:sz w:val="22"/>
        </w:rPr>
        <w:t>:163-166</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60. </w:t>
      </w:r>
      <w:r w:rsidRPr="00FD6FC0">
        <w:rPr>
          <w:rFonts w:ascii="Calibri" w:hAnsi="Calibri"/>
          <w:sz w:val="22"/>
        </w:rPr>
        <w:tab/>
      </w:r>
      <w:r w:rsidRPr="00FD6FC0">
        <w:rPr>
          <w:rFonts w:ascii="Calibri" w:hAnsi="Calibri"/>
          <w:b/>
          <w:sz w:val="22"/>
        </w:rPr>
        <w:t>Li, Q., S. Gusarov, S. Evoy, and A. Kovalenko</w:t>
      </w:r>
      <w:r w:rsidRPr="00FD6FC0">
        <w:rPr>
          <w:rFonts w:ascii="Calibri" w:hAnsi="Calibri"/>
          <w:sz w:val="22"/>
        </w:rPr>
        <w:t xml:space="preserve">. 2009. Electronic structure, binding energy, and solvation structure of the streptavidin-biotin supramolecular complex: ONIOM and 3D-RISM study. J.Phys.Chem.B </w:t>
      </w:r>
      <w:r w:rsidRPr="00FD6FC0">
        <w:rPr>
          <w:rFonts w:ascii="Calibri" w:hAnsi="Calibri"/>
          <w:b/>
          <w:sz w:val="22"/>
        </w:rPr>
        <w:t>113</w:t>
      </w:r>
      <w:r w:rsidRPr="00FD6FC0">
        <w:rPr>
          <w:rFonts w:ascii="Calibri" w:hAnsi="Calibri"/>
          <w:sz w:val="22"/>
        </w:rPr>
        <w:t>:9958-9967</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61. </w:t>
      </w:r>
      <w:r w:rsidRPr="00FD6FC0">
        <w:rPr>
          <w:rFonts w:ascii="Calibri" w:hAnsi="Calibri"/>
          <w:sz w:val="22"/>
        </w:rPr>
        <w:tab/>
      </w:r>
      <w:r w:rsidRPr="00FD6FC0">
        <w:rPr>
          <w:rFonts w:ascii="Calibri" w:hAnsi="Calibri"/>
          <w:b/>
          <w:sz w:val="22"/>
        </w:rPr>
        <w:t>Lodise, T. P., P. S. McKinnon, L. Swiderski, and M. J. Rybak</w:t>
      </w:r>
      <w:r w:rsidRPr="00FD6FC0">
        <w:rPr>
          <w:rFonts w:ascii="Calibri" w:hAnsi="Calibri"/>
          <w:sz w:val="22"/>
        </w:rPr>
        <w:t>. 2003. Outcomes anal</w:t>
      </w:r>
      <w:r w:rsidRPr="00FD6FC0">
        <w:rPr>
          <w:rFonts w:ascii="Calibri" w:hAnsi="Calibri"/>
          <w:sz w:val="22"/>
        </w:rPr>
        <w:t>y</w:t>
      </w:r>
      <w:r w:rsidRPr="00FD6FC0">
        <w:rPr>
          <w:rFonts w:ascii="Calibri" w:hAnsi="Calibri"/>
          <w:sz w:val="22"/>
        </w:rPr>
        <w:t xml:space="preserve">sis of delayed antibiotic treatment for hospital-acquired Staphylococcus aureus bacteremia. Clin.Infect.Dis. </w:t>
      </w:r>
      <w:r w:rsidRPr="00FD6FC0">
        <w:rPr>
          <w:rFonts w:ascii="Calibri" w:hAnsi="Calibri"/>
          <w:b/>
          <w:sz w:val="22"/>
        </w:rPr>
        <w:t>36</w:t>
      </w:r>
      <w:r w:rsidRPr="00FD6FC0">
        <w:rPr>
          <w:rFonts w:ascii="Calibri" w:hAnsi="Calibri"/>
          <w:sz w:val="22"/>
        </w:rPr>
        <w:t>:1418-1423</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62. </w:t>
      </w:r>
      <w:r w:rsidRPr="00FD6FC0">
        <w:rPr>
          <w:rFonts w:ascii="Calibri" w:hAnsi="Calibri"/>
          <w:sz w:val="22"/>
        </w:rPr>
        <w:tab/>
      </w:r>
      <w:r w:rsidRPr="00FD6FC0">
        <w:rPr>
          <w:rFonts w:ascii="Calibri" w:hAnsi="Calibri"/>
          <w:b/>
          <w:sz w:val="22"/>
        </w:rPr>
        <w:t>Louie, L., S. O. Matsumura, E. Choi, M. Louie, and A. E. Simor</w:t>
      </w:r>
      <w:r w:rsidRPr="00FD6FC0">
        <w:rPr>
          <w:rFonts w:ascii="Calibri" w:hAnsi="Calibri"/>
          <w:sz w:val="22"/>
        </w:rPr>
        <w:t xml:space="preserve">. 2000. Evaluation of three rapid methods for detection of methicillin resistance in Staphylococcus aureus. J.Clin.Microbiol. </w:t>
      </w:r>
      <w:r w:rsidRPr="00FD6FC0">
        <w:rPr>
          <w:rFonts w:ascii="Calibri" w:hAnsi="Calibri"/>
          <w:b/>
          <w:sz w:val="22"/>
        </w:rPr>
        <w:t>38</w:t>
      </w:r>
      <w:r w:rsidRPr="00FD6FC0">
        <w:rPr>
          <w:rFonts w:ascii="Calibri" w:hAnsi="Calibri"/>
          <w:sz w:val="22"/>
        </w:rPr>
        <w:t>:2170-2173</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63. </w:t>
      </w:r>
      <w:r w:rsidRPr="00FD6FC0">
        <w:rPr>
          <w:rFonts w:ascii="Calibri" w:hAnsi="Calibri"/>
          <w:sz w:val="22"/>
        </w:rPr>
        <w:tab/>
      </w:r>
      <w:r w:rsidRPr="00FD6FC0">
        <w:rPr>
          <w:rFonts w:ascii="Calibri" w:hAnsi="Calibri"/>
          <w:b/>
          <w:sz w:val="22"/>
        </w:rPr>
        <w:t>Lyytikainen, O., J. Lumio, H. Sarkkinen, E. Kolho, A. Kostiala, and P. Ruutu</w:t>
      </w:r>
      <w:r w:rsidRPr="00FD6FC0">
        <w:rPr>
          <w:rFonts w:ascii="Calibri" w:hAnsi="Calibri"/>
          <w:sz w:val="22"/>
        </w:rPr>
        <w:t xml:space="preserve">. 2002. Nosocomial bloodstream infections in Finnish hospitals during 1999-2000. Clin.Infect.Dis. </w:t>
      </w:r>
      <w:r w:rsidRPr="00FD6FC0">
        <w:rPr>
          <w:rFonts w:ascii="Calibri" w:hAnsi="Calibri"/>
          <w:b/>
          <w:sz w:val="22"/>
        </w:rPr>
        <w:t>35</w:t>
      </w:r>
      <w:r w:rsidRPr="00FD6FC0">
        <w:rPr>
          <w:rFonts w:ascii="Calibri" w:hAnsi="Calibri"/>
          <w:sz w:val="22"/>
        </w:rPr>
        <w:t>:e14-e19</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64. </w:t>
      </w:r>
      <w:r w:rsidRPr="00FD6FC0">
        <w:rPr>
          <w:rFonts w:ascii="Calibri" w:hAnsi="Calibri"/>
          <w:sz w:val="22"/>
        </w:rPr>
        <w:tab/>
      </w:r>
      <w:r w:rsidRPr="00FD6FC0">
        <w:rPr>
          <w:rFonts w:ascii="Calibri" w:hAnsi="Calibri"/>
          <w:b/>
          <w:sz w:val="22"/>
        </w:rPr>
        <w:t>Malhotra-Kumar, S., K. Haccuria, M. Michiels, M. Ieven, C. Poyart, W. Hryniewicz, and H. Goossens</w:t>
      </w:r>
      <w:r w:rsidRPr="00FD6FC0">
        <w:rPr>
          <w:rFonts w:ascii="Calibri" w:hAnsi="Calibri"/>
          <w:sz w:val="22"/>
        </w:rPr>
        <w:t xml:space="preserve">. 2008. Current trends in rapid diagnostics for methicillin-resistant Staphylococcus aureus and glycopeptide-resistant enterococcus species. J.Clin.Microbiol. </w:t>
      </w:r>
      <w:r w:rsidRPr="00FD6FC0">
        <w:rPr>
          <w:rFonts w:ascii="Calibri" w:hAnsi="Calibri"/>
          <w:b/>
          <w:sz w:val="22"/>
        </w:rPr>
        <w:t>46</w:t>
      </w:r>
      <w:r w:rsidRPr="00FD6FC0">
        <w:rPr>
          <w:rFonts w:ascii="Calibri" w:hAnsi="Calibri"/>
          <w:sz w:val="22"/>
        </w:rPr>
        <w:t>:1577-1587</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65. </w:t>
      </w:r>
      <w:r w:rsidRPr="00FD6FC0">
        <w:rPr>
          <w:rFonts w:ascii="Calibri" w:hAnsi="Calibri"/>
          <w:sz w:val="22"/>
        </w:rPr>
        <w:tab/>
      </w:r>
      <w:r w:rsidRPr="00FD6FC0">
        <w:rPr>
          <w:rFonts w:ascii="Calibri" w:hAnsi="Calibri"/>
          <w:b/>
          <w:sz w:val="22"/>
        </w:rPr>
        <w:t>Mancini, N., S. Carletti, N. Ghidoli, P. Cichero, R. Burioni, and M. Clementi</w:t>
      </w:r>
      <w:r w:rsidRPr="00FD6FC0">
        <w:rPr>
          <w:rFonts w:ascii="Calibri" w:hAnsi="Calibri"/>
          <w:sz w:val="22"/>
        </w:rPr>
        <w:t xml:space="preserve">. 2010. The era of molecular and other non-culture-based methods in diagnosis of sepsis. Clin.Microbiol.Rev. </w:t>
      </w:r>
      <w:r w:rsidRPr="00FD6FC0">
        <w:rPr>
          <w:rFonts w:ascii="Calibri" w:hAnsi="Calibri"/>
          <w:b/>
          <w:sz w:val="22"/>
        </w:rPr>
        <w:t>23</w:t>
      </w:r>
      <w:r w:rsidRPr="00FD6FC0">
        <w:rPr>
          <w:rFonts w:ascii="Calibri" w:hAnsi="Calibri"/>
          <w:sz w:val="22"/>
        </w:rPr>
        <w:t>:235-251</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lastRenderedPageBreak/>
        <w:tab/>
        <w:t xml:space="preserve">66. </w:t>
      </w:r>
      <w:r w:rsidRPr="00FD6FC0">
        <w:rPr>
          <w:rFonts w:ascii="Calibri" w:hAnsi="Calibri"/>
          <w:sz w:val="22"/>
        </w:rPr>
        <w:tab/>
      </w:r>
      <w:r w:rsidRPr="00FD6FC0">
        <w:rPr>
          <w:rFonts w:ascii="Calibri" w:hAnsi="Calibri"/>
          <w:b/>
          <w:sz w:val="22"/>
        </w:rPr>
        <w:t>Mancini, N., S. Carletti, N. Ghidoli, P. Cichero, C. M. Ossi, R. Ieri, E. Poli, R. Burioni, and M. Clementi</w:t>
      </w:r>
      <w:r w:rsidRPr="00FD6FC0">
        <w:rPr>
          <w:rFonts w:ascii="Calibri" w:hAnsi="Calibri"/>
          <w:sz w:val="22"/>
        </w:rPr>
        <w:t xml:space="preserve">. 2009. Molecular diagnosis of polymicrobial sepsis. J.Clin.Microbiol. </w:t>
      </w:r>
      <w:r w:rsidRPr="00FD6FC0">
        <w:rPr>
          <w:rFonts w:ascii="Calibri" w:hAnsi="Calibri"/>
          <w:b/>
          <w:sz w:val="22"/>
        </w:rPr>
        <w:t>47</w:t>
      </w:r>
      <w:r w:rsidRPr="00FD6FC0">
        <w:rPr>
          <w:rFonts w:ascii="Calibri" w:hAnsi="Calibri"/>
          <w:sz w:val="22"/>
        </w:rPr>
        <w:t>:1274-1275</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67. </w:t>
      </w:r>
      <w:r w:rsidRPr="00FD6FC0">
        <w:rPr>
          <w:rFonts w:ascii="Calibri" w:hAnsi="Calibri"/>
          <w:sz w:val="22"/>
        </w:rPr>
        <w:tab/>
      </w:r>
      <w:r w:rsidRPr="00FD6FC0">
        <w:rPr>
          <w:rFonts w:ascii="Calibri" w:hAnsi="Calibri"/>
          <w:b/>
          <w:sz w:val="22"/>
        </w:rPr>
        <w:t>Martin, G. S., D. M. Mannino, S. Eaton, and M. Moss</w:t>
      </w:r>
      <w:r w:rsidRPr="00FD6FC0">
        <w:rPr>
          <w:rFonts w:ascii="Calibri" w:hAnsi="Calibri"/>
          <w:sz w:val="22"/>
        </w:rPr>
        <w:t xml:space="preserve">. 2003. The epidemiology of sepsis in the United States from 1979 through 2000. N.Engl.J.Med. </w:t>
      </w:r>
      <w:r w:rsidRPr="00FD6FC0">
        <w:rPr>
          <w:rFonts w:ascii="Calibri" w:hAnsi="Calibri"/>
          <w:b/>
          <w:sz w:val="22"/>
        </w:rPr>
        <w:t>348</w:t>
      </w:r>
      <w:r w:rsidRPr="00FD6FC0">
        <w:rPr>
          <w:rFonts w:ascii="Calibri" w:hAnsi="Calibri"/>
          <w:sz w:val="22"/>
        </w:rPr>
        <w:t>:1546-1554</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68. </w:t>
      </w:r>
      <w:r w:rsidRPr="00FD6FC0">
        <w:rPr>
          <w:rFonts w:ascii="Calibri" w:hAnsi="Calibri"/>
          <w:sz w:val="22"/>
        </w:rPr>
        <w:tab/>
      </w:r>
      <w:r w:rsidRPr="00FD6FC0">
        <w:rPr>
          <w:rFonts w:ascii="Calibri" w:hAnsi="Calibri"/>
          <w:b/>
          <w:sz w:val="22"/>
        </w:rPr>
        <w:t>Matot, I. and C. L. Sprung</w:t>
      </w:r>
      <w:r w:rsidRPr="00FD6FC0">
        <w:rPr>
          <w:rFonts w:ascii="Calibri" w:hAnsi="Calibri"/>
          <w:sz w:val="22"/>
        </w:rPr>
        <w:t xml:space="preserve">. 2001. Definition of sepsis. Intensive Care Med. </w:t>
      </w:r>
      <w:r w:rsidRPr="00FD6FC0">
        <w:rPr>
          <w:rFonts w:ascii="Calibri" w:hAnsi="Calibri"/>
          <w:b/>
          <w:sz w:val="22"/>
        </w:rPr>
        <w:t>27 Suppl 1</w:t>
      </w:r>
      <w:r w:rsidRPr="00FD6FC0">
        <w:rPr>
          <w:rFonts w:ascii="Calibri" w:hAnsi="Calibri"/>
          <w:sz w:val="22"/>
        </w:rPr>
        <w:t>:S3-S9</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69. </w:t>
      </w:r>
      <w:r w:rsidRPr="00FD6FC0">
        <w:rPr>
          <w:rFonts w:ascii="Calibri" w:hAnsi="Calibri"/>
          <w:sz w:val="22"/>
        </w:rPr>
        <w:tab/>
      </w:r>
      <w:r w:rsidRPr="00FD6FC0">
        <w:rPr>
          <w:rFonts w:ascii="Calibri" w:hAnsi="Calibri"/>
          <w:b/>
          <w:sz w:val="22"/>
        </w:rPr>
        <w:t>Matsuhashi, M., M. D. Song, F. Ishino, M. Wachi, M. Doi, M. Inoue, K. Ubukata, N. Yamashita, and M. Konno</w:t>
      </w:r>
      <w:r w:rsidRPr="00FD6FC0">
        <w:rPr>
          <w:rFonts w:ascii="Calibri" w:hAnsi="Calibri"/>
          <w:sz w:val="22"/>
        </w:rPr>
        <w:t xml:space="preserve">. 1986. Molecular cloning of the gene of a penicillin-binding protein supposed to cause high resistance to beta-lactam antibiotics in Staphylococcus aureus. J.Bacteriol. </w:t>
      </w:r>
      <w:r w:rsidRPr="00FD6FC0">
        <w:rPr>
          <w:rFonts w:ascii="Calibri" w:hAnsi="Calibri"/>
          <w:b/>
          <w:sz w:val="22"/>
        </w:rPr>
        <w:t>167</w:t>
      </w:r>
      <w:r w:rsidRPr="00FD6FC0">
        <w:rPr>
          <w:rFonts w:ascii="Calibri" w:hAnsi="Calibri"/>
          <w:sz w:val="22"/>
        </w:rPr>
        <w:t>:975-980</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70. </w:t>
      </w:r>
      <w:r w:rsidRPr="00FD6FC0">
        <w:rPr>
          <w:rFonts w:ascii="Calibri" w:hAnsi="Calibri"/>
          <w:sz w:val="22"/>
        </w:rPr>
        <w:tab/>
      </w:r>
      <w:r w:rsidRPr="00FD6FC0">
        <w:rPr>
          <w:rFonts w:ascii="Calibri" w:hAnsi="Calibri"/>
          <w:b/>
          <w:sz w:val="22"/>
        </w:rPr>
        <w:t>Merlino, J., J. Watson, B. Rose, M. Beard-Pegler, T. Gottlieb, R. Bradbury, and C. Harbour</w:t>
      </w:r>
      <w:r w:rsidRPr="00FD6FC0">
        <w:rPr>
          <w:rFonts w:ascii="Calibri" w:hAnsi="Calibri"/>
          <w:sz w:val="22"/>
        </w:rPr>
        <w:t>. 2002. Detection and expression of methicillin/oxacillin resistance in mu</w:t>
      </w:r>
      <w:r w:rsidRPr="00FD6FC0">
        <w:rPr>
          <w:rFonts w:ascii="Calibri" w:hAnsi="Calibri"/>
          <w:sz w:val="22"/>
        </w:rPr>
        <w:t>l</w:t>
      </w:r>
      <w:r w:rsidRPr="00FD6FC0">
        <w:rPr>
          <w:rFonts w:ascii="Calibri" w:hAnsi="Calibri"/>
          <w:sz w:val="22"/>
        </w:rPr>
        <w:t>tidrug-resistant and non-multidrug-resistant Staphylococcus aureus in Central Sy</w:t>
      </w:r>
      <w:r w:rsidRPr="00FD6FC0">
        <w:rPr>
          <w:rFonts w:ascii="Calibri" w:hAnsi="Calibri"/>
          <w:sz w:val="22"/>
        </w:rPr>
        <w:t>d</w:t>
      </w:r>
      <w:r w:rsidRPr="00FD6FC0">
        <w:rPr>
          <w:rFonts w:ascii="Calibri" w:hAnsi="Calibri"/>
          <w:sz w:val="22"/>
        </w:rPr>
        <w:t xml:space="preserve">ney, Australia. J.Antimicrob.Chemother. </w:t>
      </w:r>
      <w:r w:rsidRPr="00FD6FC0">
        <w:rPr>
          <w:rFonts w:ascii="Calibri" w:hAnsi="Calibri"/>
          <w:b/>
          <w:sz w:val="22"/>
        </w:rPr>
        <w:t>49</w:t>
      </w:r>
      <w:r w:rsidRPr="00FD6FC0">
        <w:rPr>
          <w:rFonts w:ascii="Calibri" w:hAnsi="Calibri"/>
          <w:sz w:val="22"/>
        </w:rPr>
        <w:t>:793-801</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71. </w:t>
      </w:r>
      <w:r w:rsidRPr="00FD6FC0">
        <w:rPr>
          <w:rFonts w:ascii="Calibri" w:hAnsi="Calibri"/>
          <w:sz w:val="22"/>
        </w:rPr>
        <w:tab/>
      </w:r>
      <w:r w:rsidRPr="00FD6FC0">
        <w:rPr>
          <w:rFonts w:ascii="Calibri" w:hAnsi="Calibri"/>
          <w:b/>
          <w:sz w:val="22"/>
        </w:rPr>
        <w:t>Merquior, V. L., F. P. Goncalves Neves, R. L. Ribeiro, R. S. Duarte, M. E. de A</w:t>
      </w:r>
      <w:r w:rsidRPr="00FD6FC0">
        <w:rPr>
          <w:rFonts w:ascii="Calibri" w:hAnsi="Calibri"/>
          <w:b/>
          <w:sz w:val="22"/>
        </w:rPr>
        <w:t>n</w:t>
      </w:r>
      <w:r w:rsidRPr="00FD6FC0">
        <w:rPr>
          <w:rFonts w:ascii="Calibri" w:hAnsi="Calibri"/>
          <w:b/>
          <w:sz w:val="22"/>
        </w:rPr>
        <w:t>drade, and L. M. Teixeira</w:t>
      </w:r>
      <w:r w:rsidRPr="00FD6FC0">
        <w:rPr>
          <w:rFonts w:ascii="Calibri" w:hAnsi="Calibri"/>
          <w:sz w:val="22"/>
        </w:rPr>
        <w:t xml:space="preserve">. 2008. Bacteraemia associated with a vancomycin-resistant Enterococcus gallinarum strain harbouring both the vanA and vanC1 genes. J.Med.Microbiol. </w:t>
      </w:r>
      <w:r w:rsidRPr="00FD6FC0">
        <w:rPr>
          <w:rFonts w:ascii="Calibri" w:hAnsi="Calibri"/>
          <w:b/>
          <w:sz w:val="22"/>
        </w:rPr>
        <w:t>57</w:t>
      </w:r>
      <w:r w:rsidRPr="00FD6FC0">
        <w:rPr>
          <w:rFonts w:ascii="Calibri" w:hAnsi="Calibri"/>
          <w:sz w:val="22"/>
        </w:rPr>
        <w:t>:244-245</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72. </w:t>
      </w:r>
      <w:r w:rsidRPr="00FD6FC0">
        <w:rPr>
          <w:rFonts w:ascii="Calibri" w:hAnsi="Calibri"/>
          <w:sz w:val="22"/>
        </w:rPr>
        <w:tab/>
      </w:r>
      <w:r w:rsidRPr="00FD6FC0">
        <w:rPr>
          <w:rFonts w:ascii="Calibri" w:hAnsi="Calibri"/>
          <w:b/>
          <w:sz w:val="22"/>
        </w:rPr>
        <w:t>Millar, B. C., X. Jiru, J. E. Moore, and J. A. Earle</w:t>
      </w:r>
      <w:r w:rsidRPr="00FD6FC0">
        <w:rPr>
          <w:rFonts w:ascii="Calibri" w:hAnsi="Calibri"/>
          <w:sz w:val="22"/>
        </w:rPr>
        <w:t>. 2000. A simple and sensitive met</w:t>
      </w:r>
      <w:r w:rsidRPr="00FD6FC0">
        <w:rPr>
          <w:rFonts w:ascii="Calibri" w:hAnsi="Calibri"/>
          <w:sz w:val="22"/>
        </w:rPr>
        <w:t>h</w:t>
      </w:r>
      <w:r w:rsidRPr="00FD6FC0">
        <w:rPr>
          <w:rFonts w:ascii="Calibri" w:hAnsi="Calibri"/>
          <w:sz w:val="22"/>
        </w:rPr>
        <w:t xml:space="preserve">od to extract bacterial, yeast and fungal DNA from blood culture material. J.Microbiol.Methods </w:t>
      </w:r>
      <w:r w:rsidRPr="00FD6FC0">
        <w:rPr>
          <w:rFonts w:ascii="Calibri" w:hAnsi="Calibri"/>
          <w:b/>
          <w:sz w:val="22"/>
        </w:rPr>
        <w:t>42</w:t>
      </w:r>
      <w:r w:rsidRPr="00FD6FC0">
        <w:rPr>
          <w:rFonts w:ascii="Calibri" w:hAnsi="Calibri"/>
          <w:sz w:val="22"/>
        </w:rPr>
        <w:t>:139-147</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73. </w:t>
      </w:r>
      <w:r w:rsidRPr="00FD6FC0">
        <w:rPr>
          <w:rFonts w:ascii="Calibri" w:hAnsi="Calibri"/>
          <w:sz w:val="22"/>
        </w:rPr>
        <w:tab/>
      </w:r>
      <w:r w:rsidRPr="00FD6FC0">
        <w:rPr>
          <w:rFonts w:ascii="Calibri" w:hAnsi="Calibri"/>
          <w:b/>
          <w:sz w:val="22"/>
        </w:rPr>
        <w:t>Millar, B. C., J. Xu, and J. E. Moore</w:t>
      </w:r>
      <w:r w:rsidRPr="00FD6FC0">
        <w:rPr>
          <w:rFonts w:ascii="Calibri" w:hAnsi="Calibri"/>
          <w:sz w:val="22"/>
        </w:rPr>
        <w:t>. 2002. Risk assessment models and contamin</w:t>
      </w:r>
      <w:r w:rsidRPr="00FD6FC0">
        <w:rPr>
          <w:rFonts w:ascii="Calibri" w:hAnsi="Calibri"/>
          <w:sz w:val="22"/>
        </w:rPr>
        <w:t>a</w:t>
      </w:r>
      <w:r w:rsidRPr="00FD6FC0">
        <w:rPr>
          <w:rFonts w:ascii="Calibri" w:hAnsi="Calibri"/>
          <w:sz w:val="22"/>
        </w:rPr>
        <w:t xml:space="preserve">tion management: implications for broad-range ribosomal DNA PCR as a diagnostic tool in medical bacteriology. J.Clin.Microbiol. </w:t>
      </w:r>
      <w:r w:rsidRPr="00FD6FC0">
        <w:rPr>
          <w:rFonts w:ascii="Calibri" w:hAnsi="Calibri"/>
          <w:b/>
          <w:sz w:val="22"/>
        </w:rPr>
        <w:t>40</w:t>
      </w:r>
      <w:r w:rsidRPr="00FD6FC0">
        <w:rPr>
          <w:rFonts w:ascii="Calibri" w:hAnsi="Calibri"/>
          <w:sz w:val="22"/>
        </w:rPr>
        <w:t>:1575-1580</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74. </w:t>
      </w:r>
      <w:r w:rsidRPr="00FD6FC0">
        <w:rPr>
          <w:rFonts w:ascii="Calibri" w:hAnsi="Calibri"/>
          <w:sz w:val="22"/>
        </w:rPr>
        <w:tab/>
      </w:r>
      <w:r w:rsidRPr="00FD6FC0">
        <w:rPr>
          <w:rFonts w:ascii="Calibri" w:hAnsi="Calibri"/>
          <w:b/>
          <w:sz w:val="22"/>
        </w:rPr>
        <w:t>MILLER, A. K. and F. Tausig</w:t>
      </w:r>
      <w:r w:rsidRPr="00FD6FC0">
        <w:rPr>
          <w:rFonts w:ascii="Calibri" w:hAnsi="Calibri"/>
          <w:sz w:val="22"/>
        </w:rPr>
        <w:t xml:space="preserve">. 1964. Biotin-binding by parenterally-administered streptavidin or avidin. Biochem.Biophys.Res.Commun. </w:t>
      </w:r>
      <w:r w:rsidRPr="00FD6FC0">
        <w:rPr>
          <w:rFonts w:ascii="Calibri" w:hAnsi="Calibri"/>
          <w:b/>
          <w:sz w:val="22"/>
        </w:rPr>
        <w:t>14</w:t>
      </w:r>
      <w:r w:rsidRPr="00FD6FC0">
        <w:rPr>
          <w:rFonts w:ascii="Calibri" w:hAnsi="Calibri"/>
          <w:sz w:val="22"/>
        </w:rPr>
        <w:t>:210-214</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75. </w:t>
      </w:r>
      <w:r w:rsidRPr="00FD6FC0">
        <w:rPr>
          <w:rFonts w:ascii="Calibri" w:hAnsi="Calibri"/>
          <w:sz w:val="22"/>
        </w:rPr>
        <w:tab/>
      </w:r>
      <w:r w:rsidRPr="00FD6FC0">
        <w:rPr>
          <w:rFonts w:ascii="Calibri" w:hAnsi="Calibri"/>
          <w:b/>
          <w:sz w:val="22"/>
        </w:rPr>
        <w:t>Mirrett, S., K. E. Hanson, and L. B. Reller</w:t>
      </w:r>
      <w:r w:rsidRPr="00FD6FC0">
        <w:rPr>
          <w:rFonts w:ascii="Calibri" w:hAnsi="Calibri"/>
          <w:sz w:val="22"/>
        </w:rPr>
        <w:t xml:space="preserve">. 2007. Controlled clinical comparison of VersaTREK and BacT/ALERT blood culture systems. J.Clin.Microbiol. </w:t>
      </w:r>
      <w:r w:rsidRPr="00FD6FC0">
        <w:rPr>
          <w:rFonts w:ascii="Calibri" w:hAnsi="Calibri"/>
          <w:b/>
          <w:sz w:val="22"/>
        </w:rPr>
        <w:t>45</w:t>
      </w:r>
      <w:r w:rsidRPr="00FD6FC0">
        <w:rPr>
          <w:rFonts w:ascii="Calibri" w:hAnsi="Calibri"/>
          <w:sz w:val="22"/>
        </w:rPr>
        <w:t>:299-302</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76. </w:t>
      </w:r>
      <w:r w:rsidRPr="00FD6FC0">
        <w:rPr>
          <w:rFonts w:ascii="Calibri" w:hAnsi="Calibri"/>
          <w:sz w:val="22"/>
        </w:rPr>
        <w:tab/>
      </w:r>
      <w:r w:rsidRPr="00FD6FC0">
        <w:rPr>
          <w:rFonts w:ascii="Calibri" w:hAnsi="Calibri"/>
          <w:b/>
          <w:sz w:val="22"/>
        </w:rPr>
        <w:t>Mirrett, S., C. A. Petti, C. W. Woods, R. Magadia, M. P. Weinstein, and L. B. Reller</w:t>
      </w:r>
      <w:r w:rsidRPr="00FD6FC0">
        <w:rPr>
          <w:rFonts w:ascii="Calibri" w:hAnsi="Calibri"/>
          <w:sz w:val="22"/>
        </w:rPr>
        <w:t>. 2004. Controlled clinical comparison of the BacT/ALERT FN and the standard anae</w:t>
      </w:r>
      <w:r w:rsidRPr="00FD6FC0">
        <w:rPr>
          <w:rFonts w:ascii="Calibri" w:hAnsi="Calibri"/>
          <w:sz w:val="22"/>
        </w:rPr>
        <w:t>r</w:t>
      </w:r>
      <w:r w:rsidRPr="00FD6FC0">
        <w:rPr>
          <w:rFonts w:ascii="Calibri" w:hAnsi="Calibri"/>
          <w:sz w:val="22"/>
        </w:rPr>
        <w:t xml:space="preserve">obic SN blood culture medium. J.Clin.Microbiol. </w:t>
      </w:r>
      <w:r w:rsidRPr="00FD6FC0">
        <w:rPr>
          <w:rFonts w:ascii="Calibri" w:hAnsi="Calibri"/>
          <w:b/>
          <w:sz w:val="22"/>
        </w:rPr>
        <w:t>42</w:t>
      </w:r>
      <w:r w:rsidRPr="00FD6FC0">
        <w:rPr>
          <w:rFonts w:ascii="Calibri" w:hAnsi="Calibri"/>
          <w:sz w:val="22"/>
        </w:rPr>
        <w:t>:4581-4585</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77. </w:t>
      </w:r>
      <w:r w:rsidRPr="00FD6FC0">
        <w:rPr>
          <w:rFonts w:ascii="Calibri" w:hAnsi="Calibri"/>
          <w:sz w:val="22"/>
        </w:rPr>
        <w:tab/>
      </w:r>
      <w:r w:rsidRPr="00FD6FC0">
        <w:rPr>
          <w:rFonts w:ascii="Calibri" w:hAnsi="Calibri"/>
          <w:b/>
          <w:sz w:val="22"/>
        </w:rPr>
        <w:t>Mirrett, S., L. B. Reller, C. A. Petti, C. W. Woods, B. Vazirani, R. Sivadas, and M. P. Weinstein</w:t>
      </w:r>
      <w:r w:rsidRPr="00FD6FC0">
        <w:rPr>
          <w:rFonts w:ascii="Calibri" w:hAnsi="Calibri"/>
          <w:sz w:val="22"/>
        </w:rPr>
        <w:t xml:space="preserve">. 2003. Controlled clinical comparison of BacT/ALERT standard aerobic medium with BACTEC standard aerobic medium for culturing blood. J.Clin.Microbiol. </w:t>
      </w:r>
      <w:r w:rsidRPr="00FD6FC0">
        <w:rPr>
          <w:rFonts w:ascii="Calibri" w:hAnsi="Calibri"/>
          <w:b/>
          <w:sz w:val="22"/>
        </w:rPr>
        <w:t>41</w:t>
      </w:r>
      <w:r w:rsidRPr="00FD6FC0">
        <w:rPr>
          <w:rFonts w:ascii="Calibri" w:hAnsi="Calibri"/>
          <w:sz w:val="22"/>
        </w:rPr>
        <w:t>:2391-2394</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78. </w:t>
      </w:r>
      <w:r w:rsidRPr="00FD6FC0">
        <w:rPr>
          <w:rFonts w:ascii="Calibri" w:hAnsi="Calibri"/>
          <w:sz w:val="22"/>
        </w:rPr>
        <w:tab/>
      </w:r>
      <w:r w:rsidRPr="00FD6FC0">
        <w:rPr>
          <w:rFonts w:ascii="Calibri" w:hAnsi="Calibri"/>
          <w:b/>
          <w:sz w:val="22"/>
        </w:rPr>
        <w:t>Moussaoui, W., B. Jaulhac, A. M. Hoffmann, B. Ludes, M. Kostrzewa, P. Riegel, and G. Prevost</w:t>
      </w:r>
      <w:r w:rsidRPr="00FD6FC0">
        <w:rPr>
          <w:rFonts w:ascii="Calibri" w:hAnsi="Calibri"/>
          <w:sz w:val="22"/>
        </w:rPr>
        <w:t xml:space="preserve">. 2010. Matrix-assisted laser desorption ionization time-of-flight mass spectrometry identifies 90% of bacteria directly from blood culture vials. Clin.Microbiol.Infect. </w:t>
      </w:r>
      <w:r w:rsidRPr="00FD6FC0">
        <w:rPr>
          <w:rFonts w:ascii="Calibri" w:hAnsi="Calibri"/>
          <w:b/>
          <w:sz w:val="22"/>
        </w:rPr>
        <w:t>16</w:t>
      </w:r>
      <w:r w:rsidRPr="00FD6FC0">
        <w:rPr>
          <w:rFonts w:ascii="Calibri" w:hAnsi="Calibri"/>
          <w:sz w:val="22"/>
        </w:rPr>
        <w:t>:1631-1638</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lastRenderedPageBreak/>
        <w:tab/>
        <w:t xml:space="preserve">79. </w:t>
      </w:r>
      <w:r w:rsidRPr="00FD6FC0">
        <w:rPr>
          <w:rFonts w:ascii="Calibri" w:hAnsi="Calibri"/>
          <w:sz w:val="22"/>
        </w:rPr>
        <w:tab/>
      </w:r>
      <w:r w:rsidRPr="00FD6FC0">
        <w:rPr>
          <w:rFonts w:ascii="Calibri" w:hAnsi="Calibri"/>
          <w:b/>
          <w:sz w:val="22"/>
        </w:rPr>
        <w:t>Muhl, H., A. J. Kochem, C. Disque, and S. G. Sakka</w:t>
      </w:r>
      <w:r w:rsidRPr="00FD6FC0">
        <w:rPr>
          <w:rFonts w:ascii="Calibri" w:hAnsi="Calibri"/>
          <w:sz w:val="22"/>
        </w:rPr>
        <w:t>. 2010. Activity and DNA conta</w:t>
      </w:r>
      <w:r w:rsidRPr="00FD6FC0">
        <w:rPr>
          <w:rFonts w:ascii="Calibri" w:hAnsi="Calibri"/>
          <w:sz w:val="22"/>
        </w:rPr>
        <w:t>m</w:t>
      </w:r>
      <w:r w:rsidRPr="00FD6FC0">
        <w:rPr>
          <w:rFonts w:ascii="Calibri" w:hAnsi="Calibri"/>
          <w:sz w:val="22"/>
        </w:rPr>
        <w:t xml:space="preserve">ination of commercial polymerase chain reaction reagents for the universal 16S rDNA real-time polymerase chain reaction detection of bacterial pathogens in blood. Diagn.Microbiol.Infect.Dis. </w:t>
      </w:r>
      <w:r w:rsidRPr="00FD6FC0">
        <w:rPr>
          <w:rFonts w:ascii="Calibri" w:hAnsi="Calibri"/>
          <w:b/>
          <w:sz w:val="22"/>
        </w:rPr>
        <w:t>66</w:t>
      </w:r>
      <w:r w:rsidRPr="00FD6FC0">
        <w:rPr>
          <w:rFonts w:ascii="Calibri" w:hAnsi="Calibri"/>
          <w:sz w:val="22"/>
        </w:rPr>
        <w:t>:41-49</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80. </w:t>
      </w:r>
      <w:r w:rsidRPr="00FD6FC0">
        <w:rPr>
          <w:rFonts w:ascii="Calibri" w:hAnsi="Calibri"/>
          <w:sz w:val="22"/>
        </w:rPr>
        <w:tab/>
      </w:r>
      <w:r w:rsidRPr="00FD6FC0">
        <w:rPr>
          <w:rFonts w:ascii="Calibri" w:hAnsi="Calibri"/>
          <w:b/>
          <w:sz w:val="22"/>
        </w:rPr>
        <w:t>Nagano, N., Y. Nagano, K. Kimura, K. Tamai, H. Yanagisawa, and Y. Arakawa</w:t>
      </w:r>
      <w:r w:rsidRPr="00FD6FC0">
        <w:rPr>
          <w:rFonts w:ascii="Calibri" w:hAnsi="Calibri"/>
          <w:sz w:val="22"/>
        </w:rPr>
        <w:t xml:space="preserve">. 2008. Genetic heterogeneity in pbp genes among clinically isolated group B Streptococci with reduced penicillin susceptibility. Antimicrob.Agents Chemother. </w:t>
      </w:r>
      <w:r w:rsidRPr="00FD6FC0">
        <w:rPr>
          <w:rFonts w:ascii="Calibri" w:hAnsi="Calibri"/>
          <w:b/>
          <w:sz w:val="22"/>
        </w:rPr>
        <w:t>52</w:t>
      </w:r>
      <w:r w:rsidRPr="00FD6FC0">
        <w:rPr>
          <w:rFonts w:ascii="Calibri" w:hAnsi="Calibri"/>
          <w:sz w:val="22"/>
        </w:rPr>
        <w:t>:4258-4267</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81. </w:t>
      </w:r>
      <w:r w:rsidRPr="00FD6FC0">
        <w:rPr>
          <w:rFonts w:ascii="Calibri" w:hAnsi="Calibri"/>
          <w:sz w:val="22"/>
        </w:rPr>
        <w:tab/>
      </w:r>
      <w:r w:rsidRPr="00FD6FC0">
        <w:rPr>
          <w:rFonts w:ascii="Calibri" w:hAnsi="Calibri"/>
          <w:b/>
          <w:sz w:val="22"/>
        </w:rPr>
        <w:t>Newcombe, J., K. Cartwright, W. H. Palmer, and J. McFadden</w:t>
      </w:r>
      <w:r w:rsidRPr="00FD6FC0">
        <w:rPr>
          <w:rFonts w:ascii="Calibri" w:hAnsi="Calibri"/>
          <w:sz w:val="22"/>
        </w:rPr>
        <w:t>. 1996. PCR of p</w:t>
      </w:r>
      <w:r w:rsidRPr="00FD6FC0">
        <w:rPr>
          <w:rFonts w:ascii="Calibri" w:hAnsi="Calibri"/>
          <w:sz w:val="22"/>
        </w:rPr>
        <w:t>e</w:t>
      </w:r>
      <w:r w:rsidRPr="00FD6FC0">
        <w:rPr>
          <w:rFonts w:ascii="Calibri" w:hAnsi="Calibri"/>
          <w:sz w:val="22"/>
        </w:rPr>
        <w:t xml:space="preserve">ripheral blood for diagnosis of meningococcal disease. J.Clin.Microbiol. </w:t>
      </w:r>
      <w:r w:rsidRPr="00FD6FC0">
        <w:rPr>
          <w:rFonts w:ascii="Calibri" w:hAnsi="Calibri"/>
          <w:b/>
          <w:sz w:val="22"/>
        </w:rPr>
        <w:t>34</w:t>
      </w:r>
      <w:r w:rsidRPr="00FD6FC0">
        <w:rPr>
          <w:rFonts w:ascii="Calibri" w:hAnsi="Calibri"/>
          <w:sz w:val="22"/>
        </w:rPr>
        <w:t>:1637-1640</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82. </w:t>
      </w:r>
      <w:r w:rsidRPr="00FD6FC0">
        <w:rPr>
          <w:rFonts w:ascii="Calibri" w:hAnsi="Calibri"/>
          <w:sz w:val="22"/>
        </w:rPr>
        <w:tab/>
      </w:r>
      <w:r w:rsidRPr="00FD6FC0">
        <w:rPr>
          <w:rFonts w:ascii="Calibri" w:hAnsi="Calibri"/>
          <w:b/>
          <w:sz w:val="22"/>
        </w:rPr>
        <w:t>Niemeyer, D. M., M. J. Pucci, J. A. Thanassi, V. K. Sharma, and G. L. Archer</w:t>
      </w:r>
      <w:r w:rsidRPr="00FD6FC0">
        <w:rPr>
          <w:rFonts w:ascii="Calibri" w:hAnsi="Calibri"/>
          <w:sz w:val="22"/>
        </w:rPr>
        <w:t xml:space="preserve">. 1996. Role of mecA transcriptional regulation in the phenotypic expression of methicillin resistance in Staphylococcus aureus. J.Bacteriol. </w:t>
      </w:r>
      <w:r w:rsidRPr="00FD6FC0">
        <w:rPr>
          <w:rFonts w:ascii="Calibri" w:hAnsi="Calibri"/>
          <w:b/>
          <w:sz w:val="22"/>
        </w:rPr>
        <w:t>178</w:t>
      </w:r>
      <w:r w:rsidRPr="00FD6FC0">
        <w:rPr>
          <w:rFonts w:ascii="Calibri" w:hAnsi="Calibri"/>
          <w:sz w:val="22"/>
        </w:rPr>
        <w:t>:5464-5471</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83. </w:t>
      </w:r>
      <w:r w:rsidRPr="00FD6FC0">
        <w:rPr>
          <w:rFonts w:ascii="Calibri" w:hAnsi="Calibri"/>
          <w:sz w:val="22"/>
        </w:rPr>
        <w:tab/>
      </w:r>
      <w:r w:rsidRPr="00FD6FC0">
        <w:rPr>
          <w:rFonts w:ascii="Calibri" w:hAnsi="Calibri"/>
          <w:b/>
          <w:sz w:val="22"/>
        </w:rPr>
        <w:t>Panaccio, M. and A. Lew</w:t>
      </w:r>
      <w:r w:rsidRPr="00FD6FC0">
        <w:rPr>
          <w:rFonts w:ascii="Calibri" w:hAnsi="Calibri"/>
          <w:sz w:val="22"/>
        </w:rPr>
        <w:t xml:space="preserve">. 1991. PCR based diagnosis in the presence of 8% (v/v) blood. Nucleic Acids Res. </w:t>
      </w:r>
      <w:r w:rsidRPr="00FD6FC0">
        <w:rPr>
          <w:rFonts w:ascii="Calibri" w:hAnsi="Calibri"/>
          <w:b/>
          <w:sz w:val="22"/>
        </w:rPr>
        <w:t>19</w:t>
      </w:r>
      <w:r w:rsidRPr="00FD6FC0">
        <w:rPr>
          <w:rFonts w:ascii="Calibri" w:hAnsi="Calibri"/>
          <w:sz w:val="22"/>
        </w:rPr>
        <w:t>:1151</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84. </w:t>
      </w:r>
      <w:r w:rsidRPr="00FD6FC0">
        <w:rPr>
          <w:rFonts w:ascii="Calibri" w:hAnsi="Calibri"/>
          <w:sz w:val="22"/>
        </w:rPr>
        <w:tab/>
      </w:r>
      <w:r w:rsidRPr="00FD6FC0">
        <w:rPr>
          <w:rFonts w:ascii="Calibri" w:hAnsi="Calibri"/>
          <w:b/>
          <w:sz w:val="22"/>
        </w:rPr>
        <w:t>Perichon, B. and P. Courvalin</w:t>
      </w:r>
      <w:r w:rsidRPr="00FD6FC0">
        <w:rPr>
          <w:rFonts w:ascii="Calibri" w:hAnsi="Calibri"/>
          <w:sz w:val="22"/>
        </w:rPr>
        <w:t xml:space="preserve">. 2000. Update on vancomycin resistance. Int.J.Clin.Pract. </w:t>
      </w:r>
      <w:r w:rsidRPr="00FD6FC0">
        <w:rPr>
          <w:rFonts w:ascii="Calibri" w:hAnsi="Calibri"/>
          <w:b/>
          <w:sz w:val="22"/>
        </w:rPr>
        <w:t>54</w:t>
      </w:r>
      <w:r w:rsidRPr="00FD6FC0">
        <w:rPr>
          <w:rFonts w:ascii="Calibri" w:hAnsi="Calibri"/>
          <w:sz w:val="22"/>
        </w:rPr>
        <w:t>:250-254</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85. </w:t>
      </w:r>
      <w:r w:rsidRPr="00FD6FC0">
        <w:rPr>
          <w:rFonts w:ascii="Calibri" w:hAnsi="Calibri"/>
          <w:sz w:val="22"/>
        </w:rPr>
        <w:tab/>
      </w:r>
      <w:r w:rsidRPr="00FD6FC0">
        <w:rPr>
          <w:rFonts w:ascii="Calibri" w:hAnsi="Calibri"/>
          <w:b/>
          <w:sz w:val="22"/>
        </w:rPr>
        <w:t>Perichon, B. and P. Courvalin</w:t>
      </w:r>
      <w:r w:rsidRPr="00FD6FC0">
        <w:rPr>
          <w:rFonts w:ascii="Calibri" w:hAnsi="Calibri"/>
          <w:sz w:val="22"/>
        </w:rPr>
        <w:t>. 2009. VanA-type vancomycin-resistant Staphyloco</w:t>
      </w:r>
      <w:r w:rsidRPr="00FD6FC0">
        <w:rPr>
          <w:rFonts w:ascii="Calibri" w:hAnsi="Calibri"/>
          <w:sz w:val="22"/>
        </w:rPr>
        <w:t>c</w:t>
      </w:r>
      <w:r w:rsidRPr="00FD6FC0">
        <w:rPr>
          <w:rFonts w:ascii="Calibri" w:hAnsi="Calibri"/>
          <w:sz w:val="22"/>
        </w:rPr>
        <w:t xml:space="preserve">cus aureus. Antimicrob.Agents Chemother. </w:t>
      </w:r>
      <w:r w:rsidRPr="00FD6FC0">
        <w:rPr>
          <w:rFonts w:ascii="Calibri" w:hAnsi="Calibri"/>
          <w:b/>
          <w:sz w:val="22"/>
        </w:rPr>
        <w:t>53</w:t>
      </w:r>
      <w:r w:rsidRPr="00FD6FC0">
        <w:rPr>
          <w:rFonts w:ascii="Calibri" w:hAnsi="Calibri"/>
          <w:sz w:val="22"/>
        </w:rPr>
        <w:t>:4580-4587</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86. </w:t>
      </w:r>
      <w:r w:rsidRPr="00FD6FC0">
        <w:rPr>
          <w:rFonts w:ascii="Calibri" w:hAnsi="Calibri"/>
          <w:sz w:val="22"/>
        </w:rPr>
        <w:tab/>
      </w:r>
      <w:r w:rsidRPr="00FD6FC0">
        <w:rPr>
          <w:rFonts w:ascii="Calibri" w:hAnsi="Calibri"/>
          <w:b/>
          <w:sz w:val="22"/>
        </w:rPr>
        <w:t>Peters, R. P., M. A. van Agtmael, S. A. Danner, P. H. Savelkoul, and C. M. Vandenbroucke-Grauls</w:t>
      </w:r>
      <w:r w:rsidRPr="00FD6FC0">
        <w:rPr>
          <w:rFonts w:ascii="Calibri" w:hAnsi="Calibri"/>
          <w:sz w:val="22"/>
        </w:rPr>
        <w:t xml:space="preserve">. 2004. New developments in the diagnosis of bloodstream infections. Lancet Infect.Dis. </w:t>
      </w:r>
      <w:r w:rsidRPr="00FD6FC0">
        <w:rPr>
          <w:rFonts w:ascii="Calibri" w:hAnsi="Calibri"/>
          <w:b/>
          <w:sz w:val="22"/>
        </w:rPr>
        <w:t>4</w:t>
      </w:r>
      <w:r w:rsidRPr="00FD6FC0">
        <w:rPr>
          <w:rFonts w:ascii="Calibri" w:hAnsi="Calibri"/>
          <w:sz w:val="22"/>
        </w:rPr>
        <w:t>:751-760</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87. </w:t>
      </w:r>
      <w:r w:rsidRPr="00FD6FC0">
        <w:rPr>
          <w:rFonts w:ascii="Calibri" w:hAnsi="Calibri"/>
          <w:sz w:val="22"/>
        </w:rPr>
        <w:tab/>
      </w:r>
      <w:r w:rsidRPr="00FD6FC0">
        <w:rPr>
          <w:rFonts w:ascii="Calibri" w:hAnsi="Calibri"/>
          <w:b/>
          <w:sz w:val="22"/>
        </w:rPr>
        <w:t>Petti, C. A., S. Mirrett, C. W. Woods, and L. B. Reller</w:t>
      </w:r>
      <w:r w:rsidRPr="00FD6FC0">
        <w:rPr>
          <w:rFonts w:ascii="Calibri" w:hAnsi="Calibri"/>
          <w:sz w:val="22"/>
        </w:rPr>
        <w:t>. 2005. Controlled clinical co</w:t>
      </w:r>
      <w:r w:rsidRPr="00FD6FC0">
        <w:rPr>
          <w:rFonts w:ascii="Calibri" w:hAnsi="Calibri"/>
          <w:sz w:val="22"/>
        </w:rPr>
        <w:t>m</w:t>
      </w:r>
      <w:r w:rsidRPr="00FD6FC0">
        <w:rPr>
          <w:rFonts w:ascii="Calibri" w:hAnsi="Calibri"/>
          <w:sz w:val="22"/>
        </w:rPr>
        <w:t>parison of plastic and glass bottles of BacT/ALERT FA medium for culturing orga</w:t>
      </w:r>
      <w:r w:rsidRPr="00FD6FC0">
        <w:rPr>
          <w:rFonts w:ascii="Calibri" w:hAnsi="Calibri"/>
          <w:sz w:val="22"/>
        </w:rPr>
        <w:t>n</w:t>
      </w:r>
      <w:r w:rsidRPr="00FD6FC0">
        <w:rPr>
          <w:rFonts w:ascii="Calibri" w:hAnsi="Calibri"/>
          <w:sz w:val="22"/>
        </w:rPr>
        <w:t xml:space="preserve">isms from blood of adult patients. J.Clin.Microbiol. </w:t>
      </w:r>
      <w:r w:rsidRPr="00FD6FC0">
        <w:rPr>
          <w:rFonts w:ascii="Calibri" w:hAnsi="Calibri"/>
          <w:b/>
          <w:sz w:val="22"/>
        </w:rPr>
        <w:t>43</w:t>
      </w:r>
      <w:r w:rsidRPr="00FD6FC0">
        <w:rPr>
          <w:rFonts w:ascii="Calibri" w:hAnsi="Calibri"/>
          <w:sz w:val="22"/>
        </w:rPr>
        <w:t>:1960-1962</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88. </w:t>
      </w:r>
      <w:r w:rsidRPr="00FD6FC0">
        <w:rPr>
          <w:rFonts w:ascii="Calibri" w:hAnsi="Calibri"/>
          <w:sz w:val="22"/>
        </w:rPr>
        <w:tab/>
      </w:r>
      <w:r w:rsidRPr="00FD6FC0">
        <w:rPr>
          <w:rFonts w:ascii="Calibri" w:hAnsi="Calibri"/>
          <w:b/>
          <w:sz w:val="22"/>
        </w:rPr>
        <w:t>Pinho, M. G., S. R. Filipe, L. H. de, and A. Tomasz</w:t>
      </w:r>
      <w:r w:rsidRPr="00FD6FC0">
        <w:rPr>
          <w:rFonts w:ascii="Calibri" w:hAnsi="Calibri"/>
          <w:sz w:val="22"/>
        </w:rPr>
        <w:t xml:space="preserve">. 2001. Complementation of the essential peptidoglycan transpeptidase function of penicillin-binding protein 2 (PBP2) by the drug resistance protein PBP2A in Staphylococcus aureus. J.Bacteriol. </w:t>
      </w:r>
      <w:r w:rsidRPr="00FD6FC0">
        <w:rPr>
          <w:rFonts w:ascii="Calibri" w:hAnsi="Calibri"/>
          <w:b/>
          <w:sz w:val="22"/>
        </w:rPr>
        <w:t>183</w:t>
      </w:r>
      <w:r w:rsidRPr="00FD6FC0">
        <w:rPr>
          <w:rFonts w:ascii="Calibri" w:hAnsi="Calibri"/>
          <w:sz w:val="22"/>
        </w:rPr>
        <w:t>:6525-6531</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89. </w:t>
      </w:r>
      <w:r w:rsidRPr="00FD6FC0">
        <w:rPr>
          <w:rFonts w:ascii="Calibri" w:hAnsi="Calibri"/>
          <w:sz w:val="22"/>
        </w:rPr>
        <w:tab/>
      </w:r>
      <w:r w:rsidRPr="00FD6FC0">
        <w:rPr>
          <w:rFonts w:ascii="Calibri" w:hAnsi="Calibri"/>
          <w:b/>
          <w:sz w:val="22"/>
        </w:rPr>
        <w:t>POLLOCK, M. R.</w:t>
      </w:r>
      <w:r w:rsidRPr="00FD6FC0">
        <w:rPr>
          <w:rFonts w:ascii="Calibri" w:hAnsi="Calibri"/>
          <w:sz w:val="22"/>
        </w:rPr>
        <w:t xml:space="preserve"> 1947. The growth of H. pertussis on media without blood. Br.J.Exp.Pathol. </w:t>
      </w:r>
      <w:r w:rsidRPr="00FD6FC0">
        <w:rPr>
          <w:rFonts w:ascii="Calibri" w:hAnsi="Calibri"/>
          <w:b/>
          <w:sz w:val="22"/>
        </w:rPr>
        <w:t>28</w:t>
      </w:r>
      <w:r w:rsidRPr="00FD6FC0">
        <w:rPr>
          <w:rFonts w:ascii="Calibri" w:hAnsi="Calibri"/>
          <w:sz w:val="22"/>
        </w:rPr>
        <w:t>:295-307</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90. </w:t>
      </w:r>
      <w:r w:rsidRPr="00FD6FC0">
        <w:rPr>
          <w:rFonts w:ascii="Calibri" w:hAnsi="Calibri"/>
          <w:sz w:val="22"/>
        </w:rPr>
        <w:tab/>
      </w:r>
      <w:r w:rsidRPr="00FD6FC0">
        <w:rPr>
          <w:rFonts w:ascii="Calibri" w:hAnsi="Calibri"/>
          <w:b/>
          <w:sz w:val="22"/>
        </w:rPr>
        <w:t>Qian, Q., Y. W. Tang, C. P. Kolbert, C. A. Torgerson, J. G. Hughes, E. A. Vetter, W. S. Harmsen, S. O. Montgomery, F. R. Cockerill, III, and D. H. Persing</w:t>
      </w:r>
      <w:r w:rsidRPr="00FD6FC0">
        <w:rPr>
          <w:rFonts w:ascii="Calibri" w:hAnsi="Calibri"/>
          <w:sz w:val="22"/>
        </w:rPr>
        <w:t>. 2001. Direct identification of bacteria from positive blood cultures by amplification and s</w:t>
      </w:r>
      <w:r w:rsidRPr="00FD6FC0">
        <w:rPr>
          <w:rFonts w:ascii="Calibri" w:hAnsi="Calibri"/>
          <w:sz w:val="22"/>
        </w:rPr>
        <w:t>e</w:t>
      </w:r>
      <w:r w:rsidRPr="00FD6FC0">
        <w:rPr>
          <w:rFonts w:ascii="Calibri" w:hAnsi="Calibri"/>
          <w:sz w:val="22"/>
        </w:rPr>
        <w:t xml:space="preserve">quencing of the 16S rRNA gene: evaluation of BACTEC 9240 instrument true-positive and false-positive results. J.Clin.Microbiol. </w:t>
      </w:r>
      <w:r w:rsidRPr="00FD6FC0">
        <w:rPr>
          <w:rFonts w:ascii="Calibri" w:hAnsi="Calibri"/>
          <w:b/>
          <w:sz w:val="22"/>
        </w:rPr>
        <w:t>39</w:t>
      </w:r>
      <w:r w:rsidRPr="00FD6FC0">
        <w:rPr>
          <w:rFonts w:ascii="Calibri" w:hAnsi="Calibri"/>
          <w:sz w:val="22"/>
        </w:rPr>
        <w:t>:3578-3582</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91. </w:t>
      </w:r>
      <w:r w:rsidRPr="00FD6FC0">
        <w:rPr>
          <w:rFonts w:ascii="Calibri" w:hAnsi="Calibri"/>
          <w:sz w:val="22"/>
        </w:rPr>
        <w:tab/>
      </w:r>
      <w:r w:rsidRPr="00FD6FC0">
        <w:rPr>
          <w:rFonts w:ascii="Calibri" w:hAnsi="Calibri"/>
          <w:b/>
          <w:sz w:val="22"/>
        </w:rPr>
        <w:t>Rantakokko-Jalava, K. and J. Jalava</w:t>
      </w:r>
      <w:r w:rsidRPr="00FD6FC0">
        <w:rPr>
          <w:rFonts w:ascii="Calibri" w:hAnsi="Calibri"/>
          <w:sz w:val="22"/>
        </w:rPr>
        <w:t>. 2002. Optimal DNA isolation method for d</w:t>
      </w:r>
      <w:r w:rsidRPr="00FD6FC0">
        <w:rPr>
          <w:rFonts w:ascii="Calibri" w:hAnsi="Calibri"/>
          <w:sz w:val="22"/>
        </w:rPr>
        <w:t>e</w:t>
      </w:r>
      <w:r w:rsidRPr="00FD6FC0">
        <w:rPr>
          <w:rFonts w:ascii="Calibri" w:hAnsi="Calibri"/>
          <w:sz w:val="22"/>
        </w:rPr>
        <w:t xml:space="preserve">tection of bacteria in clinical specimens by broad-range PCR. J.Clin.Microbiol. </w:t>
      </w:r>
      <w:r w:rsidRPr="00FD6FC0">
        <w:rPr>
          <w:rFonts w:ascii="Calibri" w:hAnsi="Calibri"/>
          <w:b/>
          <w:sz w:val="22"/>
        </w:rPr>
        <w:t>40</w:t>
      </w:r>
      <w:r w:rsidRPr="00FD6FC0">
        <w:rPr>
          <w:rFonts w:ascii="Calibri" w:hAnsi="Calibri"/>
          <w:sz w:val="22"/>
        </w:rPr>
        <w:t>:4211-4217</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lastRenderedPageBreak/>
        <w:tab/>
        <w:t xml:space="preserve">92. </w:t>
      </w:r>
      <w:r w:rsidRPr="00FD6FC0">
        <w:rPr>
          <w:rFonts w:ascii="Calibri" w:hAnsi="Calibri"/>
          <w:sz w:val="22"/>
        </w:rPr>
        <w:tab/>
      </w:r>
      <w:r w:rsidRPr="00FD6FC0">
        <w:rPr>
          <w:rFonts w:ascii="Calibri" w:hAnsi="Calibri"/>
          <w:b/>
          <w:sz w:val="22"/>
        </w:rPr>
        <w:t>Rantakokko-Jalava, K. and J. Jalava</w:t>
      </w:r>
      <w:r w:rsidRPr="00FD6FC0">
        <w:rPr>
          <w:rFonts w:ascii="Calibri" w:hAnsi="Calibri"/>
          <w:sz w:val="22"/>
        </w:rPr>
        <w:t>. 2002. Optimal DNA isolation method for d</w:t>
      </w:r>
      <w:r w:rsidRPr="00FD6FC0">
        <w:rPr>
          <w:rFonts w:ascii="Calibri" w:hAnsi="Calibri"/>
          <w:sz w:val="22"/>
        </w:rPr>
        <w:t>e</w:t>
      </w:r>
      <w:r w:rsidRPr="00FD6FC0">
        <w:rPr>
          <w:rFonts w:ascii="Calibri" w:hAnsi="Calibri"/>
          <w:sz w:val="22"/>
        </w:rPr>
        <w:t xml:space="preserve">tection of bacteria in clinical specimens by broad-range PCR. J.Clin.Microbiol. </w:t>
      </w:r>
      <w:r w:rsidRPr="00FD6FC0">
        <w:rPr>
          <w:rFonts w:ascii="Calibri" w:hAnsi="Calibri"/>
          <w:b/>
          <w:sz w:val="22"/>
        </w:rPr>
        <w:t>40</w:t>
      </w:r>
      <w:r w:rsidRPr="00FD6FC0">
        <w:rPr>
          <w:rFonts w:ascii="Calibri" w:hAnsi="Calibri"/>
          <w:sz w:val="22"/>
        </w:rPr>
        <w:t>:4211-4217</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93. </w:t>
      </w:r>
      <w:r w:rsidRPr="00FD6FC0">
        <w:rPr>
          <w:rFonts w:ascii="Calibri" w:hAnsi="Calibri"/>
          <w:sz w:val="22"/>
        </w:rPr>
        <w:tab/>
      </w:r>
      <w:r w:rsidRPr="00FD6FC0">
        <w:rPr>
          <w:rFonts w:ascii="Calibri" w:hAnsi="Calibri"/>
          <w:b/>
          <w:sz w:val="22"/>
        </w:rPr>
        <w:t>Raoult, D., P. E. Fournier, and M. Drancourt</w:t>
      </w:r>
      <w:r w:rsidRPr="00FD6FC0">
        <w:rPr>
          <w:rFonts w:ascii="Calibri" w:hAnsi="Calibri"/>
          <w:sz w:val="22"/>
        </w:rPr>
        <w:t xml:space="preserve">. 2004. What does the future hold for clinical microbiology? Nat.Rev.Microbiol. </w:t>
      </w:r>
      <w:r w:rsidRPr="00FD6FC0">
        <w:rPr>
          <w:rFonts w:ascii="Calibri" w:hAnsi="Calibri"/>
          <w:b/>
          <w:sz w:val="22"/>
        </w:rPr>
        <w:t>2</w:t>
      </w:r>
      <w:r w:rsidRPr="00FD6FC0">
        <w:rPr>
          <w:rFonts w:ascii="Calibri" w:hAnsi="Calibri"/>
          <w:sz w:val="22"/>
        </w:rPr>
        <w:t>:151-159</w:t>
      </w:r>
    </w:p>
    <w:p w:rsidR="00FD6FC0" w:rsidRPr="00FD6FC0" w:rsidRDefault="00FD6FC0" w:rsidP="00FD6FC0">
      <w:pPr>
        <w:tabs>
          <w:tab w:val="right" w:pos="540"/>
          <w:tab w:val="left" w:pos="720"/>
        </w:tabs>
        <w:spacing w:after="240" w:line="240" w:lineRule="auto"/>
        <w:ind w:left="720" w:hanging="720"/>
        <w:rPr>
          <w:rFonts w:ascii="Calibri" w:hAnsi="Calibri"/>
          <w:sz w:val="22"/>
          <w:lang w:val="de-DE"/>
        </w:rPr>
      </w:pPr>
      <w:r w:rsidRPr="00FD6FC0">
        <w:rPr>
          <w:rFonts w:ascii="Calibri" w:hAnsi="Calibri"/>
          <w:sz w:val="22"/>
        </w:rPr>
        <w:tab/>
        <w:t xml:space="preserve">94. </w:t>
      </w:r>
      <w:r w:rsidRPr="00FD6FC0">
        <w:rPr>
          <w:rFonts w:ascii="Calibri" w:hAnsi="Calibri"/>
          <w:sz w:val="22"/>
        </w:rPr>
        <w:tab/>
      </w:r>
      <w:r w:rsidRPr="00FD6FC0">
        <w:rPr>
          <w:rFonts w:ascii="Calibri" w:hAnsi="Calibri"/>
          <w:b/>
          <w:sz w:val="22"/>
        </w:rPr>
        <w:t>Reacher, M. H., A. Shah, D. M. Livermore, M. C. Wale, C. Graham, A. P. Johnson, H. Heine, M. A. Monnickendam, K. F. Barker, D. James, and R. C. George</w:t>
      </w:r>
      <w:r w:rsidRPr="00FD6FC0">
        <w:rPr>
          <w:rFonts w:ascii="Calibri" w:hAnsi="Calibri"/>
          <w:sz w:val="22"/>
        </w:rPr>
        <w:t xml:space="preserve">. 2000. Bacteraemia and antibiotic resistance of its pathogens reported in England and Wales between 1990 and 1998: trend analysis. </w:t>
      </w:r>
      <w:r w:rsidRPr="00FD6FC0">
        <w:rPr>
          <w:rFonts w:ascii="Calibri" w:hAnsi="Calibri"/>
          <w:sz w:val="22"/>
          <w:lang w:val="de-DE"/>
        </w:rPr>
        <w:t xml:space="preserve">BMJ </w:t>
      </w:r>
      <w:r w:rsidRPr="00FD6FC0">
        <w:rPr>
          <w:rFonts w:ascii="Calibri" w:hAnsi="Calibri"/>
          <w:b/>
          <w:sz w:val="22"/>
          <w:lang w:val="de-DE"/>
        </w:rPr>
        <w:t>320</w:t>
      </w:r>
      <w:r w:rsidRPr="00FD6FC0">
        <w:rPr>
          <w:rFonts w:ascii="Calibri" w:hAnsi="Calibri"/>
          <w:sz w:val="22"/>
          <w:lang w:val="de-DE"/>
        </w:rPr>
        <w:t>:213-216</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lang w:val="de-DE"/>
        </w:rPr>
        <w:tab/>
        <w:t xml:space="preserve">95. </w:t>
      </w:r>
      <w:r w:rsidRPr="00FD6FC0">
        <w:rPr>
          <w:rFonts w:ascii="Calibri" w:hAnsi="Calibri"/>
          <w:sz w:val="22"/>
          <w:lang w:val="de-DE"/>
        </w:rPr>
        <w:tab/>
      </w:r>
      <w:r w:rsidRPr="00FD6FC0">
        <w:rPr>
          <w:rFonts w:ascii="Calibri" w:hAnsi="Calibri"/>
          <w:b/>
          <w:sz w:val="22"/>
          <w:lang w:val="de-DE"/>
        </w:rPr>
        <w:t>Reimer, L. G., M. L. Wilson, and M. P. Weinstein</w:t>
      </w:r>
      <w:r w:rsidRPr="00FD6FC0">
        <w:rPr>
          <w:rFonts w:ascii="Calibri" w:hAnsi="Calibri"/>
          <w:sz w:val="22"/>
          <w:lang w:val="de-DE"/>
        </w:rPr>
        <w:t xml:space="preserve">. </w:t>
      </w:r>
      <w:r w:rsidRPr="00FD6FC0">
        <w:rPr>
          <w:rFonts w:ascii="Calibri" w:hAnsi="Calibri"/>
          <w:sz w:val="22"/>
        </w:rPr>
        <w:t xml:space="preserve">1997. Update on detection of bacteremia and fungemia. Clin.Microbiol.Rev. </w:t>
      </w:r>
      <w:r w:rsidRPr="00FD6FC0">
        <w:rPr>
          <w:rFonts w:ascii="Calibri" w:hAnsi="Calibri"/>
          <w:b/>
          <w:sz w:val="22"/>
        </w:rPr>
        <w:t>10</w:t>
      </w:r>
      <w:r w:rsidRPr="00FD6FC0">
        <w:rPr>
          <w:rFonts w:ascii="Calibri" w:hAnsi="Calibri"/>
          <w:sz w:val="22"/>
        </w:rPr>
        <w:t>:444-465</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96. </w:t>
      </w:r>
      <w:r w:rsidRPr="00FD6FC0">
        <w:rPr>
          <w:rFonts w:ascii="Calibri" w:hAnsi="Calibri"/>
          <w:sz w:val="22"/>
        </w:rPr>
        <w:tab/>
      </w:r>
      <w:r w:rsidRPr="00FD6FC0">
        <w:rPr>
          <w:rFonts w:ascii="Calibri" w:hAnsi="Calibri"/>
          <w:b/>
          <w:sz w:val="22"/>
        </w:rPr>
        <w:t>Riley, J. A., B. J. Heiter, and P. P. Bourbeau</w:t>
      </w:r>
      <w:r w:rsidRPr="00FD6FC0">
        <w:rPr>
          <w:rFonts w:ascii="Calibri" w:hAnsi="Calibri"/>
          <w:sz w:val="22"/>
        </w:rPr>
        <w:t>. 2003. Comparison of recovery of blood culture isolates from two BacT/ALERT FAN aerobic blood culture bottles with r</w:t>
      </w:r>
      <w:r w:rsidRPr="00FD6FC0">
        <w:rPr>
          <w:rFonts w:ascii="Calibri" w:hAnsi="Calibri"/>
          <w:sz w:val="22"/>
        </w:rPr>
        <w:t>e</w:t>
      </w:r>
      <w:r w:rsidRPr="00FD6FC0">
        <w:rPr>
          <w:rFonts w:ascii="Calibri" w:hAnsi="Calibri"/>
          <w:sz w:val="22"/>
        </w:rPr>
        <w:t xml:space="preserve">covery from one FAN aerobic bottle and one FAN anaerobic bottle. J.Clin.Microbiol. </w:t>
      </w:r>
      <w:r w:rsidRPr="00FD6FC0">
        <w:rPr>
          <w:rFonts w:ascii="Calibri" w:hAnsi="Calibri"/>
          <w:b/>
          <w:sz w:val="22"/>
        </w:rPr>
        <w:t>41</w:t>
      </w:r>
      <w:r w:rsidRPr="00FD6FC0">
        <w:rPr>
          <w:rFonts w:ascii="Calibri" w:hAnsi="Calibri"/>
          <w:sz w:val="22"/>
        </w:rPr>
        <w:t>:213-217</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97. </w:t>
      </w:r>
      <w:r w:rsidRPr="00FD6FC0">
        <w:rPr>
          <w:rFonts w:ascii="Calibri" w:hAnsi="Calibri"/>
          <w:sz w:val="22"/>
        </w:rPr>
        <w:tab/>
      </w:r>
      <w:r w:rsidRPr="00FD6FC0">
        <w:rPr>
          <w:rFonts w:ascii="Calibri" w:hAnsi="Calibri"/>
          <w:b/>
          <w:sz w:val="22"/>
        </w:rPr>
        <w:t>Riley, J. A., B. J. Heiter, and P. P. Bourbeau</w:t>
      </w:r>
      <w:r w:rsidRPr="00FD6FC0">
        <w:rPr>
          <w:rFonts w:ascii="Calibri" w:hAnsi="Calibri"/>
          <w:sz w:val="22"/>
        </w:rPr>
        <w:t>. 2005. Comparative recovery of micr</w:t>
      </w:r>
      <w:r w:rsidRPr="00FD6FC0">
        <w:rPr>
          <w:rFonts w:ascii="Calibri" w:hAnsi="Calibri"/>
          <w:sz w:val="22"/>
        </w:rPr>
        <w:t>o</w:t>
      </w:r>
      <w:r w:rsidRPr="00FD6FC0">
        <w:rPr>
          <w:rFonts w:ascii="Calibri" w:hAnsi="Calibri"/>
          <w:sz w:val="22"/>
        </w:rPr>
        <w:t xml:space="preserve">organisms from BacT/ALERT plastic and glass FA and FN blood culture bottles. J.Clin.Microbiol. </w:t>
      </w:r>
      <w:r w:rsidRPr="00FD6FC0">
        <w:rPr>
          <w:rFonts w:ascii="Calibri" w:hAnsi="Calibri"/>
          <w:b/>
          <w:sz w:val="22"/>
        </w:rPr>
        <w:t>43</w:t>
      </w:r>
      <w:r w:rsidRPr="00FD6FC0">
        <w:rPr>
          <w:rFonts w:ascii="Calibri" w:hAnsi="Calibri"/>
          <w:sz w:val="22"/>
        </w:rPr>
        <w:t>:3244-3246</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98. </w:t>
      </w:r>
      <w:r w:rsidRPr="00FD6FC0">
        <w:rPr>
          <w:rFonts w:ascii="Calibri" w:hAnsi="Calibri"/>
          <w:sz w:val="22"/>
        </w:rPr>
        <w:tab/>
      </w:r>
      <w:r w:rsidRPr="00FD6FC0">
        <w:rPr>
          <w:rFonts w:ascii="Calibri" w:hAnsi="Calibri"/>
          <w:b/>
          <w:sz w:val="22"/>
        </w:rPr>
        <w:t>Russell, J. A.</w:t>
      </w:r>
      <w:r w:rsidRPr="00FD6FC0">
        <w:rPr>
          <w:rFonts w:ascii="Calibri" w:hAnsi="Calibri"/>
          <w:sz w:val="22"/>
        </w:rPr>
        <w:t xml:space="preserve"> 2006. Management of sepsis. N.Engl.J.Med. </w:t>
      </w:r>
      <w:r w:rsidRPr="00FD6FC0">
        <w:rPr>
          <w:rFonts w:ascii="Calibri" w:hAnsi="Calibri"/>
          <w:b/>
          <w:sz w:val="22"/>
        </w:rPr>
        <w:t>355</w:t>
      </w:r>
      <w:r w:rsidRPr="00FD6FC0">
        <w:rPr>
          <w:rFonts w:ascii="Calibri" w:hAnsi="Calibri"/>
          <w:sz w:val="22"/>
        </w:rPr>
        <w:t>:1699-1713</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99. </w:t>
      </w:r>
      <w:r w:rsidRPr="00FD6FC0">
        <w:rPr>
          <w:rFonts w:ascii="Calibri" w:hAnsi="Calibri"/>
          <w:sz w:val="22"/>
        </w:rPr>
        <w:tab/>
      </w:r>
      <w:r w:rsidRPr="00FD6FC0">
        <w:rPr>
          <w:rFonts w:ascii="Calibri" w:hAnsi="Calibri"/>
          <w:b/>
          <w:sz w:val="22"/>
        </w:rPr>
        <w:t>Satake, S., N. Clark, D. Rimland, F. S. Nolte, and F. C. Tenover</w:t>
      </w:r>
      <w:r w:rsidRPr="00FD6FC0">
        <w:rPr>
          <w:rFonts w:ascii="Calibri" w:hAnsi="Calibri"/>
          <w:sz w:val="22"/>
        </w:rPr>
        <w:t xml:space="preserve">. 1997. Detection of vancomycin-resistant enterococci in fecal samples by PCR. J.Clin.Microbiol. </w:t>
      </w:r>
      <w:r w:rsidRPr="00FD6FC0">
        <w:rPr>
          <w:rFonts w:ascii="Calibri" w:hAnsi="Calibri"/>
          <w:b/>
          <w:sz w:val="22"/>
        </w:rPr>
        <w:t>35</w:t>
      </w:r>
      <w:r w:rsidRPr="00FD6FC0">
        <w:rPr>
          <w:rFonts w:ascii="Calibri" w:hAnsi="Calibri"/>
          <w:sz w:val="22"/>
        </w:rPr>
        <w:t>:2325-2330</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r>
      <w:r w:rsidRPr="00FD6FC0">
        <w:rPr>
          <w:rFonts w:ascii="Calibri" w:hAnsi="Calibri"/>
          <w:sz w:val="22"/>
          <w:lang w:val="de-DE"/>
        </w:rPr>
        <w:t xml:space="preserve">100. </w:t>
      </w:r>
      <w:r w:rsidRPr="00FD6FC0">
        <w:rPr>
          <w:rFonts w:ascii="Calibri" w:hAnsi="Calibri"/>
          <w:sz w:val="22"/>
          <w:lang w:val="de-DE"/>
        </w:rPr>
        <w:tab/>
      </w:r>
      <w:r w:rsidRPr="00FD6FC0">
        <w:rPr>
          <w:rFonts w:ascii="Calibri" w:hAnsi="Calibri"/>
          <w:b/>
          <w:sz w:val="22"/>
          <w:lang w:val="de-DE"/>
        </w:rPr>
        <w:t>Schabereiter-Gurtner, C., M. Nehr, P. Apfalter, A. Makristathis, M. L. Rotter, and A. M. Hirschl</w:t>
      </w:r>
      <w:r w:rsidRPr="00FD6FC0">
        <w:rPr>
          <w:rFonts w:ascii="Calibri" w:hAnsi="Calibri"/>
          <w:sz w:val="22"/>
          <w:lang w:val="de-DE"/>
        </w:rPr>
        <w:t xml:space="preserve">. </w:t>
      </w:r>
      <w:r w:rsidRPr="00FD6FC0">
        <w:rPr>
          <w:rFonts w:ascii="Calibri" w:hAnsi="Calibri"/>
          <w:sz w:val="22"/>
        </w:rPr>
        <w:t xml:space="preserve">2008. Evaluation of a protocol for molecular broad-range diagnosis of culture-negative bacterial infections in clinical routine diagnosis. J.Appl.Microbiol. </w:t>
      </w:r>
      <w:r w:rsidRPr="00FD6FC0">
        <w:rPr>
          <w:rFonts w:ascii="Calibri" w:hAnsi="Calibri"/>
          <w:b/>
          <w:sz w:val="22"/>
        </w:rPr>
        <w:t>104</w:t>
      </w:r>
      <w:r w:rsidRPr="00FD6FC0">
        <w:rPr>
          <w:rFonts w:ascii="Calibri" w:hAnsi="Calibri"/>
          <w:sz w:val="22"/>
        </w:rPr>
        <w:t>:1228-1237</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101. </w:t>
      </w:r>
      <w:r w:rsidRPr="00FD6FC0">
        <w:rPr>
          <w:rFonts w:ascii="Calibri" w:hAnsi="Calibri"/>
          <w:sz w:val="22"/>
        </w:rPr>
        <w:tab/>
      </w:r>
      <w:r w:rsidRPr="00FD6FC0">
        <w:rPr>
          <w:rFonts w:ascii="Calibri" w:hAnsi="Calibri"/>
          <w:b/>
          <w:sz w:val="22"/>
        </w:rPr>
        <w:t>Schrier, R. W. and W. Wang</w:t>
      </w:r>
      <w:r w:rsidRPr="00FD6FC0">
        <w:rPr>
          <w:rFonts w:ascii="Calibri" w:hAnsi="Calibri"/>
          <w:sz w:val="22"/>
        </w:rPr>
        <w:t xml:space="preserve">. 2004. Acute renal failure and sepsis. N.Engl.J.Med. </w:t>
      </w:r>
      <w:r w:rsidRPr="00FD6FC0">
        <w:rPr>
          <w:rFonts w:ascii="Calibri" w:hAnsi="Calibri"/>
          <w:b/>
          <w:sz w:val="22"/>
        </w:rPr>
        <w:t>351</w:t>
      </w:r>
      <w:r w:rsidRPr="00FD6FC0">
        <w:rPr>
          <w:rFonts w:ascii="Calibri" w:hAnsi="Calibri"/>
          <w:sz w:val="22"/>
        </w:rPr>
        <w:t>:159-169</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102. </w:t>
      </w:r>
      <w:r w:rsidRPr="00FD6FC0">
        <w:rPr>
          <w:rFonts w:ascii="Calibri" w:hAnsi="Calibri"/>
          <w:sz w:val="22"/>
        </w:rPr>
        <w:tab/>
      </w:r>
      <w:r w:rsidRPr="00FD6FC0">
        <w:rPr>
          <w:rFonts w:ascii="Calibri" w:hAnsi="Calibri"/>
          <w:b/>
          <w:sz w:val="22"/>
        </w:rPr>
        <w:t>Seifert, H.</w:t>
      </w:r>
      <w:r w:rsidRPr="00FD6FC0">
        <w:rPr>
          <w:rFonts w:ascii="Calibri" w:hAnsi="Calibri"/>
          <w:sz w:val="22"/>
        </w:rPr>
        <w:t xml:space="preserve"> 2009. The clinical importance of microbiological findings in the diagnosis and management of bloodstream infections. Clin.Infect.Dis. </w:t>
      </w:r>
      <w:r w:rsidRPr="00FD6FC0">
        <w:rPr>
          <w:rFonts w:ascii="Calibri" w:hAnsi="Calibri"/>
          <w:b/>
          <w:sz w:val="22"/>
        </w:rPr>
        <w:t>48 Suppl 4</w:t>
      </w:r>
      <w:r w:rsidRPr="00FD6FC0">
        <w:rPr>
          <w:rFonts w:ascii="Calibri" w:hAnsi="Calibri"/>
          <w:sz w:val="22"/>
        </w:rPr>
        <w:t>:S238-S245</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103. </w:t>
      </w:r>
      <w:r w:rsidRPr="00FD6FC0">
        <w:rPr>
          <w:rFonts w:ascii="Calibri" w:hAnsi="Calibri"/>
          <w:sz w:val="22"/>
        </w:rPr>
        <w:tab/>
      </w:r>
      <w:r w:rsidRPr="00FD6FC0">
        <w:rPr>
          <w:rFonts w:ascii="Calibri" w:hAnsi="Calibri"/>
          <w:b/>
          <w:sz w:val="22"/>
        </w:rPr>
        <w:t>Seng, P., M. Drancourt, F. Gouriet, S. B. La, P. E. Fournier, J. M. Rolain, and D. Raoult</w:t>
      </w:r>
      <w:r w:rsidRPr="00FD6FC0">
        <w:rPr>
          <w:rFonts w:ascii="Calibri" w:hAnsi="Calibri"/>
          <w:sz w:val="22"/>
        </w:rPr>
        <w:t xml:space="preserve">. 2009. Ongoing revolution in bacteriology: routine identification of bacteria by matrix-assisted laser desorption ionization time-of-flight mass spectrometry. Clin.Infect.Dis. </w:t>
      </w:r>
      <w:r w:rsidRPr="00FD6FC0">
        <w:rPr>
          <w:rFonts w:ascii="Calibri" w:hAnsi="Calibri"/>
          <w:b/>
          <w:sz w:val="22"/>
        </w:rPr>
        <w:t>49</w:t>
      </w:r>
      <w:r w:rsidRPr="00FD6FC0">
        <w:rPr>
          <w:rFonts w:ascii="Calibri" w:hAnsi="Calibri"/>
          <w:sz w:val="22"/>
        </w:rPr>
        <w:t>:543-551</w:t>
      </w:r>
    </w:p>
    <w:p w:rsidR="00FD6FC0" w:rsidRPr="00FD6FC0" w:rsidRDefault="00FD6FC0" w:rsidP="00FD6FC0">
      <w:pPr>
        <w:tabs>
          <w:tab w:val="right" w:pos="540"/>
          <w:tab w:val="left" w:pos="720"/>
        </w:tabs>
        <w:spacing w:after="240" w:line="240" w:lineRule="auto"/>
        <w:ind w:left="720" w:hanging="720"/>
        <w:rPr>
          <w:rFonts w:ascii="Calibri" w:hAnsi="Calibri"/>
          <w:sz w:val="22"/>
          <w:lang w:val="de-DE"/>
        </w:rPr>
      </w:pPr>
      <w:r w:rsidRPr="00FD6FC0">
        <w:rPr>
          <w:rFonts w:ascii="Calibri" w:hAnsi="Calibri"/>
          <w:sz w:val="22"/>
        </w:rPr>
        <w:tab/>
        <w:t xml:space="preserve">104. </w:t>
      </w:r>
      <w:r w:rsidRPr="00FD6FC0">
        <w:rPr>
          <w:rFonts w:ascii="Calibri" w:hAnsi="Calibri"/>
          <w:sz w:val="22"/>
        </w:rPr>
        <w:tab/>
      </w:r>
      <w:r w:rsidRPr="00FD6FC0">
        <w:rPr>
          <w:rFonts w:ascii="Calibri" w:hAnsi="Calibri"/>
          <w:b/>
          <w:sz w:val="22"/>
        </w:rPr>
        <w:t>Shrestha, N. K., M. J. Tuohy, G. S. Hall, C. M. Isada, and G. W. Procop</w:t>
      </w:r>
      <w:r w:rsidRPr="00FD6FC0">
        <w:rPr>
          <w:rFonts w:ascii="Calibri" w:hAnsi="Calibri"/>
          <w:sz w:val="22"/>
        </w:rPr>
        <w:t xml:space="preserve">. 2002. Rapid identification of Staphylococcus aureus and the mecA gene from BacT/ALERT blood culture bottles by using the LightCycler system. </w:t>
      </w:r>
      <w:r w:rsidRPr="00FD6FC0">
        <w:rPr>
          <w:rFonts w:ascii="Calibri" w:hAnsi="Calibri"/>
          <w:sz w:val="22"/>
          <w:lang w:val="de-DE"/>
        </w:rPr>
        <w:t xml:space="preserve">J.Clin.Microbiol. </w:t>
      </w:r>
      <w:r w:rsidRPr="00FD6FC0">
        <w:rPr>
          <w:rFonts w:ascii="Calibri" w:hAnsi="Calibri"/>
          <w:b/>
          <w:sz w:val="22"/>
          <w:lang w:val="de-DE"/>
        </w:rPr>
        <w:t>40</w:t>
      </w:r>
      <w:r w:rsidRPr="00FD6FC0">
        <w:rPr>
          <w:rFonts w:ascii="Calibri" w:hAnsi="Calibri"/>
          <w:sz w:val="22"/>
          <w:lang w:val="de-DE"/>
        </w:rPr>
        <w:t>:2659-2661</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lang w:val="de-DE"/>
        </w:rPr>
        <w:tab/>
        <w:t xml:space="preserve">105. </w:t>
      </w:r>
      <w:r w:rsidRPr="00FD6FC0">
        <w:rPr>
          <w:rFonts w:ascii="Calibri" w:hAnsi="Calibri"/>
          <w:sz w:val="22"/>
          <w:lang w:val="de-DE"/>
        </w:rPr>
        <w:tab/>
      </w:r>
      <w:r w:rsidRPr="00FD6FC0">
        <w:rPr>
          <w:rFonts w:ascii="Calibri" w:hAnsi="Calibri"/>
          <w:b/>
          <w:sz w:val="22"/>
          <w:lang w:val="de-DE"/>
        </w:rPr>
        <w:t>Stove, S., T. Welte, T. O. Wagner, A. Kola, A. Klos, W. Bautsch, and J. Kohl</w:t>
      </w:r>
      <w:r w:rsidRPr="00FD6FC0">
        <w:rPr>
          <w:rFonts w:ascii="Calibri" w:hAnsi="Calibri"/>
          <w:sz w:val="22"/>
          <w:lang w:val="de-DE"/>
        </w:rPr>
        <w:t xml:space="preserve">. 1996. </w:t>
      </w:r>
      <w:r w:rsidRPr="00FD6FC0">
        <w:rPr>
          <w:rFonts w:ascii="Calibri" w:hAnsi="Calibri"/>
          <w:sz w:val="22"/>
        </w:rPr>
        <w:t xml:space="preserve">Circulating complement proteins in patients with sepsis or systemic inflammatory response syndrome. Clin.Diagn.Lab Immunol. </w:t>
      </w:r>
      <w:r w:rsidRPr="00FD6FC0">
        <w:rPr>
          <w:rFonts w:ascii="Calibri" w:hAnsi="Calibri"/>
          <w:b/>
          <w:sz w:val="22"/>
        </w:rPr>
        <w:t>3</w:t>
      </w:r>
      <w:r w:rsidRPr="00FD6FC0">
        <w:rPr>
          <w:rFonts w:ascii="Calibri" w:hAnsi="Calibri"/>
          <w:sz w:val="22"/>
        </w:rPr>
        <w:t>:175-183</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lastRenderedPageBreak/>
        <w:tab/>
        <w:t xml:space="preserve">106. </w:t>
      </w:r>
      <w:r w:rsidRPr="00FD6FC0">
        <w:rPr>
          <w:rFonts w:ascii="Calibri" w:hAnsi="Calibri"/>
          <w:sz w:val="22"/>
        </w:rPr>
        <w:tab/>
      </w:r>
      <w:r w:rsidRPr="00FD6FC0">
        <w:rPr>
          <w:rFonts w:ascii="Calibri" w:hAnsi="Calibri"/>
          <w:b/>
          <w:sz w:val="22"/>
        </w:rPr>
        <w:t>Talmor, D., D. Greenberg, M. D. Howell, A. Lisbon, V. Novack, and N. Shapiro</w:t>
      </w:r>
      <w:r w:rsidRPr="00FD6FC0">
        <w:rPr>
          <w:rFonts w:ascii="Calibri" w:hAnsi="Calibri"/>
          <w:sz w:val="22"/>
        </w:rPr>
        <w:t xml:space="preserve">. 2008. The costs and cost-effectiveness of an integrated sepsis treatment protocol. Crit Care Med. </w:t>
      </w:r>
      <w:r w:rsidRPr="00FD6FC0">
        <w:rPr>
          <w:rFonts w:ascii="Calibri" w:hAnsi="Calibri"/>
          <w:b/>
          <w:sz w:val="22"/>
        </w:rPr>
        <w:t>36</w:t>
      </w:r>
      <w:r w:rsidRPr="00FD6FC0">
        <w:rPr>
          <w:rFonts w:ascii="Calibri" w:hAnsi="Calibri"/>
          <w:sz w:val="22"/>
        </w:rPr>
        <w:t>:1168-1174</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107. </w:t>
      </w:r>
      <w:r w:rsidRPr="00FD6FC0">
        <w:rPr>
          <w:rFonts w:ascii="Calibri" w:hAnsi="Calibri"/>
          <w:sz w:val="22"/>
        </w:rPr>
        <w:tab/>
      </w:r>
      <w:r w:rsidRPr="00FD6FC0">
        <w:rPr>
          <w:rFonts w:ascii="Calibri" w:hAnsi="Calibri"/>
          <w:b/>
          <w:sz w:val="22"/>
        </w:rPr>
        <w:t>Tausig, F. and F. J. Wolf</w:t>
      </w:r>
      <w:r w:rsidRPr="00FD6FC0">
        <w:rPr>
          <w:rFonts w:ascii="Calibri" w:hAnsi="Calibri"/>
          <w:sz w:val="22"/>
        </w:rPr>
        <w:t xml:space="preserve">. 1964. Streptavidin--a substance with avidin-like properties produced by microorganisms. Biochem.Biophys.Res.Commun. </w:t>
      </w:r>
      <w:r w:rsidRPr="00FD6FC0">
        <w:rPr>
          <w:rFonts w:ascii="Calibri" w:hAnsi="Calibri"/>
          <w:b/>
          <w:sz w:val="22"/>
        </w:rPr>
        <w:t>14</w:t>
      </w:r>
      <w:r w:rsidRPr="00FD6FC0">
        <w:rPr>
          <w:rFonts w:ascii="Calibri" w:hAnsi="Calibri"/>
          <w:sz w:val="22"/>
        </w:rPr>
        <w:t>:205-209</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108. </w:t>
      </w:r>
      <w:r w:rsidRPr="00FD6FC0">
        <w:rPr>
          <w:rFonts w:ascii="Calibri" w:hAnsi="Calibri"/>
          <w:sz w:val="22"/>
        </w:rPr>
        <w:tab/>
      </w:r>
      <w:r w:rsidRPr="00FD6FC0">
        <w:rPr>
          <w:rFonts w:ascii="Calibri" w:hAnsi="Calibri"/>
          <w:b/>
          <w:sz w:val="22"/>
        </w:rPr>
        <w:t>Tetta, C., V. Fonsato, C. Ronco, and G. Camussi</w:t>
      </w:r>
      <w:r w:rsidRPr="00FD6FC0">
        <w:rPr>
          <w:rFonts w:ascii="Calibri" w:hAnsi="Calibri"/>
          <w:sz w:val="22"/>
        </w:rPr>
        <w:t xml:space="preserve">. 2005. Recent insights into the pathogenesis of severe sepsis. Crit Care Resusc. </w:t>
      </w:r>
      <w:r w:rsidRPr="00FD6FC0">
        <w:rPr>
          <w:rFonts w:ascii="Calibri" w:hAnsi="Calibri"/>
          <w:b/>
          <w:sz w:val="22"/>
        </w:rPr>
        <w:t>7</w:t>
      </w:r>
      <w:r w:rsidRPr="00FD6FC0">
        <w:rPr>
          <w:rFonts w:ascii="Calibri" w:hAnsi="Calibri"/>
          <w:sz w:val="22"/>
        </w:rPr>
        <w:t>:32-39</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109. </w:t>
      </w:r>
      <w:r w:rsidRPr="00FD6FC0">
        <w:rPr>
          <w:rFonts w:ascii="Calibri" w:hAnsi="Calibri"/>
          <w:sz w:val="22"/>
        </w:rPr>
        <w:tab/>
      </w:r>
      <w:r w:rsidRPr="00FD6FC0">
        <w:rPr>
          <w:rFonts w:ascii="Calibri" w:hAnsi="Calibri"/>
          <w:b/>
          <w:sz w:val="22"/>
        </w:rPr>
        <w:t>Thomas, L. C., H. F. Gidding, A. N. Ginn, T. Olma, and J. Iredell</w:t>
      </w:r>
      <w:r w:rsidRPr="00FD6FC0">
        <w:rPr>
          <w:rFonts w:ascii="Calibri" w:hAnsi="Calibri"/>
          <w:sz w:val="22"/>
        </w:rPr>
        <w:t>. 2007. Development of a real-time Staphylococcus aureus and MRSA (SAM-) PCR for routine blood cu</w:t>
      </w:r>
      <w:r w:rsidRPr="00FD6FC0">
        <w:rPr>
          <w:rFonts w:ascii="Calibri" w:hAnsi="Calibri"/>
          <w:sz w:val="22"/>
        </w:rPr>
        <w:t>l</w:t>
      </w:r>
      <w:r w:rsidRPr="00FD6FC0">
        <w:rPr>
          <w:rFonts w:ascii="Calibri" w:hAnsi="Calibri"/>
          <w:sz w:val="22"/>
        </w:rPr>
        <w:t xml:space="preserve">ture. J.Microbiol.Methods </w:t>
      </w:r>
      <w:r w:rsidRPr="00FD6FC0">
        <w:rPr>
          <w:rFonts w:ascii="Calibri" w:hAnsi="Calibri"/>
          <w:b/>
          <w:sz w:val="22"/>
        </w:rPr>
        <w:t>68</w:t>
      </w:r>
      <w:r w:rsidRPr="00FD6FC0">
        <w:rPr>
          <w:rFonts w:ascii="Calibri" w:hAnsi="Calibri"/>
          <w:sz w:val="22"/>
        </w:rPr>
        <w:t>:296-302</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110. </w:t>
      </w:r>
      <w:r w:rsidRPr="00FD6FC0">
        <w:rPr>
          <w:rFonts w:ascii="Calibri" w:hAnsi="Calibri"/>
          <w:sz w:val="22"/>
        </w:rPr>
        <w:tab/>
      </w:r>
      <w:r w:rsidRPr="00FD6FC0">
        <w:rPr>
          <w:rFonts w:ascii="Calibri" w:hAnsi="Calibri"/>
          <w:b/>
          <w:sz w:val="22"/>
        </w:rPr>
        <w:t>Thorpe, T. C., M. L. Wilson, J. E. Turner, J. L. DiGuiseppi, M. Willert, S. Mirrett, and L. B. Reller</w:t>
      </w:r>
      <w:r w:rsidRPr="00FD6FC0">
        <w:rPr>
          <w:rFonts w:ascii="Calibri" w:hAnsi="Calibri"/>
          <w:sz w:val="22"/>
        </w:rPr>
        <w:t>. 1990. BacT/Alert: an automated colorimetric microbial detection sy</w:t>
      </w:r>
      <w:r w:rsidRPr="00FD6FC0">
        <w:rPr>
          <w:rFonts w:ascii="Calibri" w:hAnsi="Calibri"/>
          <w:sz w:val="22"/>
        </w:rPr>
        <w:t>s</w:t>
      </w:r>
      <w:r w:rsidRPr="00FD6FC0">
        <w:rPr>
          <w:rFonts w:ascii="Calibri" w:hAnsi="Calibri"/>
          <w:sz w:val="22"/>
        </w:rPr>
        <w:t xml:space="preserve">tem. J.Clin.Microbiol. </w:t>
      </w:r>
      <w:r w:rsidRPr="00FD6FC0">
        <w:rPr>
          <w:rFonts w:ascii="Calibri" w:hAnsi="Calibri"/>
          <w:b/>
          <w:sz w:val="22"/>
        </w:rPr>
        <w:t>28</w:t>
      </w:r>
      <w:r w:rsidRPr="00FD6FC0">
        <w:rPr>
          <w:rFonts w:ascii="Calibri" w:hAnsi="Calibri"/>
          <w:sz w:val="22"/>
        </w:rPr>
        <w:t>:1608-1612</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111. </w:t>
      </w:r>
      <w:r w:rsidRPr="00FD6FC0">
        <w:rPr>
          <w:rFonts w:ascii="Calibri" w:hAnsi="Calibri"/>
          <w:sz w:val="22"/>
        </w:rPr>
        <w:tab/>
      </w:r>
      <w:r w:rsidRPr="00FD6FC0">
        <w:rPr>
          <w:rFonts w:ascii="Calibri" w:hAnsi="Calibri"/>
          <w:b/>
          <w:sz w:val="22"/>
        </w:rPr>
        <w:t>Tsalik, E. L., D. Jones, B. Nicholson, L. Waring, O. Liesenfeld, L. P. Park, S. W. Glickman, L. B. Caram, R. J. Langley, J. C. van Velkinburgh, C. B. Cairns, E. P. Rivers, R. M. Otero, S. F. Kingsmore, T. Lalani, V. G. Fowler, and C. W. Woods</w:t>
      </w:r>
      <w:r w:rsidRPr="00FD6FC0">
        <w:rPr>
          <w:rFonts w:ascii="Calibri" w:hAnsi="Calibri"/>
          <w:sz w:val="22"/>
        </w:rPr>
        <w:t>. 2009. Mu</w:t>
      </w:r>
      <w:r w:rsidRPr="00FD6FC0">
        <w:rPr>
          <w:rFonts w:ascii="Calibri" w:hAnsi="Calibri"/>
          <w:sz w:val="22"/>
        </w:rPr>
        <w:t>l</w:t>
      </w:r>
      <w:r w:rsidRPr="00FD6FC0">
        <w:rPr>
          <w:rFonts w:ascii="Calibri" w:hAnsi="Calibri"/>
          <w:sz w:val="22"/>
        </w:rPr>
        <w:t>tiplex PCR to Diagnose Blood Stream Infections in Patients Admitted from the Emergency Department with Sepsis. J.Clin.Microbiol.</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112. </w:t>
      </w:r>
      <w:r w:rsidRPr="00FD6FC0">
        <w:rPr>
          <w:rFonts w:ascii="Calibri" w:hAnsi="Calibri"/>
          <w:sz w:val="22"/>
        </w:rPr>
        <w:tab/>
      </w:r>
      <w:r w:rsidRPr="00FD6FC0">
        <w:rPr>
          <w:rFonts w:ascii="Calibri" w:hAnsi="Calibri"/>
          <w:b/>
          <w:sz w:val="22"/>
        </w:rPr>
        <w:t>Ubukata, K., R. Nonoguchi, M. Matsuhashi, and M. Konno</w:t>
      </w:r>
      <w:r w:rsidRPr="00FD6FC0">
        <w:rPr>
          <w:rFonts w:ascii="Calibri" w:hAnsi="Calibri"/>
          <w:sz w:val="22"/>
        </w:rPr>
        <w:t>. 1989. Expression and inducibility in Staphylococcus aureus of the mecA gene, which encodes a methici</w:t>
      </w:r>
      <w:r w:rsidRPr="00FD6FC0">
        <w:rPr>
          <w:rFonts w:ascii="Calibri" w:hAnsi="Calibri"/>
          <w:sz w:val="22"/>
        </w:rPr>
        <w:t>l</w:t>
      </w:r>
      <w:r w:rsidRPr="00FD6FC0">
        <w:rPr>
          <w:rFonts w:ascii="Calibri" w:hAnsi="Calibri"/>
          <w:sz w:val="22"/>
        </w:rPr>
        <w:t xml:space="preserve">lin-resistant S. aureus-specific penicillin-binding protein. J.Bacteriol. </w:t>
      </w:r>
      <w:r w:rsidRPr="00FD6FC0">
        <w:rPr>
          <w:rFonts w:ascii="Calibri" w:hAnsi="Calibri"/>
          <w:b/>
          <w:sz w:val="22"/>
        </w:rPr>
        <w:t>171</w:t>
      </w:r>
      <w:r w:rsidRPr="00FD6FC0">
        <w:rPr>
          <w:rFonts w:ascii="Calibri" w:hAnsi="Calibri"/>
          <w:sz w:val="22"/>
        </w:rPr>
        <w:t>:2882-2885</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113. </w:t>
      </w:r>
      <w:r w:rsidRPr="00FD6FC0">
        <w:rPr>
          <w:rFonts w:ascii="Calibri" w:hAnsi="Calibri"/>
          <w:sz w:val="22"/>
        </w:rPr>
        <w:tab/>
      </w:r>
      <w:r w:rsidRPr="00FD6FC0">
        <w:rPr>
          <w:rFonts w:ascii="Calibri" w:hAnsi="Calibri"/>
          <w:b/>
          <w:sz w:val="22"/>
        </w:rPr>
        <w:t>Vince, A., S. Z. Lepej, B. Barsic, D. Dusek, Z. Mitrovic, R. Serventi-Seiwerth, and B. Labar</w:t>
      </w:r>
      <w:r w:rsidRPr="00FD6FC0">
        <w:rPr>
          <w:rFonts w:ascii="Calibri" w:hAnsi="Calibri"/>
          <w:sz w:val="22"/>
        </w:rPr>
        <w:t xml:space="preserve">. 2008. LightCycler SeptiFast assay as a tool for the rapid diagnosis of sepsis in patients during antimicrobial therapy. J.Med.Microbiol. </w:t>
      </w:r>
      <w:r w:rsidRPr="00FD6FC0">
        <w:rPr>
          <w:rFonts w:ascii="Calibri" w:hAnsi="Calibri"/>
          <w:b/>
          <w:sz w:val="22"/>
        </w:rPr>
        <w:t>57</w:t>
      </w:r>
      <w:r w:rsidRPr="00FD6FC0">
        <w:rPr>
          <w:rFonts w:ascii="Calibri" w:hAnsi="Calibri"/>
          <w:sz w:val="22"/>
        </w:rPr>
        <w:t>:1306-1307</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114. </w:t>
      </w:r>
      <w:r w:rsidRPr="00FD6FC0">
        <w:rPr>
          <w:rFonts w:ascii="Calibri" w:hAnsi="Calibri"/>
          <w:sz w:val="22"/>
        </w:rPr>
        <w:tab/>
      </w:r>
      <w:r w:rsidRPr="00FD6FC0">
        <w:rPr>
          <w:rFonts w:ascii="Calibri" w:hAnsi="Calibri"/>
          <w:b/>
          <w:sz w:val="22"/>
        </w:rPr>
        <w:t>von Lilienfeld-Toal, M., L. E. Lehmann, A. D. Raadts, C. Hahn-Ast, K. S. Orlopp, G. Marklein, I. Purr, G. Cook, A. Hoeft, A. Glasmacher, and F. Stuber</w:t>
      </w:r>
      <w:r w:rsidRPr="00FD6FC0">
        <w:rPr>
          <w:rFonts w:ascii="Calibri" w:hAnsi="Calibri"/>
          <w:sz w:val="22"/>
        </w:rPr>
        <w:t xml:space="preserve">. 2009. Utility of a commercially available multiplex real-time PCR assay to detect bacterial and fungal pathogens in febrile neutropenia. J.Clin.Microbiol. </w:t>
      </w:r>
      <w:r w:rsidRPr="00FD6FC0">
        <w:rPr>
          <w:rFonts w:ascii="Calibri" w:hAnsi="Calibri"/>
          <w:b/>
          <w:sz w:val="22"/>
        </w:rPr>
        <w:t>47</w:t>
      </w:r>
      <w:r w:rsidRPr="00FD6FC0">
        <w:rPr>
          <w:rFonts w:ascii="Calibri" w:hAnsi="Calibri"/>
          <w:sz w:val="22"/>
        </w:rPr>
        <w:t>:2405-2410</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115. </w:t>
      </w:r>
      <w:r w:rsidRPr="00FD6FC0">
        <w:rPr>
          <w:rFonts w:ascii="Calibri" w:hAnsi="Calibri"/>
          <w:sz w:val="22"/>
        </w:rPr>
        <w:tab/>
      </w:r>
      <w:r w:rsidRPr="00FD6FC0">
        <w:rPr>
          <w:rFonts w:ascii="Calibri" w:hAnsi="Calibri"/>
          <w:b/>
          <w:sz w:val="22"/>
        </w:rPr>
        <w:t>Watkin, R. W., S. Lang, P. A. Lambert, W. A. Littler, and T. S. Elliott</w:t>
      </w:r>
      <w:r w:rsidRPr="00FD6FC0">
        <w:rPr>
          <w:rFonts w:ascii="Calibri" w:hAnsi="Calibri"/>
          <w:sz w:val="22"/>
        </w:rPr>
        <w:t>. 2003. The m</w:t>
      </w:r>
      <w:r w:rsidRPr="00FD6FC0">
        <w:rPr>
          <w:rFonts w:ascii="Calibri" w:hAnsi="Calibri"/>
          <w:sz w:val="22"/>
        </w:rPr>
        <w:t>i</w:t>
      </w:r>
      <w:r w:rsidRPr="00FD6FC0">
        <w:rPr>
          <w:rFonts w:ascii="Calibri" w:hAnsi="Calibri"/>
          <w:sz w:val="22"/>
        </w:rPr>
        <w:t xml:space="preserve">crobial diagnosis of infective endocarditis. J.Infect. </w:t>
      </w:r>
      <w:r w:rsidRPr="00FD6FC0">
        <w:rPr>
          <w:rFonts w:ascii="Calibri" w:hAnsi="Calibri"/>
          <w:b/>
          <w:sz w:val="22"/>
        </w:rPr>
        <w:t>47</w:t>
      </w:r>
      <w:r w:rsidRPr="00FD6FC0">
        <w:rPr>
          <w:rFonts w:ascii="Calibri" w:hAnsi="Calibri"/>
          <w:sz w:val="22"/>
        </w:rPr>
        <w:t>:1-11</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116. </w:t>
      </w:r>
      <w:r w:rsidRPr="00FD6FC0">
        <w:rPr>
          <w:rFonts w:ascii="Calibri" w:hAnsi="Calibri"/>
          <w:sz w:val="22"/>
        </w:rPr>
        <w:tab/>
      </w:r>
      <w:r w:rsidRPr="00FD6FC0">
        <w:rPr>
          <w:rFonts w:ascii="Calibri" w:hAnsi="Calibri"/>
          <w:b/>
          <w:sz w:val="22"/>
        </w:rPr>
        <w:t>Weber, P. C., D. H. Ohlendorf, J. J. Wendoloski, and F. R. Salemme</w:t>
      </w:r>
      <w:r w:rsidRPr="00FD6FC0">
        <w:rPr>
          <w:rFonts w:ascii="Calibri" w:hAnsi="Calibri"/>
          <w:sz w:val="22"/>
        </w:rPr>
        <w:t>. 1989. Structu</w:t>
      </w:r>
      <w:r w:rsidRPr="00FD6FC0">
        <w:rPr>
          <w:rFonts w:ascii="Calibri" w:hAnsi="Calibri"/>
          <w:sz w:val="22"/>
        </w:rPr>
        <w:t>r</w:t>
      </w:r>
      <w:r w:rsidRPr="00FD6FC0">
        <w:rPr>
          <w:rFonts w:ascii="Calibri" w:hAnsi="Calibri"/>
          <w:sz w:val="22"/>
        </w:rPr>
        <w:t xml:space="preserve">al origins of high-affinity biotin binding to streptavidin. Science </w:t>
      </w:r>
      <w:r w:rsidRPr="00FD6FC0">
        <w:rPr>
          <w:rFonts w:ascii="Calibri" w:hAnsi="Calibri"/>
          <w:b/>
          <w:sz w:val="22"/>
        </w:rPr>
        <w:t>243</w:t>
      </w:r>
      <w:r w:rsidRPr="00FD6FC0">
        <w:rPr>
          <w:rFonts w:ascii="Calibri" w:hAnsi="Calibri"/>
          <w:sz w:val="22"/>
        </w:rPr>
        <w:t>:85-88</w:t>
      </w:r>
    </w:p>
    <w:p w:rsidR="00FD6FC0" w:rsidRPr="00FD6FC0" w:rsidRDefault="00FD6FC0" w:rsidP="00FD6FC0">
      <w:pPr>
        <w:tabs>
          <w:tab w:val="right" w:pos="540"/>
          <w:tab w:val="left" w:pos="720"/>
        </w:tabs>
        <w:spacing w:after="240" w:line="240" w:lineRule="auto"/>
        <w:ind w:left="720" w:hanging="720"/>
        <w:rPr>
          <w:rFonts w:ascii="Calibri" w:hAnsi="Calibri"/>
          <w:sz w:val="22"/>
          <w:lang w:val="de-DE"/>
        </w:rPr>
      </w:pPr>
      <w:r w:rsidRPr="00FD6FC0">
        <w:rPr>
          <w:rFonts w:ascii="Calibri" w:hAnsi="Calibri"/>
          <w:sz w:val="22"/>
        </w:rPr>
        <w:tab/>
        <w:t xml:space="preserve">117. </w:t>
      </w:r>
      <w:r w:rsidRPr="00FD6FC0">
        <w:rPr>
          <w:rFonts w:ascii="Calibri" w:hAnsi="Calibri"/>
          <w:sz w:val="22"/>
        </w:rPr>
        <w:tab/>
      </w:r>
      <w:r w:rsidRPr="00FD6FC0">
        <w:rPr>
          <w:rFonts w:ascii="Calibri" w:hAnsi="Calibri"/>
          <w:b/>
          <w:sz w:val="22"/>
        </w:rPr>
        <w:t>Weinstein, M. P., S. Mirrett, L. G. Reimer, M. L. Wilson, S. Smith-Elekes, C. R. Chuard, K. L. Joho, and L. B. Reller</w:t>
      </w:r>
      <w:r w:rsidRPr="00FD6FC0">
        <w:rPr>
          <w:rFonts w:ascii="Calibri" w:hAnsi="Calibri"/>
          <w:sz w:val="22"/>
        </w:rPr>
        <w:t xml:space="preserve">. 1995. Controlled evaluation of BacT/Alert standard aerobic and FAN aerobic blood culture bottles for detection of bacteremia and fungemia. </w:t>
      </w:r>
      <w:r w:rsidRPr="00FD6FC0">
        <w:rPr>
          <w:rFonts w:ascii="Calibri" w:hAnsi="Calibri"/>
          <w:sz w:val="22"/>
          <w:lang w:val="de-DE"/>
        </w:rPr>
        <w:t xml:space="preserve">J.Clin.Microbiol. </w:t>
      </w:r>
      <w:r w:rsidRPr="00FD6FC0">
        <w:rPr>
          <w:rFonts w:ascii="Calibri" w:hAnsi="Calibri"/>
          <w:b/>
          <w:sz w:val="22"/>
          <w:lang w:val="de-DE"/>
        </w:rPr>
        <w:t>33</w:t>
      </w:r>
      <w:r w:rsidRPr="00FD6FC0">
        <w:rPr>
          <w:rFonts w:ascii="Calibri" w:hAnsi="Calibri"/>
          <w:sz w:val="22"/>
          <w:lang w:val="de-DE"/>
        </w:rPr>
        <w:t>:978-981</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lang w:val="de-DE"/>
        </w:rPr>
        <w:tab/>
        <w:t xml:space="preserve">118. </w:t>
      </w:r>
      <w:r w:rsidRPr="00FD6FC0">
        <w:rPr>
          <w:rFonts w:ascii="Calibri" w:hAnsi="Calibri"/>
          <w:sz w:val="22"/>
          <w:lang w:val="de-DE"/>
        </w:rPr>
        <w:tab/>
      </w:r>
      <w:r w:rsidRPr="00FD6FC0">
        <w:rPr>
          <w:rFonts w:ascii="Calibri" w:hAnsi="Calibri"/>
          <w:b/>
          <w:sz w:val="22"/>
          <w:lang w:val="de-DE"/>
        </w:rPr>
        <w:t>Weinstein, M. P., S. Mirrett, M. L. Wilson, L. G. Reimer, and L. B. Reller</w:t>
      </w:r>
      <w:r w:rsidRPr="00FD6FC0">
        <w:rPr>
          <w:rFonts w:ascii="Calibri" w:hAnsi="Calibri"/>
          <w:sz w:val="22"/>
          <w:lang w:val="de-DE"/>
        </w:rPr>
        <w:t xml:space="preserve">. </w:t>
      </w:r>
      <w:r w:rsidRPr="00FD6FC0">
        <w:rPr>
          <w:rFonts w:ascii="Calibri" w:hAnsi="Calibri"/>
          <w:sz w:val="22"/>
        </w:rPr>
        <w:t>1994. Co</w:t>
      </w:r>
      <w:r w:rsidRPr="00FD6FC0">
        <w:rPr>
          <w:rFonts w:ascii="Calibri" w:hAnsi="Calibri"/>
          <w:sz w:val="22"/>
        </w:rPr>
        <w:t>n</w:t>
      </w:r>
      <w:r w:rsidRPr="00FD6FC0">
        <w:rPr>
          <w:rFonts w:ascii="Calibri" w:hAnsi="Calibri"/>
          <w:sz w:val="22"/>
        </w:rPr>
        <w:t xml:space="preserve">trolled evaluation of 5 versus 10 milliliters of blood cultured in aerobic BacT/Alert blood culture bottles. J.Clin.Microbiol. </w:t>
      </w:r>
      <w:r w:rsidRPr="00FD6FC0">
        <w:rPr>
          <w:rFonts w:ascii="Calibri" w:hAnsi="Calibri"/>
          <w:b/>
          <w:sz w:val="22"/>
        </w:rPr>
        <w:t>32</w:t>
      </w:r>
      <w:r w:rsidRPr="00FD6FC0">
        <w:rPr>
          <w:rFonts w:ascii="Calibri" w:hAnsi="Calibri"/>
          <w:sz w:val="22"/>
        </w:rPr>
        <w:t>:2103-2106</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119. </w:t>
      </w:r>
      <w:r w:rsidRPr="00FD6FC0">
        <w:rPr>
          <w:rFonts w:ascii="Calibri" w:hAnsi="Calibri"/>
          <w:sz w:val="22"/>
        </w:rPr>
        <w:tab/>
      </w:r>
      <w:r w:rsidRPr="00FD6FC0">
        <w:rPr>
          <w:rFonts w:ascii="Calibri" w:hAnsi="Calibri"/>
          <w:b/>
          <w:sz w:val="22"/>
        </w:rPr>
        <w:t>Weinstein, M. P., M. L. Towns, S. M. Quartey, S. Mirrett, L. G. Reimer, G. Parmigiani, and L. B. Reller</w:t>
      </w:r>
      <w:r w:rsidRPr="00FD6FC0">
        <w:rPr>
          <w:rFonts w:ascii="Calibri" w:hAnsi="Calibri"/>
          <w:sz w:val="22"/>
        </w:rPr>
        <w:t xml:space="preserve">. 1997. The clinical significance of positive blood cultures </w:t>
      </w:r>
      <w:r w:rsidRPr="00FD6FC0">
        <w:rPr>
          <w:rFonts w:ascii="Calibri" w:hAnsi="Calibri"/>
          <w:sz w:val="22"/>
        </w:rPr>
        <w:lastRenderedPageBreak/>
        <w:t>in the 1990s: a prospective comprehensive evaluation of the microbiology, epid</w:t>
      </w:r>
      <w:r w:rsidRPr="00FD6FC0">
        <w:rPr>
          <w:rFonts w:ascii="Calibri" w:hAnsi="Calibri"/>
          <w:sz w:val="22"/>
        </w:rPr>
        <w:t>e</w:t>
      </w:r>
      <w:r w:rsidRPr="00FD6FC0">
        <w:rPr>
          <w:rFonts w:ascii="Calibri" w:hAnsi="Calibri"/>
          <w:sz w:val="22"/>
        </w:rPr>
        <w:t xml:space="preserve">miology, and outcome of bacteremia and fungemia in adults. Clin.Infect.Dis. </w:t>
      </w:r>
      <w:r w:rsidRPr="00FD6FC0">
        <w:rPr>
          <w:rFonts w:ascii="Calibri" w:hAnsi="Calibri"/>
          <w:b/>
          <w:sz w:val="22"/>
        </w:rPr>
        <w:t>24</w:t>
      </w:r>
      <w:r w:rsidRPr="00FD6FC0">
        <w:rPr>
          <w:rFonts w:ascii="Calibri" w:hAnsi="Calibri"/>
          <w:sz w:val="22"/>
        </w:rPr>
        <w:t>:584-602</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120. </w:t>
      </w:r>
      <w:r w:rsidRPr="00FD6FC0">
        <w:rPr>
          <w:rFonts w:ascii="Calibri" w:hAnsi="Calibri"/>
          <w:sz w:val="22"/>
        </w:rPr>
        <w:tab/>
      </w:r>
      <w:r w:rsidRPr="00FD6FC0">
        <w:rPr>
          <w:rFonts w:ascii="Calibri" w:hAnsi="Calibri"/>
          <w:b/>
          <w:sz w:val="22"/>
        </w:rPr>
        <w:t>Weinstein, M. P., M. L. Towns, S. M. Quartey, S. Mirrett, L. G. Reimer, G. Parmigiani, and L. B. Reller</w:t>
      </w:r>
      <w:r w:rsidRPr="00FD6FC0">
        <w:rPr>
          <w:rFonts w:ascii="Calibri" w:hAnsi="Calibri"/>
          <w:sz w:val="22"/>
        </w:rPr>
        <w:t>. 1997. The clinical significance of positive blood cultures in the 1990s: a prospective comprehensive evaluation of the microbiology, epid</w:t>
      </w:r>
      <w:r w:rsidRPr="00FD6FC0">
        <w:rPr>
          <w:rFonts w:ascii="Calibri" w:hAnsi="Calibri"/>
          <w:sz w:val="22"/>
        </w:rPr>
        <w:t>e</w:t>
      </w:r>
      <w:r w:rsidRPr="00FD6FC0">
        <w:rPr>
          <w:rFonts w:ascii="Calibri" w:hAnsi="Calibri"/>
          <w:sz w:val="22"/>
        </w:rPr>
        <w:t xml:space="preserve">miology, and outcome of bacteremia and fungemia in adults. Clin.Infect.Dis. </w:t>
      </w:r>
      <w:r w:rsidRPr="00FD6FC0">
        <w:rPr>
          <w:rFonts w:ascii="Calibri" w:hAnsi="Calibri"/>
          <w:b/>
          <w:sz w:val="22"/>
        </w:rPr>
        <w:t>24</w:t>
      </w:r>
      <w:r w:rsidRPr="00FD6FC0">
        <w:rPr>
          <w:rFonts w:ascii="Calibri" w:hAnsi="Calibri"/>
          <w:sz w:val="22"/>
        </w:rPr>
        <w:t>:584-602</w:t>
      </w:r>
    </w:p>
    <w:p w:rsidR="00FD6FC0" w:rsidRPr="00FD6FC0" w:rsidRDefault="00FD6FC0" w:rsidP="00FD6FC0">
      <w:pPr>
        <w:tabs>
          <w:tab w:val="right" w:pos="540"/>
          <w:tab w:val="left" w:pos="720"/>
        </w:tabs>
        <w:spacing w:after="240" w:line="240" w:lineRule="auto"/>
        <w:ind w:left="720" w:hanging="720"/>
        <w:rPr>
          <w:rFonts w:ascii="Calibri" w:hAnsi="Calibri"/>
          <w:sz w:val="22"/>
          <w:lang w:val="de-DE"/>
        </w:rPr>
      </w:pPr>
      <w:r w:rsidRPr="00FD6FC0">
        <w:rPr>
          <w:rFonts w:ascii="Calibri" w:hAnsi="Calibri"/>
          <w:sz w:val="22"/>
        </w:rPr>
        <w:tab/>
        <w:t xml:space="preserve">121. </w:t>
      </w:r>
      <w:r w:rsidRPr="00FD6FC0">
        <w:rPr>
          <w:rFonts w:ascii="Calibri" w:hAnsi="Calibri"/>
          <w:sz w:val="22"/>
        </w:rPr>
        <w:tab/>
      </w:r>
      <w:r w:rsidRPr="00FD6FC0">
        <w:rPr>
          <w:rFonts w:ascii="Calibri" w:hAnsi="Calibri"/>
          <w:b/>
          <w:sz w:val="22"/>
        </w:rPr>
        <w:t>Wellinghausen, N., B. Wirths, A. Essig, and L. Wassill</w:t>
      </w:r>
      <w:r w:rsidRPr="00FD6FC0">
        <w:rPr>
          <w:rFonts w:ascii="Calibri" w:hAnsi="Calibri"/>
          <w:sz w:val="22"/>
        </w:rPr>
        <w:t xml:space="preserve">. 2004. Evaluation of the Hyplex BloodScreen Multiplex PCR-Enzyme-linked immunosorbent assay system for direct identification of gram-positive cocci and gram-negative bacilli from positive blood cultures. </w:t>
      </w:r>
      <w:r w:rsidRPr="00FD6FC0">
        <w:rPr>
          <w:rFonts w:ascii="Calibri" w:hAnsi="Calibri"/>
          <w:sz w:val="22"/>
          <w:lang w:val="de-DE"/>
        </w:rPr>
        <w:t xml:space="preserve">J.Clin.Microbiol. </w:t>
      </w:r>
      <w:r w:rsidRPr="00FD6FC0">
        <w:rPr>
          <w:rFonts w:ascii="Calibri" w:hAnsi="Calibri"/>
          <w:b/>
          <w:sz w:val="22"/>
          <w:lang w:val="de-DE"/>
        </w:rPr>
        <w:t>42</w:t>
      </w:r>
      <w:r w:rsidRPr="00FD6FC0">
        <w:rPr>
          <w:rFonts w:ascii="Calibri" w:hAnsi="Calibri"/>
          <w:sz w:val="22"/>
          <w:lang w:val="de-DE"/>
        </w:rPr>
        <w:t>:3147-3152</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lang w:val="de-DE"/>
        </w:rPr>
        <w:tab/>
        <w:t xml:space="preserve">122. </w:t>
      </w:r>
      <w:r w:rsidRPr="00FD6FC0">
        <w:rPr>
          <w:rFonts w:ascii="Calibri" w:hAnsi="Calibri"/>
          <w:sz w:val="22"/>
          <w:lang w:val="de-DE"/>
        </w:rPr>
        <w:tab/>
      </w:r>
      <w:r w:rsidRPr="00FD6FC0">
        <w:rPr>
          <w:rFonts w:ascii="Calibri" w:hAnsi="Calibri"/>
          <w:b/>
          <w:sz w:val="22"/>
          <w:lang w:val="de-DE"/>
        </w:rPr>
        <w:t>Wellinghausen, N., B. Wirths, A. R. Franz, L. Karolyi, R. Marre, and U. Reischl</w:t>
      </w:r>
      <w:r w:rsidRPr="00FD6FC0">
        <w:rPr>
          <w:rFonts w:ascii="Calibri" w:hAnsi="Calibri"/>
          <w:sz w:val="22"/>
          <w:lang w:val="de-DE"/>
        </w:rPr>
        <w:t xml:space="preserve">. </w:t>
      </w:r>
      <w:r w:rsidRPr="00FD6FC0">
        <w:rPr>
          <w:rFonts w:ascii="Calibri" w:hAnsi="Calibri"/>
          <w:sz w:val="22"/>
        </w:rPr>
        <w:t>2004. Algorithm for the identification of bacterial pathogens in positive blood cu</w:t>
      </w:r>
      <w:r w:rsidRPr="00FD6FC0">
        <w:rPr>
          <w:rFonts w:ascii="Calibri" w:hAnsi="Calibri"/>
          <w:sz w:val="22"/>
        </w:rPr>
        <w:t>l</w:t>
      </w:r>
      <w:r w:rsidRPr="00FD6FC0">
        <w:rPr>
          <w:rFonts w:ascii="Calibri" w:hAnsi="Calibri"/>
          <w:sz w:val="22"/>
        </w:rPr>
        <w:t xml:space="preserve">tures by real-time LightCycler polymerase chain reaction (PCR) with sequence-specific probes. Diagn.Microbiol.Infect.Dis. </w:t>
      </w:r>
      <w:r w:rsidRPr="00FD6FC0">
        <w:rPr>
          <w:rFonts w:ascii="Calibri" w:hAnsi="Calibri"/>
          <w:b/>
          <w:sz w:val="22"/>
        </w:rPr>
        <w:t>48</w:t>
      </w:r>
      <w:r w:rsidRPr="00FD6FC0">
        <w:rPr>
          <w:rFonts w:ascii="Calibri" w:hAnsi="Calibri"/>
          <w:sz w:val="22"/>
        </w:rPr>
        <w:t>:229-241</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123. </w:t>
      </w:r>
      <w:r w:rsidRPr="00FD6FC0">
        <w:rPr>
          <w:rFonts w:ascii="Calibri" w:hAnsi="Calibri"/>
          <w:sz w:val="22"/>
        </w:rPr>
        <w:tab/>
      </w:r>
      <w:r w:rsidRPr="00FD6FC0">
        <w:rPr>
          <w:rFonts w:ascii="Calibri" w:hAnsi="Calibri"/>
          <w:b/>
          <w:sz w:val="22"/>
        </w:rPr>
        <w:t>Westh, H., G. Lisby, F. Breysse, B. Boddinghaus, M. Chomarat, V. Gant, A. Goglio, A. Raglio, H. Schuster, F. Stuber, H. Wissing, and A. Hoeft</w:t>
      </w:r>
      <w:r w:rsidRPr="00FD6FC0">
        <w:rPr>
          <w:rFonts w:ascii="Calibri" w:hAnsi="Calibri"/>
          <w:sz w:val="22"/>
        </w:rPr>
        <w:t xml:space="preserve">. 2009. Multiplex real-time PCR and blood culture for identification of bloodstream pathogens in patients with suspected sepsis. Clin.Microbiol.Infect. </w:t>
      </w:r>
      <w:r w:rsidRPr="00FD6FC0">
        <w:rPr>
          <w:rFonts w:ascii="Calibri" w:hAnsi="Calibri"/>
          <w:b/>
          <w:sz w:val="22"/>
        </w:rPr>
        <w:t>15</w:t>
      </w:r>
      <w:r w:rsidRPr="00FD6FC0">
        <w:rPr>
          <w:rFonts w:ascii="Calibri" w:hAnsi="Calibri"/>
          <w:sz w:val="22"/>
        </w:rPr>
        <w:t>:544-551</w:t>
      </w:r>
    </w:p>
    <w:p w:rsidR="00FD6FC0" w:rsidRPr="00FD6FC0" w:rsidRDefault="00FD6FC0" w:rsidP="00FD6FC0">
      <w:pPr>
        <w:tabs>
          <w:tab w:val="right" w:pos="540"/>
          <w:tab w:val="left" w:pos="720"/>
        </w:tabs>
        <w:spacing w:after="240" w:line="240" w:lineRule="auto"/>
        <w:ind w:left="720" w:hanging="720"/>
        <w:rPr>
          <w:rFonts w:ascii="Calibri" w:hAnsi="Calibri"/>
          <w:sz w:val="22"/>
          <w:lang w:val="de-DE"/>
        </w:rPr>
      </w:pPr>
      <w:r w:rsidRPr="00FD6FC0">
        <w:rPr>
          <w:rFonts w:ascii="Calibri" w:hAnsi="Calibri"/>
          <w:sz w:val="22"/>
        </w:rPr>
        <w:tab/>
        <w:t xml:space="preserve">124. </w:t>
      </w:r>
      <w:r w:rsidRPr="00FD6FC0">
        <w:rPr>
          <w:rFonts w:ascii="Calibri" w:hAnsi="Calibri"/>
          <w:sz w:val="22"/>
        </w:rPr>
        <w:tab/>
      </w:r>
      <w:r w:rsidRPr="00FD6FC0">
        <w:rPr>
          <w:rFonts w:ascii="Calibri" w:hAnsi="Calibri"/>
          <w:b/>
          <w:sz w:val="22"/>
        </w:rPr>
        <w:t>Wilson, M. L., M. P. Weinstein, S. Mirrett, L. G. Reimer, R. J. Feldman, C. R. Chuard, and L. B. Reller</w:t>
      </w:r>
      <w:r w:rsidRPr="00FD6FC0">
        <w:rPr>
          <w:rFonts w:ascii="Calibri" w:hAnsi="Calibri"/>
          <w:sz w:val="22"/>
        </w:rPr>
        <w:t>. 1995. Controlled evaluation of BacT/alert standard anae</w:t>
      </w:r>
      <w:r w:rsidRPr="00FD6FC0">
        <w:rPr>
          <w:rFonts w:ascii="Calibri" w:hAnsi="Calibri"/>
          <w:sz w:val="22"/>
        </w:rPr>
        <w:t>r</w:t>
      </w:r>
      <w:r w:rsidRPr="00FD6FC0">
        <w:rPr>
          <w:rFonts w:ascii="Calibri" w:hAnsi="Calibri"/>
          <w:sz w:val="22"/>
        </w:rPr>
        <w:t xml:space="preserve">obic and FAN anaerobic blood culture bottles for the detection of bacteremia and fungemia. </w:t>
      </w:r>
      <w:r w:rsidRPr="00FD6FC0">
        <w:rPr>
          <w:rFonts w:ascii="Calibri" w:hAnsi="Calibri"/>
          <w:sz w:val="22"/>
          <w:lang w:val="de-DE"/>
        </w:rPr>
        <w:t xml:space="preserve">J.Clin.Microbiol. </w:t>
      </w:r>
      <w:r w:rsidRPr="00FD6FC0">
        <w:rPr>
          <w:rFonts w:ascii="Calibri" w:hAnsi="Calibri"/>
          <w:b/>
          <w:sz w:val="22"/>
          <w:lang w:val="de-DE"/>
        </w:rPr>
        <w:t>33</w:t>
      </w:r>
      <w:r w:rsidRPr="00FD6FC0">
        <w:rPr>
          <w:rFonts w:ascii="Calibri" w:hAnsi="Calibri"/>
          <w:sz w:val="22"/>
          <w:lang w:val="de-DE"/>
        </w:rPr>
        <w:t>:2265-2270</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lang w:val="de-DE"/>
        </w:rPr>
        <w:tab/>
        <w:t xml:space="preserve">125. </w:t>
      </w:r>
      <w:r w:rsidRPr="00FD6FC0">
        <w:rPr>
          <w:rFonts w:ascii="Calibri" w:hAnsi="Calibri"/>
          <w:sz w:val="22"/>
          <w:lang w:val="de-DE"/>
        </w:rPr>
        <w:tab/>
      </w:r>
      <w:r w:rsidRPr="00FD6FC0">
        <w:rPr>
          <w:rFonts w:ascii="Calibri" w:hAnsi="Calibri"/>
          <w:b/>
          <w:sz w:val="22"/>
          <w:lang w:val="de-DE"/>
        </w:rPr>
        <w:t>Wilson, M. L., M. P. Weinstein, L. G. Reimer, S. Mirrett, and L. B. Reller</w:t>
      </w:r>
      <w:r w:rsidRPr="00FD6FC0">
        <w:rPr>
          <w:rFonts w:ascii="Calibri" w:hAnsi="Calibri"/>
          <w:sz w:val="22"/>
          <w:lang w:val="de-DE"/>
        </w:rPr>
        <w:t xml:space="preserve">. </w:t>
      </w:r>
      <w:r w:rsidRPr="00FD6FC0">
        <w:rPr>
          <w:rFonts w:ascii="Calibri" w:hAnsi="Calibri"/>
          <w:sz w:val="22"/>
        </w:rPr>
        <w:t>1992. Co</w:t>
      </w:r>
      <w:r w:rsidRPr="00FD6FC0">
        <w:rPr>
          <w:rFonts w:ascii="Calibri" w:hAnsi="Calibri"/>
          <w:sz w:val="22"/>
        </w:rPr>
        <w:t>n</w:t>
      </w:r>
      <w:r w:rsidRPr="00FD6FC0">
        <w:rPr>
          <w:rFonts w:ascii="Calibri" w:hAnsi="Calibri"/>
          <w:sz w:val="22"/>
        </w:rPr>
        <w:t xml:space="preserve">trolled comparison of the BacT/Alert and BACTEC 660/730 nonradiometric blood culture systems. J.Clin.Microbiol. </w:t>
      </w:r>
      <w:r w:rsidRPr="00FD6FC0">
        <w:rPr>
          <w:rFonts w:ascii="Calibri" w:hAnsi="Calibri"/>
          <w:b/>
          <w:sz w:val="22"/>
        </w:rPr>
        <w:t>30</w:t>
      </w:r>
      <w:r w:rsidRPr="00FD6FC0">
        <w:rPr>
          <w:rFonts w:ascii="Calibri" w:hAnsi="Calibri"/>
          <w:sz w:val="22"/>
        </w:rPr>
        <w:t>:323-329</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126. </w:t>
      </w:r>
      <w:r w:rsidRPr="00FD6FC0">
        <w:rPr>
          <w:rFonts w:ascii="Calibri" w:hAnsi="Calibri"/>
          <w:sz w:val="22"/>
        </w:rPr>
        <w:tab/>
      </w:r>
      <w:r w:rsidRPr="00FD6FC0">
        <w:rPr>
          <w:rFonts w:ascii="Calibri" w:hAnsi="Calibri"/>
          <w:b/>
          <w:sz w:val="22"/>
        </w:rPr>
        <w:t>Winters, B. D., M. Eberlein, J. Leung, D. M. Needham, P. J. Pronovost, and J. E. Sevransky</w:t>
      </w:r>
      <w:r w:rsidRPr="00FD6FC0">
        <w:rPr>
          <w:rFonts w:ascii="Calibri" w:hAnsi="Calibri"/>
          <w:sz w:val="22"/>
        </w:rPr>
        <w:t>. 2010. Long-term mortality and quality of life in sepsis: a systematic r</w:t>
      </w:r>
      <w:r w:rsidRPr="00FD6FC0">
        <w:rPr>
          <w:rFonts w:ascii="Calibri" w:hAnsi="Calibri"/>
          <w:sz w:val="22"/>
        </w:rPr>
        <w:t>e</w:t>
      </w:r>
      <w:r w:rsidRPr="00FD6FC0">
        <w:rPr>
          <w:rFonts w:ascii="Calibri" w:hAnsi="Calibri"/>
          <w:sz w:val="22"/>
        </w:rPr>
        <w:t xml:space="preserve">view. Crit Care Med. </w:t>
      </w:r>
      <w:r w:rsidRPr="00FD6FC0">
        <w:rPr>
          <w:rFonts w:ascii="Calibri" w:hAnsi="Calibri"/>
          <w:b/>
          <w:sz w:val="22"/>
        </w:rPr>
        <w:t>38</w:t>
      </w:r>
      <w:r w:rsidRPr="00FD6FC0">
        <w:rPr>
          <w:rFonts w:ascii="Calibri" w:hAnsi="Calibri"/>
          <w:sz w:val="22"/>
        </w:rPr>
        <w:t>:1276-1283</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127. </w:t>
      </w:r>
      <w:r w:rsidRPr="00FD6FC0">
        <w:rPr>
          <w:rFonts w:ascii="Calibri" w:hAnsi="Calibri"/>
          <w:sz w:val="22"/>
        </w:rPr>
        <w:tab/>
      </w:r>
      <w:r w:rsidRPr="00FD6FC0">
        <w:rPr>
          <w:rFonts w:ascii="Calibri" w:hAnsi="Calibri"/>
          <w:b/>
          <w:sz w:val="22"/>
        </w:rPr>
        <w:t>Witt, N., G. Rodger, J. Vandesompele, V. Benes, A. Zumla, G. A. Rook, and J. F. Huggett</w:t>
      </w:r>
      <w:r w:rsidRPr="00FD6FC0">
        <w:rPr>
          <w:rFonts w:ascii="Calibri" w:hAnsi="Calibri"/>
          <w:sz w:val="22"/>
        </w:rPr>
        <w:t>. 2009. An assessment of air as a source of DNA contamination encou</w:t>
      </w:r>
      <w:r w:rsidRPr="00FD6FC0">
        <w:rPr>
          <w:rFonts w:ascii="Calibri" w:hAnsi="Calibri"/>
          <w:sz w:val="22"/>
        </w:rPr>
        <w:t>n</w:t>
      </w:r>
      <w:r w:rsidRPr="00FD6FC0">
        <w:rPr>
          <w:rFonts w:ascii="Calibri" w:hAnsi="Calibri"/>
          <w:sz w:val="22"/>
        </w:rPr>
        <w:t xml:space="preserve">tered when performing PCR. J.Biomol.Tech. </w:t>
      </w:r>
      <w:r w:rsidRPr="00FD6FC0">
        <w:rPr>
          <w:rFonts w:ascii="Calibri" w:hAnsi="Calibri"/>
          <w:b/>
          <w:sz w:val="22"/>
        </w:rPr>
        <w:t>20</w:t>
      </w:r>
      <w:r w:rsidRPr="00FD6FC0">
        <w:rPr>
          <w:rFonts w:ascii="Calibri" w:hAnsi="Calibri"/>
          <w:sz w:val="22"/>
        </w:rPr>
        <w:t>:236-240</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128. </w:t>
      </w:r>
      <w:r w:rsidRPr="00FD6FC0">
        <w:rPr>
          <w:rFonts w:ascii="Calibri" w:hAnsi="Calibri"/>
          <w:sz w:val="22"/>
        </w:rPr>
        <w:tab/>
      </w:r>
      <w:r w:rsidRPr="00FD6FC0">
        <w:rPr>
          <w:rFonts w:ascii="Calibri" w:hAnsi="Calibri"/>
          <w:b/>
          <w:sz w:val="22"/>
        </w:rPr>
        <w:t>Wu, Z., G. D. Wright, and C. T. Walsh</w:t>
      </w:r>
      <w:r w:rsidRPr="00FD6FC0">
        <w:rPr>
          <w:rFonts w:ascii="Calibri" w:hAnsi="Calibri"/>
          <w:sz w:val="22"/>
        </w:rPr>
        <w:t>. 1995. Overexpression, purification, and characterization of VanX, a D-, D-dipeptidase which is essential for vancomycin r</w:t>
      </w:r>
      <w:r w:rsidRPr="00FD6FC0">
        <w:rPr>
          <w:rFonts w:ascii="Calibri" w:hAnsi="Calibri"/>
          <w:sz w:val="22"/>
        </w:rPr>
        <w:t>e</w:t>
      </w:r>
      <w:r w:rsidRPr="00FD6FC0">
        <w:rPr>
          <w:rFonts w:ascii="Calibri" w:hAnsi="Calibri"/>
          <w:sz w:val="22"/>
        </w:rPr>
        <w:t xml:space="preserve">sistance in Enterococcus faecium BM4147. Biochemistry </w:t>
      </w:r>
      <w:r w:rsidRPr="00FD6FC0">
        <w:rPr>
          <w:rFonts w:ascii="Calibri" w:hAnsi="Calibri"/>
          <w:b/>
          <w:sz w:val="22"/>
        </w:rPr>
        <w:t>34</w:t>
      </w:r>
      <w:r w:rsidRPr="00FD6FC0">
        <w:rPr>
          <w:rFonts w:ascii="Calibri" w:hAnsi="Calibri"/>
          <w:sz w:val="22"/>
        </w:rPr>
        <w:t>:2455-2463</w:t>
      </w:r>
    </w:p>
    <w:p w:rsidR="00FD6FC0" w:rsidRPr="00FD6FC0" w:rsidRDefault="00FD6FC0" w:rsidP="00FD6FC0">
      <w:pPr>
        <w:tabs>
          <w:tab w:val="right" w:pos="540"/>
          <w:tab w:val="left" w:pos="720"/>
        </w:tabs>
        <w:spacing w:after="240" w:line="240" w:lineRule="auto"/>
        <w:ind w:left="720" w:hanging="720"/>
        <w:rPr>
          <w:rFonts w:ascii="Calibri" w:hAnsi="Calibri"/>
          <w:sz w:val="22"/>
        </w:rPr>
      </w:pPr>
      <w:r w:rsidRPr="00FD6FC0">
        <w:rPr>
          <w:rFonts w:ascii="Calibri" w:hAnsi="Calibri"/>
          <w:sz w:val="22"/>
        </w:rPr>
        <w:tab/>
        <w:t xml:space="preserve">129. </w:t>
      </w:r>
      <w:r w:rsidRPr="00FD6FC0">
        <w:rPr>
          <w:rFonts w:ascii="Calibri" w:hAnsi="Calibri"/>
          <w:sz w:val="22"/>
        </w:rPr>
        <w:tab/>
      </w:r>
      <w:r w:rsidRPr="00FD6FC0">
        <w:rPr>
          <w:rFonts w:ascii="Calibri" w:hAnsi="Calibri"/>
          <w:b/>
          <w:sz w:val="22"/>
        </w:rPr>
        <w:t>Yang, J., D. Lee, Y. Kim, B. Kang, K. Kim, and N. Ha</w:t>
      </w:r>
      <w:r w:rsidRPr="00FD6FC0">
        <w:rPr>
          <w:rFonts w:ascii="Calibri" w:hAnsi="Calibri"/>
          <w:sz w:val="22"/>
        </w:rPr>
        <w:t xml:space="preserve">. 2007. Occurrence of the van genes in Enterococcus faecalis and Enterococcus faecium from clinical isolates in Korea. Arch.Pharm.Res. </w:t>
      </w:r>
      <w:r w:rsidRPr="00FD6FC0">
        <w:rPr>
          <w:rFonts w:ascii="Calibri" w:hAnsi="Calibri"/>
          <w:b/>
          <w:sz w:val="22"/>
        </w:rPr>
        <w:t>30</w:t>
      </w:r>
      <w:r w:rsidRPr="00FD6FC0">
        <w:rPr>
          <w:rFonts w:ascii="Calibri" w:hAnsi="Calibri"/>
          <w:sz w:val="22"/>
        </w:rPr>
        <w:t>:329-336</w:t>
      </w:r>
    </w:p>
    <w:p w:rsidR="00FD6FC0" w:rsidRDefault="00FD6FC0" w:rsidP="00FD6FC0">
      <w:pPr>
        <w:tabs>
          <w:tab w:val="right" w:pos="540"/>
          <w:tab w:val="left" w:pos="720"/>
        </w:tabs>
        <w:spacing w:line="240" w:lineRule="auto"/>
        <w:ind w:left="720" w:hanging="720"/>
        <w:rPr>
          <w:rFonts w:ascii="Calibri" w:hAnsi="Calibri"/>
          <w:noProof/>
          <w:sz w:val="22"/>
        </w:rPr>
      </w:pPr>
      <w:r w:rsidRPr="00FD6FC0">
        <w:rPr>
          <w:rFonts w:ascii="Calibri" w:hAnsi="Calibri"/>
          <w:sz w:val="22"/>
        </w:rPr>
        <w:tab/>
        <w:t xml:space="preserve">130. </w:t>
      </w:r>
      <w:r w:rsidRPr="00FD6FC0">
        <w:rPr>
          <w:rFonts w:ascii="Calibri" w:hAnsi="Calibri"/>
          <w:sz w:val="22"/>
        </w:rPr>
        <w:tab/>
      </w:r>
      <w:r w:rsidRPr="00FD6FC0">
        <w:rPr>
          <w:rFonts w:ascii="Calibri" w:hAnsi="Calibri"/>
          <w:b/>
          <w:sz w:val="22"/>
        </w:rPr>
        <w:t>Zaragoza, R., A. Artero, J. J. Camarena, S. Sancho, R. Gonzalez, and J. M. Nogueira</w:t>
      </w:r>
      <w:r w:rsidRPr="00FD6FC0">
        <w:rPr>
          <w:rFonts w:ascii="Calibri" w:hAnsi="Calibri"/>
          <w:sz w:val="22"/>
        </w:rPr>
        <w:t xml:space="preserve">. 2003. The influence of inadequate empirical antimicrobial treatment on patients with bloodstream infections in an intensive care unit. Clin.Microbiol.Infect. </w:t>
      </w:r>
      <w:r w:rsidRPr="00FD6FC0">
        <w:rPr>
          <w:rFonts w:ascii="Calibri" w:hAnsi="Calibri"/>
          <w:b/>
          <w:sz w:val="22"/>
        </w:rPr>
        <w:t>9</w:t>
      </w:r>
      <w:r w:rsidRPr="00FD6FC0">
        <w:rPr>
          <w:rFonts w:ascii="Calibri" w:hAnsi="Calibri"/>
          <w:sz w:val="22"/>
        </w:rPr>
        <w:t>:412-418</w:t>
      </w:r>
    </w:p>
    <w:p w:rsidR="00CA4A73" w:rsidRDefault="00FE2D74" w:rsidP="00C84462">
      <w:pPr>
        <w:tabs>
          <w:tab w:val="left" w:pos="0"/>
        </w:tabs>
        <w:spacing w:line="240" w:lineRule="auto"/>
        <w:ind w:left="720" w:hanging="720"/>
        <w:jc w:val="left"/>
        <w:sectPr w:rsidR="00CA4A73" w:rsidSect="0034425A">
          <w:headerReference w:type="default" r:id="rId24"/>
          <w:pgSz w:w="11906" w:h="16838"/>
          <w:pgMar w:top="1417" w:right="1417" w:bottom="1134" w:left="2268" w:header="708" w:footer="708" w:gutter="0"/>
          <w:cols w:space="708"/>
          <w:docGrid w:linePitch="360"/>
        </w:sectPr>
      </w:pPr>
      <w:r>
        <w:fldChar w:fldCharType="end"/>
      </w:r>
    </w:p>
    <w:p w:rsidR="00CA4A73" w:rsidRDefault="00C84462" w:rsidP="00382ADF">
      <w:pPr>
        <w:pStyle w:val="berschrift1"/>
      </w:pPr>
      <w:bookmarkStart w:id="163" w:name="_Toc291855671"/>
      <w:bookmarkStart w:id="164" w:name="_Toc292961004"/>
      <w:bookmarkStart w:id="165" w:name="_Toc327173870"/>
      <w:r>
        <w:lastRenderedPageBreak/>
        <w:t>Danksagungen</w:t>
      </w:r>
      <w:bookmarkEnd w:id="163"/>
      <w:bookmarkEnd w:id="164"/>
      <w:bookmarkEnd w:id="165"/>
    </w:p>
    <w:p w:rsidR="00070BBC" w:rsidRDefault="00B17B3C" w:rsidP="00382ADF">
      <w:pPr>
        <w:rPr>
          <w:lang w:val="de-DE"/>
        </w:rPr>
      </w:pPr>
      <w:r>
        <w:rPr>
          <w:lang w:val="de-DE"/>
        </w:rPr>
        <w:t xml:space="preserve">Ich danke </w:t>
      </w:r>
      <w:r w:rsidR="00070BBC">
        <w:rPr>
          <w:lang w:val="de-DE"/>
        </w:rPr>
        <w:t xml:space="preserve">allen Mitarbeitern der Hain </w:t>
      </w:r>
      <w:proofErr w:type="spellStart"/>
      <w:r w:rsidR="00070BBC">
        <w:rPr>
          <w:lang w:val="de-DE"/>
        </w:rPr>
        <w:t>Lifescience</w:t>
      </w:r>
      <w:proofErr w:type="spellEnd"/>
      <w:r w:rsidR="00070BBC">
        <w:rPr>
          <w:lang w:val="de-DE"/>
        </w:rPr>
        <w:t xml:space="preserve"> GmbH und des Labors Dr. Limbach &amp; Kollegen für die unbürokratische und kollegiale Zusammenarbeit.</w:t>
      </w:r>
    </w:p>
    <w:p w:rsidR="00382ADF" w:rsidRDefault="00382ADF" w:rsidP="00382ADF">
      <w:pPr>
        <w:rPr>
          <w:lang w:val="de-DE"/>
        </w:rPr>
      </w:pPr>
      <w:r>
        <w:rPr>
          <w:lang w:val="de-DE"/>
        </w:rPr>
        <w:t>Allen</w:t>
      </w:r>
      <w:r w:rsidR="00B17B3C">
        <w:rPr>
          <w:lang w:val="de-DE"/>
        </w:rPr>
        <w:t xml:space="preserve"> MTAs und BTAs </w:t>
      </w:r>
      <w:r>
        <w:rPr>
          <w:lang w:val="de-DE"/>
        </w:rPr>
        <w:t>des mikrobiologischen Labors der Universitätsklinik Düsse</w:t>
      </w:r>
      <w:r>
        <w:rPr>
          <w:lang w:val="de-DE"/>
        </w:rPr>
        <w:t>l</w:t>
      </w:r>
      <w:r>
        <w:rPr>
          <w:lang w:val="de-DE"/>
        </w:rPr>
        <w:t xml:space="preserve">dorf möchte ich dafür danken, mich vom ersten Drei-Ösen-Ausstrich bis zum letzten </w:t>
      </w:r>
      <w:r w:rsidR="00B45951">
        <w:rPr>
          <w:lang w:val="de-DE"/>
        </w:rPr>
        <w:t>Line-Blot</w:t>
      </w:r>
      <w:r>
        <w:rPr>
          <w:lang w:val="de-DE"/>
        </w:rPr>
        <w:t xml:space="preserve"> unterstützt zu haben. </w:t>
      </w:r>
      <w:r w:rsidR="00B17B3C">
        <w:rPr>
          <w:lang w:val="de-DE"/>
        </w:rPr>
        <w:t>Ohne diese Hilfe</w:t>
      </w:r>
      <w:r w:rsidR="00070BBC">
        <w:rPr>
          <w:lang w:val="de-DE"/>
        </w:rPr>
        <w:t>, die ich bitter nötig hatte, wäre</w:t>
      </w:r>
      <w:r w:rsidR="00B17B3C">
        <w:rPr>
          <w:lang w:val="de-DE"/>
        </w:rPr>
        <w:t xml:space="preserve"> diese Arbeit mit Sicherheit nicht </w:t>
      </w:r>
      <w:r w:rsidR="00070BBC">
        <w:rPr>
          <w:lang w:val="de-DE"/>
        </w:rPr>
        <w:t>fertig geworden</w:t>
      </w:r>
      <w:r w:rsidR="00B17B3C">
        <w:rPr>
          <w:lang w:val="de-DE"/>
        </w:rPr>
        <w:t>.</w:t>
      </w:r>
    </w:p>
    <w:p w:rsidR="00B17B3C" w:rsidRDefault="00B17B3C" w:rsidP="00382ADF">
      <w:pPr>
        <w:rPr>
          <w:lang w:val="de-DE"/>
        </w:rPr>
      </w:pPr>
      <w:r>
        <w:rPr>
          <w:lang w:val="de-DE"/>
        </w:rPr>
        <w:t xml:space="preserve">Meinem Doktorvater Colin </w:t>
      </w:r>
      <w:proofErr w:type="spellStart"/>
      <w:r>
        <w:rPr>
          <w:lang w:val="de-DE"/>
        </w:rPr>
        <w:t>MacKenzie</w:t>
      </w:r>
      <w:proofErr w:type="spellEnd"/>
      <w:r>
        <w:rPr>
          <w:lang w:val="de-DE"/>
        </w:rPr>
        <w:t xml:space="preserve"> danke ich für die unendliche Geduld, die ständige Verfügbarkeit und die vielen tollen Gespräche. Auch wenn du </w:t>
      </w:r>
      <w:r w:rsidR="00070BBC">
        <w:rPr>
          <w:lang w:val="de-DE"/>
        </w:rPr>
        <w:t>deinen Ei</w:t>
      </w:r>
      <w:r w:rsidR="00070BBC">
        <w:rPr>
          <w:lang w:val="de-DE"/>
        </w:rPr>
        <w:t>n</w:t>
      </w:r>
      <w:r w:rsidR="00070BBC">
        <w:rPr>
          <w:lang w:val="de-DE"/>
        </w:rPr>
        <w:t>satz</w:t>
      </w:r>
      <w:r>
        <w:rPr>
          <w:lang w:val="de-DE"/>
        </w:rPr>
        <w:t xml:space="preserve"> für selbstve</w:t>
      </w:r>
      <w:r w:rsidR="00954D68">
        <w:rPr>
          <w:lang w:val="de-DE"/>
        </w:rPr>
        <w:t xml:space="preserve">rständlich hältst, </w:t>
      </w:r>
      <w:r>
        <w:rPr>
          <w:lang w:val="de-DE"/>
        </w:rPr>
        <w:t>ist</w:t>
      </w:r>
      <w:r w:rsidR="00954D68">
        <w:rPr>
          <w:lang w:val="de-DE"/>
        </w:rPr>
        <w:t xml:space="preserve"> es</w:t>
      </w:r>
      <w:r>
        <w:rPr>
          <w:lang w:val="de-DE"/>
        </w:rPr>
        <w:t xml:space="preserve"> ein unendlicher Luxus, solch einen Doktorv</w:t>
      </w:r>
      <w:r>
        <w:rPr>
          <w:lang w:val="de-DE"/>
        </w:rPr>
        <w:t>a</w:t>
      </w:r>
      <w:r>
        <w:rPr>
          <w:lang w:val="de-DE"/>
        </w:rPr>
        <w:t>ter zu haben.</w:t>
      </w:r>
    </w:p>
    <w:p w:rsidR="00070BBC" w:rsidRDefault="00070BBC" w:rsidP="00382ADF">
      <w:pPr>
        <w:rPr>
          <w:lang w:val="de-DE"/>
        </w:rPr>
      </w:pPr>
    </w:p>
    <w:p w:rsidR="00382ADF" w:rsidRPr="00382ADF" w:rsidRDefault="00382ADF" w:rsidP="00382ADF">
      <w:pPr>
        <w:rPr>
          <w:lang w:val="de-DE"/>
        </w:rPr>
        <w:sectPr w:rsidR="00382ADF" w:rsidRPr="00382ADF" w:rsidSect="0034425A">
          <w:headerReference w:type="default" r:id="rId25"/>
          <w:pgSz w:w="11906" w:h="16838"/>
          <w:pgMar w:top="1417" w:right="1417" w:bottom="1134" w:left="2268" w:header="708" w:footer="708" w:gutter="0"/>
          <w:cols w:space="708"/>
          <w:docGrid w:linePitch="360"/>
        </w:sectPr>
      </w:pPr>
    </w:p>
    <w:p w:rsidR="00AD2B9A" w:rsidRPr="00AD2B9A" w:rsidRDefault="00C84462" w:rsidP="00AD2B9A">
      <w:pPr>
        <w:pStyle w:val="berschrift1"/>
      </w:pPr>
      <w:bookmarkStart w:id="166" w:name="_Toc291855673"/>
      <w:bookmarkStart w:id="167" w:name="_Toc292961006"/>
      <w:bookmarkStart w:id="168" w:name="_Toc327173871"/>
      <w:r>
        <w:lastRenderedPageBreak/>
        <w:t>Lebenslauf</w:t>
      </w:r>
      <w:bookmarkEnd w:id="166"/>
      <w:bookmarkEnd w:id="167"/>
      <w:bookmarkEnd w:id="168"/>
    </w:p>
    <w:p w:rsidR="00AD2B9A" w:rsidRDefault="00AD2B9A" w:rsidP="00AD2B9A">
      <w:pPr>
        <w:spacing w:line="288" w:lineRule="auto"/>
        <w:jc w:val="left"/>
        <w:rPr>
          <w:b/>
          <w:lang w:val="de-DE"/>
        </w:rPr>
      </w:pPr>
      <w:r w:rsidRPr="0052748E">
        <w:rPr>
          <w:b/>
          <w:lang w:val="de-DE"/>
        </w:rPr>
        <w:t>Persönliche Daten</w:t>
      </w:r>
    </w:p>
    <w:p w:rsidR="00AD2B9A" w:rsidRPr="0052748E" w:rsidRDefault="00AD2B9A" w:rsidP="00AD2B9A">
      <w:pPr>
        <w:spacing w:line="288" w:lineRule="auto"/>
        <w:jc w:val="left"/>
        <w:rPr>
          <w:b/>
          <w:lang w:val="de-DE"/>
        </w:rPr>
      </w:pPr>
    </w:p>
    <w:p w:rsidR="00CA7BBD" w:rsidRPr="0052748E" w:rsidRDefault="00AD2B9A" w:rsidP="00CA7BBD">
      <w:pPr>
        <w:spacing w:line="288" w:lineRule="auto"/>
        <w:jc w:val="left"/>
        <w:rPr>
          <w:lang w:val="de-DE"/>
        </w:rPr>
      </w:pPr>
      <w:r w:rsidRPr="0052748E">
        <w:rPr>
          <w:lang w:val="de-DE"/>
        </w:rPr>
        <w:t>Name</w:t>
      </w:r>
      <w:r w:rsidRPr="0052748E">
        <w:rPr>
          <w:lang w:val="de-DE"/>
        </w:rPr>
        <w:tab/>
      </w:r>
      <w:r w:rsidRPr="0052748E">
        <w:rPr>
          <w:lang w:val="de-DE"/>
        </w:rPr>
        <w:tab/>
      </w:r>
      <w:r w:rsidRPr="0052748E">
        <w:rPr>
          <w:lang w:val="de-DE"/>
        </w:rPr>
        <w:tab/>
        <w:t>Mathis Steindor</w:t>
      </w:r>
    </w:p>
    <w:p w:rsidR="00AD2B9A" w:rsidRPr="0052748E" w:rsidRDefault="00AD2B9A" w:rsidP="00AD2B9A">
      <w:pPr>
        <w:spacing w:line="288" w:lineRule="auto"/>
        <w:jc w:val="left"/>
        <w:rPr>
          <w:lang w:val="de-DE"/>
        </w:rPr>
      </w:pPr>
    </w:p>
    <w:p w:rsidR="00AD2B9A" w:rsidRDefault="00AD2B9A" w:rsidP="00AD2B9A">
      <w:pPr>
        <w:spacing w:line="288" w:lineRule="auto"/>
        <w:jc w:val="left"/>
        <w:rPr>
          <w:b/>
          <w:lang w:val="de-DE"/>
        </w:rPr>
      </w:pPr>
      <w:r w:rsidRPr="0052748E">
        <w:rPr>
          <w:b/>
          <w:lang w:val="de-DE"/>
        </w:rPr>
        <w:t>Ausbildung</w:t>
      </w:r>
    </w:p>
    <w:p w:rsidR="00AD2B9A" w:rsidRPr="0052748E" w:rsidRDefault="00AD2B9A" w:rsidP="00AD2B9A">
      <w:pPr>
        <w:spacing w:line="288" w:lineRule="auto"/>
        <w:jc w:val="left"/>
        <w:rPr>
          <w:b/>
          <w:lang w:val="de-DE"/>
        </w:rPr>
      </w:pPr>
    </w:p>
    <w:p w:rsidR="00AD2B9A" w:rsidRPr="0052748E" w:rsidRDefault="00AD2B9A" w:rsidP="00AD2B9A">
      <w:pPr>
        <w:spacing w:line="288" w:lineRule="auto"/>
        <w:ind w:left="2124" w:hanging="2124"/>
        <w:jc w:val="left"/>
        <w:rPr>
          <w:lang w:val="de-DE"/>
        </w:rPr>
      </w:pPr>
      <w:r>
        <w:rPr>
          <w:lang w:val="de-DE"/>
        </w:rPr>
        <w:t>1</w:t>
      </w:r>
      <w:r w:rsidR="00CA7BBD">
        <w:rPr>
          <w:lang w:val="de-DE"/>
        </w:rPr>
        <w:t>1</w:t>
      </w:r>
      <w:r>
        <w:rPr>
          <w:lang w:val="de-DE"/>
        </w:rPr>
        <w:t>/</w:t>
      </w:r>
      <w:r w:rsidR="00CA7BBD">
        <w:rPr>
          <w:lang w:val="de-DE"/>
        </w:rPr>
        <w:t>2011</w:t>
      </w:r>
      <w:r w:rsidR="00CA7BBD">
        <w:rPr>
          <w:lang w:val="de-DE"/>
        </w:rPr>
        <w:tab/>
      </w:r>
      <w:r>
        <w:rPr>
          <w:lang w:val="de-DE"/>
        </w:rPr>
        <w:t>2.</w:t>
      </w:r>
      <w:r w:rsidRPr="0052748E">
        <w:rPr>
          <w:lang w:val="de-DE"/>
        </w:rPr>
        <w:t xml:space="preserve"> Abschnitt der Ärztlichen Prüfung</w:t>
      </w:r>
      <w:r w:rsidR="00CA7BBD">
        <w:rPr>
          <w:lang w:val="de-DE"/>
        </w:rPr>
        <w:t xml:space="preserve"> (Note 1,5)</w:t>
      </w:r>
    </w:p>
    <w:p w:rsidR="00AD2B9A" w:rsidRPr="0052748E" w:rsidRDefault="00AD2B9A" w:rsidP="00AD2B9A">
      <w:pPr>
        <w:spacing w:line="288" w:lineRule="auto"/>
        <w:ind w:left="2124" w:hanging="2124"/>
        <w:jc w:val="left"/>
        <w:rPr>
          <w:lang w:val="de-DE"/>
        </w:rPr>
      </w:pPr>
      <w:r w:rsidRPr="0052748E">
        <w:rPr>
          <w:lang w:val="de-DE"/>
        </w:rPr>
        <w:t>08/2007</w:t>
      </w:r>
      <w:r w:rsidRPr="0052748E">
        <w:rPr>
          <w:lang w:val="de-DE"/>
        </w:rPr>
        <w:tab/>
      </w:r>
      <w:r>
        <w:rPr>
          <w:lang w:val="de-DE"/>
        </w:rPr>
        <w:t>1.</w:t>
      </w:r>
      <w:r w:rsidRPr="0052748E">
        <w:rPr>
          <w:lang w:val="de-DE"/>
        </w:rPr>
        <w:t xml:space="preserve"> Abschnitt der Ärztlichen Prüfung (Note 2,0)</w:t>
      </w:r>
    </w:p>
    <w:p w:rsidR="00AD2B9A" w:rsidRPr="0052748E" w:rsidRDefault="00AD2B9A" w:rsidP="00AD2B9A">
      <w:pPr>
        <w:spacing w:line="288" w:lineRule="auto"/>
        <w:ind w:left="2124" w:hanging="2124"/>
        <w:jc w:val="left"/>
        <w:rPr>
          <w:lang w:val="de-DE"/>
        </w:rPr>
      </w:pPr>
      <w:r w:rsidRPr="0052748E">
        <w:rPr>
          <w:lang w:val="de-DE"/>
        </w:rPr>
        <w:t>10/2005</w:t>
      </w:r>
      <w:r w:rsidR="00CA7BBD">
        <w:rPr>
          <w:rFonts w:ascii="Arial" w:hAnsi="Arial" w:cs="Arial"/>
          <w:lang w:val="de-DE"/>
        </w:rPr>
        <w:t>‒</w:t>
      </w:r>
      <w:r w:rsidR="00CA7BBD" w:rsidRPr="00CA7BBD">
        <w:rPr>
          <w:lang w:val="de-DE"/>
        </w:rPr>
        <w:t>11/2011</w:t>
      </w:r>
      <w:r w:rsidRPr="0052748E">
        <w:rPr>
          <w:lang w:val="de-DE"/>
        </w:rPr>
        <w:tab/>
        <w:t>Studium der Humanmedizin an der Heinrich-Heine-Universität Düsseldorf</w:t>
      </w:r>
    </w:p>
    <w:p w:rsidR="00AD2B9A" w:rsidRPr="0052748E" w:rsidRDefault="00AD2B9A" w:rsidP="00AD2B9A">
      <w:pPr>
        <w:spacing w:line="288" w:lineRule="auto"/>
        <w:jc w:val="left"/>
        <w:rPr>
          <w:lang w:val="de-DE"/>
        </w:rPr>
      </w:pPr>
      <w:r w:rsidRPr="0052748E">
        <w:rPr>
          <w:lang w:val="de-DE"/>
        </w:rPr>
        <w:t>1995</w:t>
      </w:r>
      <w:r>
        <w:rPr>
          <w:rFonts w:ascii="Arial" w:hAnsi="Arial" w:cs="Arial"/>
          <w:lang w:val="de-DE"/>
        </w:rPr>
        <w:t>‒</w:t>
      </w:r>
      <w:r w:rsidRPr="0052748E">
        <w:rPr>
          <w:lang w:val="de-DE"/>
        </w:rPr>
        <w:t>2004</w:t>
      </w:r>
      <w:r w:rsidRPr="0052748E">
        <w:rPr>
          <w:lang w:val="de-DE"/>
        </w:rPr>
        <w:tab/>
      </w:r>
      <w:r w:rsidRPr="0052748E">
        <w:rPr>
          <w:lang w:val="de-DE"/>
        </w:rPr>
        <w:tab/>
      </w:r>
      <w:proofErr w:type="spellStart"/>
      <w:r w:rsidRPr="0052748E">
        <w:rPr>
          <w:lang w:val="de-DE"/>
        </w:rPr>
        <w:t>Quirinus</w:t>
      </w:r>
      <w:proofErr w:type="spellEnd"/>
      <w:r w:rsidRPr="0052748E">
        <w:rPr>
          <w:lang w:val="de-DE"/>
        </w:rPr>
        <w:t>-Gymnasium Neuss, Abschluss: Abitur (Note 1,8)</w:t>
      </w:r>
    </w:p>
    <w:p w:rsidR="00AD2B9A" w:rsidRPr="0052748E" w:rsidRDefault="00AD2B9A" w:rsidP="00AD2B9A">
      <w:pPr>
        <w:spacing w:line="288" w:lineRule="auto"/>
        <w:jc w:val="left"/>
        <w:rPr>
          <w:lang w:val="de-DE"/>
        </w:rPr>
      </w:pPr>
      <w:r w:rsidRPr="0052748E">
        <w:rPr>
          <w:lang w:val="de-DE"/>
        </w:rPr>
        <w:t>1991</w:t>
      </w:r>
      <w:r>
        <w:rPr>
          <w:rFonts w:ascii="Arial" w:hAnsi="Arial" w:cs="Arial"/>
          <w:lang w:val="de-DE"/>
        </w:rPr>
        <w:t>‒</w:t>
      </w:r>
      <w:r w:rsidRPr="0052748E">
        <w:rPr>
          <w:lang w:val="de-DE"/>
        </w:rPr>
        <w:t>1995</w:t>
      </w:r>
      <w:r w:rsidRPr="0052748E">
        <w:rPr>
          <w:lang w:val="de-DE"/>
        </w:rPr>
        <w:tab/>
      </w:r>
      <w:r w:rsidRPr="0052748E">
        <w:rPr>
          <w:lang w:val="de-DE"/>
        </w:rPr>
        <w:tab/>
        <w:t>Ev. Friedrich-Von-Bodelschwingh-Grundschule Neuss</w:t>
      </w:r>
    </w:p>
    <w:p w:rsidR="00AD2B9A" w:rsidRPr="0052748E" w:rsidRDefault="00AD2B9A" w:rsidP="00AD2B9A">
      <w:pPr>
        <w:spacing w:line="288" w:lineRule="auto"/>
        <w:jc w:val="left"/>
        <w:rPr>
          <w:lang w:val="de-DE"/>
        </w:rPr>
      </w:pPr>
    </w:p>
    <w:p w:rsidR="00AD2B9A" w:rsidRDefault="00CA7BBD" w:rsidP="00AD2B9A">
      <w:pPr>
        <w:spacing w:line="288" w:lineRule="auto"/>
        <w:jc w:val="left"/>
        <w:rPr>
          <w:b/>
          <w:lang w:val="de-DE"/>
        </w:rPr>
      </w:pPr>
      <w:r>
        <w:rPr>
          <w:b/>
          <w:lang w:val="de-DE"/>
        </w:rPr>
        <w:t>Praktisches Jahr</w:t>
      </w:r>
    </w:p>
    <w:p w:rsidR="00AD2B9A" w:rsidRPr="0052748E" w:rsidRDefault="00AD2B9A" w:rsidP="00AD2B9A">
      <w:pPr>
        <w:spacing w:line="288" w:lineRule="auto"/>
        <w:jc w:val="left"/>
        <w:rPr>
          <w:b/>
          <w:lang w:val="de-DE"/>
        </w:rPr>
      </w:pPr>
    </w:p>
    <w:p w:rsidR="00AD2B9A" w:rsidRPr="0052748E" w:rsidRDefault="00AD2B9A" w:rsidP="00CA7BBD">
      <w:pPr>
        <w:tabs>
          <w:tab w:val="left" w:pos="708"/>
          <w:tab w:val="left" w:pos="1416"/>
          <w:tab w:val="left" w:pos="2124"/>
          <w:tab w:val="left" w:pos="2832"/>
          <w:tab w:val="left" w:pos="3540"/>
          <w:tab w:val="left" w:pos="7710"/>
        </w:tabs>
        <w:spacing w:line="288" w:lineRule="auto"/>
        <w:ind w:left="2124" w:hanging="2124"/>
        <w:jc w:val="left"/>
        <w:rPr>
          <w:lang w:val="de-DE"/>
        </w:rPr>
      </w:pPr>
      <w:r>
        <w:rPr>
          <w:lang w:val="de-DE"/>
        </w:rPr>
        <w:t>08/2010</w:t>
      </w:r>
      <w:r>
        <w:rPr>
          <w:rFonts w:ascii="Arial" w:hAnsi="Arial" w:cs="Arial"/>
          <w:lang w:val="de-DE"/>
        </w:rPr>
        <w:t>‒</w:t>
      </w:r>
      <w:r w:rsidR="00CA7BBD">
        <w:rPr>
          <w:lang w:val="de-DE"/>
        </w:rPr>
        <w:t>07/2011</w:t>
      </w:r>
      <w:r>
        <w:rPr>
          <w:lang w:val="de-DE"/>
        </w:rPr>
        <w:tab/>
      </w:r>
      <w:r w:rsidRPr="0052748E">
        <w:rPr>
          <w:lang w:val="de-DE"/>
        </w:rPr>
        <w:t xml:space="preserve">1. Tertial: Innere Medizin </w:t>
      </w:r>
      <w:r>
        <w:rPr>
          <w:rFonts w:ascii="Arial" w:hAnsi="Arial" w:cs="Arial"/>
          <w:lang w:val="de-DE"/>
        </w:rPr>
        <w:t>‒</w:t>
      </w:r>
      <w:r w:rsidRPr="0052748E">
        <w:rPr>
          <w:lang w:val="de-DE"/>
        </w:rPr>
        <w:t xml:space="preserve"> Zürcher Höhenklinik Wald, Wald (ZH), Schweiz</w:t>
      </w:r>
    </w:p>
    <w:p w:rsidR="00AD2B9A" w:rsidRPr="0052748E" w:rsidRDefault="00AD2B9A" w:rsidP="00AD2B9A">
      <w:pPr>
        <w:spacing w:line="288" w:lineRule="auto"/>
        <w:ind w:left="2124" w:firstLine="6"/>
        <w:jc w:val="left"/>
        <w:rPr>
          <w:lang w:val="de-DE"/>
        </w:rPr>
      </w:pPr>
      <w:r w:rsidRPr="0052748E">
        <w:rPr>
          <w:lang w:val="de-DE"/>
        </w:rPr>
        <w:t>2. Tertial: Chirurgie (Unfall</w:t>
      </w:r>
      <w:r>
        <w:rPr>
          <w:rFonts w:ascii="Arial" w:hAnsi="Arial" w:cs="Arial"/>
          <w:lang w:val="de-DE"/>
        </w:rPr>
        <w:t>-</w:t>
      </w:r>
      <w:r w:rsidRPr="0052748E">
        <w:rPr>
          <w:lang w:val="de-DE"/>
        </w:rPr>
        <w:t xml:space="preserve"> und Handchirurgie, Kinderchiru</w:t>
      </w:r>
      <w:r w:rsidRPr="0052748E">
        <w:rPr>
          <w:lang w:val="de-DE"/>
        </w:rPr>
        <w:t>r</w:t>
      </w:r>
      <w:r w:rsidRPr="0052748E">
        <w:rPr>
          <w:lang w:val="de-DE"/>
        </w:rPr>
        <w:t>gie</w:t>
      </w:r>
      <w:r w:rsidR="00CA7BBD">
        <w:rPr>
          <w:lang w:val="de-DE"/>
        </w:rPr>
        <w:t xml:space="preserve">) </w:t>
      </w:r>
      <w:r>
        <w:rPr>
          <w:rFonts w:ascii="Arial" w:hAnsi="Arial" w:cs="Arial"/>
          <w:lang w:val="de-DE"/>
        </w:rPr>
        <w:t>‒</w:t>
      </w:r>
      <w:r w:rsidRPr="0052748E">
        <w:rPr>
          <w:lang w:val="de-DE"/>
        </w:rPr>
        <w:t xml:space="preserve"> Universitätsklinik Düsseldorf</w:t>
      </w:r>
    </w:p>
    <w:p w:rsidR="00AD2B9A" w:rsidRPr="0052748E" w:rsidRDefault="00AD2B9A" w:rsidP="00AD2B9A">
      <w:pPr>
        <w:spacing w:line="288" w:lineRule="auto"/>
        <w:ind w:left="2124" w:firstLine="6"/>
        <w:jc w:val="left"/>
        <w:rPr>
          <w:lang w:val="de-DE"/>
        </w:rPr>
      </w:pPr>
      <w:r w:rsidRPr="0052748E">
        <w:rPr>
          <w:lang w:val="de-DE"/>
        </w:rPr>
        <w:t xml:space="preserve">3. Tertial: Pädiatrie (Hämatologie und Onkologie, Allgemeine und Notfallambulanz) </w:t>
      </w:r>
      <w:r>
        <w:rPr>
          <w:rFonts w:ascii="Arial" w:hAnsi="Arial" w:cs="Arial"/>
          <w:lang w:val="de-DE"/>
        </w:rPr>
        <w:t>‒</w:t>
      </w:r>
      <w:r w:rsidRPr="0052748E">
        <w:rPr>
          <w:lang w:val="de-DE"/>
        </w:rPr>
        <w:t xml:space="preserve"> Universitätsklinik Düsseldorf</w:t>
      </w:r>
    </w:p>
    <w:p w:rsidR="00CA7BBD" w:rsidRPr="00CC60EB" w:rsidRDefault="00CA7BBD" w:rsidP="00CA7BBD">
      <w:pPr>
        <w:spacing w:line="288" w:lineRule="auto"/>
        <w:ind w:left="2124" w:hanging="2124"/>
        <w:jc w:val="left"/>
        <w:rPr>
          <w:lang w:val="de-DE"/>
        </w:rPr>
      </w:pPr>
    </w:p>
    <w:p w:rsidR="00AD2B9A" w:rsidRDefault="00AD2B9A" w:rsidP="00AD2B9A">
      <w:pPr>
        <w:spacing w:line="288" w:lineRule="auto"/>
        <w:jc w:val="left"/>
        <w:rPr>
          <w:b/>
          <w:lang w:val="de-DE"/>
        </w:rPr>
      </w:pPr>
      <w:r>
        <w:rPr>
          <w:b/>
          <w:lang w:val="de-DE"/>
        </w:rPr>
        <w:t>Zivildienst</w:t>
      </w:r>
    </w:p>
    <w:p w:rsidR="00AD2B9A" w:rsidRPr="0052748E" w:rsidRDefault="00AD2B9A" w:rsidP="00AD2B9A">
      <w:pPr>
        <w:spacing w:line="288" w:lineRule="auto"/>
        <w:jc w:val="left"/>
        <w:rPr>
          <w:b/>
          <w:lang w:val="de-DE"/>
        </w:rPr>
      </w:pPr>
    </w:p>
    <w:p w:rsidR="00CA4A73" w:rsidRPr="00CA7BBD" w:rsidRDefault="00AD2B9A" w:rsidP="00CA7BBD">
      <w:pPr>
        <w:spacing w:line="288" w:lineRule="auto"/>
        <w:ind w:left="2124" w:hanging="2124"/>
        <w:jc w:val="left"/>
        <w:rPr>
          <w:b/>
          <w:lang w:val="de-DE"/>
        </w:rPr>
      </w:pPr>
      <w:r w:rsidRPr="0052748E">
        <w:rPr>
          <w:lang w:val="de-DE"/>
        </w:rPr>
        <w:t>2004</w:t>
      </w:r>
      <w:r>
        <w:rPr>
          <w:rFonts w:ascii="Arial" w:hAnsi="Arial" w:cs="Arial"/>
          <w:lang w:val="de-DE"/>
        </w:rPr>
        <w:t>‒</w:t>
      </w:r>
      <w:r w:rsidRPr="0052748E">
        <w:rPr>
          <w:lang w:val="de-DE"/>
        </w:rPr>
        <w:t>2005</w:t>
      </w:r>
      <w:r w:rsidRPr="0052748E">
        <w:rPr>
          <w:lang w:val="de-DE"/>
        </w:rPr>
        <w:tab/>
        <w:t xml:space="preserve">Zivildienst im OP der Hals-Nasen-Ohren-Klinik </w:t>
      </w:r>
      <w:r>
        <w:rPr>
          <w:rFonts w:ascii="Arial" w:hAnsi="Arial" w:cs="Arial"/>
          <w:lang w:val="de-DE"/>
        </w:rPr>
        <w:t>‒</w:t>
      </w:r>
      <w:r w:rsidRPr="0052748E">
        <w:rPr>
          <w:lang w:val="de-DE"/>
        </w:rPr>
        <w:t xml:space="preserve"> Lukaskra</w:t>
      </w:r>
      <w:r w:rsidRPr="0052748E">
        <w:rPr>
          <w:lang w:val="de-DE"/>
        </w:rPr>
        <w:t>n</w:t>
      </w:r>
      <w:r w:rsidRPr="0052748E">
        <w:rPr>
          <w:lang w:val="de-DE"/>
        </w:rPr>
        <w:t>kenhaus Neuss</w:t>
      </w:r>
    </w:p>
    <w:p w:rsidR="00CA7BBD" w:rsidRDefault="00CA7BBD" w:rsidP="00CA4A73">
      <w:pPr>
        <w:rPr>
          <w:b/>
          <w:lang w:val="de-DE"/>
        </w:rPr>
      </w:pPr>
    </w:p>
    <w:p w:rsidR="00CA7BBD" w:rsidRPr="00CA7BBD" w:rsidRDefault="00CA7BBD" w:rsidP="00CA4A73">
      <w:pPr>
        <w:rPr>
          <w:lang w:val="de-DE"/>
        </w:rPr>
        <w:sectPr w:rsidR="00CA7BBD" w:rsidRPr="00CA7BBD" w:rsidSect="000E64BF">
          <w:headerReference w:type="default" r:id="rId26"/>
          <w:pgSz w:w="11906" w:h="16838"/>
          <w:pgMar w:top="1417" w:right="1417" w:bottom="1134" w:left="2268" w:header="708" w:footer="709" w:gutter="0"/>
          <w:cols w:space="708"/>
          <w:docGrid w:linePitch="360"/>
        </w:sectPr>
      </w:pPr>
    </w:p>
    <w:p w:rsidR="00CA4A73" w:rsidRPr="00CA4A73" w:rsidRDefault="00CA4A73" w:rsidP="00CA4A73">
      <w:pPr>
        <w:rPr>
          <w:lang w:val="de-DE"/>
        </w:rPr>
      </w:pPr>
    </w:p>
    <w:sectPr w:rsidR="00CA4A73" w:rsidRPr="00CA4A73" w:rsidSect="00CA4A73">
      <w:type w:val="continuous"/>
      <w:pgSz w:w="11906" w:h="16838"/>
      <w:pgMar w:top="1417" w:right="1417" w:bottom="1134" w:left="2268"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33A63" w:rsidRDefault="00D33A63" w:rsidP="00310D6D">
      <w:r>
        <w:separator/>
      </w:r>
    </w:p>
  </w:endnote>
  <w:endnote w:type="continuationSeparator" w:id="0">
    <w:p w:rsidR="00D33A63" w:rsidRDefault="00D33A63" w:rsidP="00310D6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DIN-Medium">
    <w:altName w:val="Times New Roman"/>
    <w:charset w:val="00"/>
    <w:family w:val="auto"/>
    <w:pitch w:val="variable"/>
    <w:sig w:usb0="00000003" w:usb1="00000000" w:usb2="00000000" w:usb3="00000000" w:csb0="00000001" w:csb1="00000000"/>
  </w:font>
  <w:font w:name="Dutch801BT-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DIN-Bold">
    <w:altName w:val="Rockwell Extra Bold"/>
    <w:charset w:val="00"/>
    <w:family w:val="auto"/>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062907"/>
      <w:docPartObj>
        <w:docPartGallery w:val="Page Numbers (Bottom of Page)"/>
        <w:docPartUnique/>
      </w:docPartObj>
    </w:sdtPr>
    <w:sdtContent>
      <w:p w:rsidR="006A7341" w:rsidRDefault="00FE2D74" w:rsidP="000E64BF">
        <w:pPr>
          <w:pStyle w:val="Fuzeile"/>
          <w:jc w:val="center"/>
        </w:pPr>
        <w:r>
          <w:rPr>
            <w:noProof/>
            <w:lang w:val="de-DE" w:eastAsia="de-DE" w:bidi="ar-SA"/>
          </w:rPr>
          <w:pict>
            <v:shapetype id="_x0000_t32" coordsize="21600,21600" o:spt="32" o:oned="t" path="m,l21600,21600e" filled="f">
              <v:path arrowok="t" fillok="f" o:connecttype="none"/>
              <o:lock v:ext="edit" shapetype="t"/>
            </v:shapetype>
            <v:shape id="_x0000_s290826" type="#_x0000_t32" style="position:absolute;left:0;text-align:left;margin-left:0;margin-top:779.65pt;width:411pt;height:0;z-index:251664384;mso-position-horizontal:center;mso-position-horizontal-relative:margin;mso-position-vertical-relative:top-margin-area" o:connectortype="straight">
              <w10:wrap anchorx="margin" anchory="margin"/>
            </v:shape>
          </w:pict>
        </w:r>
        <w:fldSimple w:instr=" PAGE   \* MERGEFORMAT ">
          <w:r w:rsidR="00236888">
            <w:rPr>
              <w:noProof/>
            </w:rPr>
            <w:t>2</w:t>
          </w:r>
        </w:fldSimple>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062908"/>
      <w:docPartObj>
        <w:docPartGallery w:val="Page Numbers (Bottom of Page)"/>
        <w:docPartUnique/>
      </w:docPartObj>
    </w:sdtPr>
    <w:sdtContent>
      <w:p w:rsidR="006A7341" w:rsidRDefault="00FE2D74">
        <w:pPr>
          <w:pStyle w:val="Fuzeile"/>
          <w:jc w:val="center"/>
        </w:pPr>
        <w:r>
          <w:rPr>
            <w:noProof/>
            <w:lang w:val="de-DE" w:eastAsia="de-DE" w:bidi="ar-SA"/>
          </w:rPr>
          <w:pict>
            <v:shapetype id="_x0000_t32" coordsize="21600,21600" o:spt="32" o:oned="t" path="m,l21600,21600e" filled="f">
              <v:path arrowok="t" fillok="f" o:connecttype="none"/>
              <o:lock v:ext="edit" shapetype="t"/>
            </v:shapetype>
            <v:shape id="_x0000_s290828" type="#_x0000_t32" style="position:absolute;left:0;text-align:left;margin-left:0;margin-top:779.65pt;width:411pt;height:0;z-index:251665408;mso-position-horizontal:center;mso-position-horizontal-relative:margin;mso-position-vertical-relative:top-margin-area" o:connectortype="straight">
              <w10:wrap anchorx="margin" anchory="margin"/>
            </v:shape>
          </w:pict>
        </w:r>
        <w:fldSimple w:instr=" PAGE   \* MERGEFORMAT ">
          <w:r w:rsidR="00236888">
            <w:rPr>
              <w:noProof/>
            </w:rPr>
            <w:t>32</w:t>
          </w:r>
        </w:fldSimple>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33A63" w:rsidRDefault="00D33A63" w:rsidP="00310D6D">
      <w:r>
        <w:separator/>
      </w:r>
    </w:p>
  </w:footnote>
  <w:footnote w:type="continuationSeparator" w:id="0">
    <w:p w:rsidR="00D33A63" w:rsidRDefault="00D33A63" w:rsidP="00310D6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7341" w:rsidRDefault="006A7341">
    <w:pPr>
      <w:pStyle w:val="Kopfzeil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7341" w:rsidRPr="00CA4A73" w:rsidRDefault="00FE2D74" w:rsidP="001549E5">
    <w:pPr>
      <w:pStyle w:val="Kopfzeile"/>
      <w:tabs>
        <w:tab w:val="clear" w:pos="4536"/>
        <w:tab w:val="clear" w:pos="9072"/>
        <w:tab w:val="left" w:pos="6960"/>
      </w:tabs>
      <w:rPr>
        <w:i/>
      </w:rPr>
    </w:pPr>
    <w:r>
      <w:rPr>
        <w:i/>
        <w:noProof/>
        <w:lang w:val="de-DE" w:eastAsia="de-DE" w:bidi="ar-SA"/>
      </w:rPr>
      <w:pict>
        <v:shapetype id="_x0000_t32" coordsize="21600,21600" o:spt="32" o:oned="t" path="m,l21600,21600e" filled="f">
          <v:path arrowok="t" fillok="f" o:connecttype="none"/>
          <o:lock v:ext="edit" shapetype="t"/>
        </v:shapetype>
        <v:shape id="_x0000_s290817" type="#_x0000_t32" style="position:absolute;left:0;text-align:left;margin-left:0;margin-top:55.3pt;width:411pt;height:0;z-index:251658240;mso-position-horizontal:left;mso-position-horizontal-relative:margin;mso-position-vertical-relative:top-margin-area" o:connectortype="straight">
          <w10:wrap anchorx="margin" anchory="margin"/>
        </v:shape>
      </w:pict>
    </w:r>
    <w:fldSimple w:instr=" STYLEREF  &quot;Überschrift 1&quot;  \* MERGEFORMAT ">
      <w:r w:rsidR="00236888" w:rsidRPr="00236888">
        <w:rPr>
          <w:i/>
          <w:noProof/>
        </w:rPr>
        <w:t>Einleitung</w:t>
      </w:r>
    </w:fldSimple>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7341" w:rsidRPr="001549E5" w:rsidRDefault="00FE2D74">
    <w:pPr>
      <w:pStyle w:val="Kopfzeile"/>
      <w:rPr>
        <w:i/>
      </w:rPr>
    </w:pPr>
    <w:r>
      <w:rPr>
        <w:i/>
        <w:noProof/>
        <w:lang w:val="de-DE" w:eastAsia="de-DE" w:bidi="ar-SA"/>
      </w:rPr>
      <w:pict>
        <v:shapetype id="_x0000_t32" coordsize="21600,21600" o:spt="32" o:oned="t" path="m,l21600,21600e" filled="f">
          <v:path arrowok="t" fillok="f" o:connecttype="none"/>
          <o:lock v:ext="edit" shapetype="t"/>
        </v:shapetype>
        <v:shape id="_x0000_s290818" type="#_x0000_t32" style="position:absolute;left:0;text-align:left;margin-left:0;margin-top:19.85pt;width:411pt;height:0;z-index:251659264;mso-position-horizontal:center;mso-position-horizontal-relative:margin" o:connectortype="straight">
          <w10:wrap anchorx="margin"/>
        </v:shape>
      </w:pict>
    </w:r>
    <w:fldSimple w:instr=" STYLEREF  &quot;Überschrift 1&quot;  \* MERGEFORMAT ">
      <w:r w:rsidR="00236888" w:rsidRPr="00236888">
        <w:rPr>
          <w:i/>
          <w:noProof/>
        </w:rPr>
        <w:t>Material</w:t>
      </w:r>
      <w:r w:rsidR="00236888">
        <w:rPr>
          <w:noProof/>
        </w:rPr>
        <w:t xml:space="preserve"> und Methoden</w:t>
      </w:r>
    </w:fldSimple>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7341" w:rsidRPr="001549E5" w:rsidRDefault="00FE2D74">
    <w:pPr>
      <w:pStyle w:val="Kopfzeile"/>
      <w:rPr>
        <w:i/>
      </w:rPr>
    </w:pPr>
    <w:r>
      <w:rPr>
        <w:i/>
        <w:noProof/>
        <w:lang w:val="de-DE" w:eastAsia="de-DE" w:bidi="ar-SA"/>
      </w:rPr>
      <w:pict>
        <v:shapetype id="_x0000_t32" coordsize="21600,21600" o:spt="32" o:oned="t" path="m,l21600,21600e" filled="f">
          <v:path arrowok="t" fillok="f" o:connecttype="none"/>
          <o:lock v:ext="edit" shapetype="t"/>
        </v:shapetype>
        <v:shape id="_x0000_s290819" type="#_x0000_t32" style="position:absolute;left:0;text-align:left;margin-left:-.15pt;margin-top:19.85pt;width:411pt;height:0;z-index:251660288;mso-position-horizontal-relative:margin" o:connectortype="straight">
          <w10:wrap anchorx="margin"/>
        </v:shape>
      </w:pict>
    </w:r>
    <w:fldSimple w:instr=" STYLEREF  &quot;Überschrift 1&quot;  \* MERGEFORMAT ">
      <w:r w:rsidR="00236888" w:rsidRPr="00236888">
        <w:rPr>
          <w:i/>
          <w:noProof/>
        </w:rPr>
        <w:t>Ergebnisse</w:t>
      </w:r>
    </w:fldSimple>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7341" w:rsidRPr="001549E5" w:rsidRDefault="00FE2D74">
    <w:pPr>
      <w:pStyle w:val="Kopfzeile"/>
      <w:rPr>
        <w:i/>
      </w:rPr>
    </w:pPr>
    <w:r>
      <w:rPr>
        <w:i/>
        <w:noProof/>
        <w:lang w:val="de-DE" w:eastAsia="de-DE" w:bidi="ar-SA"/>
      </w:rPr>
      <w:pict>
        <v:shapetype id="_x0000_t32" coordsize="21600,21600" o:spt="32" o:oned="t" path="m,l21600,21600e" filled="f">
          <v:path arrowok="t" fillok="f" o:connecttype="none"/>
          <o:lock v:ext="edit" shapetype="t"/>
        </v:shapetype>
        <v:shape id="_x0000_s290820" type="#_x0000_t32" style="position:absolute;left:0;text-align:left;margin-left:0;margin-top:19.85pt;width:411pt;height:0;z-index:251661312;mso-position-horizontal:center;mso-position-horizontal-relative:margin" o:connectortype="straight">
          <w10:wrap anchorx="margin"/>
        </v:shape>
      </w:pict>
    </w:r>
    <w:fldSimple w:instr=" STYLEREF  &quot;Überschrift 1&quot;  \* MERGEFORMAT ">
      <w:r w:rsidR="00236888">
        <w:rPr>
          <w:noProof/>
        </w:rPr>
        <w:t>Diskussion</w:t>
      </w:r>
    </w:fldSimple>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7341" w:rsidRPr="001549E5" w:rsidRDefault="00FE2D74">
    <w:pPr>
      <w:pStyle w:val="Kopfzeile"/>
      <w:rPr>
        <w:i/>
      </w:rPr>
    </w:pPr>
    <w:r>
      <w:rPr>
        <w:i/>
        <w:noProof/>
        <w:lang w:val="de-DE" w:eastAsia="de-DE" w:bidi="ar-SA"/>
      </w:rPr>
      <w:pict>
        <v:shapetype id="_x0000_t32" coordsize="21600,21600" o:spt="32" o:oned="t" path="m,l21600,21600e" filled="f">
          <v:path arrowok="t" fillok="f" o:connecttype="none"/>
          <o:lock v:ext="edit" shapetype="t"/>
        </v:shapetype>
        <v:shape id="_x0000_s290821" type="#_x0000_t32" style="position:absolute;left:0;text-align:left;margin-left:0;margin-top:19.85pt;width:411pt;height:0;z-index:251662336;mso-position-horizontal:center;mso-position-horizontal-relative:margin" o:connectortype="straight">
          <w10:wrap anchorx="margin"/>
        </v:shape>
      </w:pict>
    </w:r>
    <w:fldSimple w:instr=" STYLEREF  &quot;Überschrift 1&quot;  \* MERGEFORMAT ">
      <w:r w:rsidR="00236888" w:rsidRPr="00236888">
        <w:rPr>
          <w:i/>
          <w:noProof/>
        </w:rPr>
        <w:t>Zusammenfassung</w:t>
      </w:r>
    </w:fldSimple>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7341" w:rsidRPr="001549E5" w:rsidRDefault="00FE2D74">
    <w:pPr>
      <w:pStyle w:val="Kopfzeile"/>
      <w:rPr>
        <w:i/>
      </w:rPr>
    </w:pPr>
    <w:r>
      <w:rPr>
        <w:i/>
        <w:noProof/>
        <w:lang w:val="de-DE" w:eastAsia="de-DE" w:bidi="ar-SA"/>
      </w:rPr>
      <w:pict>
        <v:shapetype id="_x0000_t32" coordsize="21600,21600" o:spt="32" o:oned="t" path="m,l21600,21600e" filled="f">
          <v:path arrowok="t" fillok="f" o:connecttype="none"/>
          <o:lock v:ext="edit" shapetype="t"/>
        </v:shapetype>
        <v:shape id="_x0000_s290822" type="#_x0000_t32" style="position:absolute;left:0;text-align:left;margin-left:0;margin-top:19.85pt;width:411pt;height:0;z-index:251663360;mso-position-horizontal:center;mso-position-horizontal-relative:margin" o:connectortype="straight">
          <w10:wrap anchorx="margin"/>
        </v:shape>
      </w:pict>
    </w:r>
    <w:fldSimple w:instr=" STYLEREF  &quot;Überschrift 1&quot;  \* MERGEFORMAT ">
      <w:r w:rsidR="00236888" w:rsidRPr="00236888">
        <w:rPr>
          <w:i/>
          <w:noProof/>
        </w:rPr>
        <w:t>Literaturverzeichnis</w:t>
      </w:r>
    </w:fldSimple>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7341" w:rsidRPr="001549E5" w:rsidRDefault="006A7341">
    <w:pPr>
      <w:pStyle w:val="Kopfzeile"/>
      <w:rPr>
        <w:i/>
        <w:lang w:val="de-DE"/>
      </w:rP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7341" w:rsidRDefault="006A7341">
    <w:pPr>
      <w:pStyle w:val="Kopfzeil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F6549374"/>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01BD5CD8"/>
    <w:multiLevelType w:val="multilevel"/>
    <w:tmpl w:val="20CEF6F4"/>
    <w:lvl w:ilvl="0">
      <w:start w:val="1"/>
      <w:numFmt w:val="decimal"/>
      <w:lvlText w:val="%1."/>
      <w:lvlJc w:val="right"/>
      <w:pPr>
        <w:ind w:left="720" w:hanging="360"/>
      </w:pPr>
      <w:rPr>
        <w:rFonts w:asciiTheme="minorHAnsi" w:eastAsiaTheme="minorEastAsia" w:hAnsiTheme="minorHAnsi" w:cstheme="minorBidi"/>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nsid w:val="062436E0"/>
    <w:multiLevelType w:val="hybridMultilevel"/>
    <w:tmpl w:val="37DA1BE2"/>
    <w:lvl w:ilvl="0" w:tplc="04070019">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0F0E3E0C"/>
    <w:multiLevelType w:val="hybridMultilevel"/>
    <w:tmpl w:val="C60A057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nsid w:val="0F4467F3"/>
    <w:multiLevelType w:val="hybridMultilevel"/>
    <w:tmpl w:val="07EAF2E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nsid w:val="1AEE4857"/>
    <w:multiLevelType w:val="multilevel"/>
    <w:tmpl w:val="DA7A01D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1BC33971"/>
    <w:multiLevelType w:val="hybridMultilevel"/>
    <w:tmpl w:val="2CC636FC"/>
    <w:lvl w:ilvl="0" w:tplc="E416A960">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nsid w:val="223876DD"/>
    <w:multiLevelType w:val="hybridMultilevel"/>
    <w:tmpl w:val="8D50B50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nsid w:val="3FC70263"/>
    <w:multiLevelType w:val="multilevel"/>
    <w:tmpl w:val="28EC2D94"/>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9">
    <w:nsid w:val="463F2D9E"/>
    <w:multiLevelType w:val="hybridMultilevel"/>
    <w:tmpl w:val="725A73A6"/>
    <w:lvl w:ilvl="0" w:tplc="04070019">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nsid w:val="52204D1B"/>
    <w:multiLevelType w:val="multilevel"/>
    <w:tmpl w:val="243A39B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52961494"/>
    <w:multiLevelType w:val="multilevel"/>
    <w:tmpl w:val="47C0EC3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nsid w:val="567B03B1"/>
    <w:multiLevelType w:val="hybridMultilevel"/>
    <w:tmpl w:val="AF3C290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nsid w:val="604E580B"/>
    <w:multiLevelType w:val="multilevel"/>
    <w:tmpl w:val="DA7A01D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62191ED2"/>
    <w:multiLevelType w:val="hybridMultilevel"/>
    <w:tmpl w:val="2F6CAD9E"/>
    <w:lvl w:ilvl="0" w:tplc="8A1E3DC2">
      <w:start w:val="1"/>
      <w:numFmt w:val="decimal"/>
      <w:lvlText w:val="%1"/>
      <w:lvlJc w:val="left"/>
      <w:pPr>
        <w:ind w:left="720" w:hanging="360"/>
      </w:pPr>
      <w:rPr>
        <w:rFonts w:ascii="Calibri" w:hAnsi="Calibri" w:hint="default"/>
        <w:b w:val="0"/>
        <w:i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nsid w:val="690F33E8"/>
    <w:multiLevelType w:val="multilevel"/>
    <w:tmpl w:val="243A39B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710F131F"/>
    <w:multiLevelType w:val="multilevel"/>
    <w:tmpl w:val="DA7A01D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73C52548"/>
    <w:multiLevelType w:val="multilevel"/>
    <w:tmpl w:val="0958DF8C"/>
    <w:lvl w:ilvl="0">
      <w:start w:val="1"/>
      <w:numFmt w:val="decimal"/>
      <w:pStyle w:val="berschrift1"/>
      <w:lvlText w:val="%1"/>
      <w:lvlJc w:val="left"/>
      <w:pPr>
        <w:ind w:left="432" w:hanging="432"/>
      </w:pPr>
      <w:rPr>
        <w:lang w:val="de-DE"/>
      </w:r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num w:numId="1">
    <w:abstractNumId w:val="11"/>
  </w:num>
  <w:num w:numId="2">
    <w:abstractNumId w:val="13"/>
  </w:num>
  <w:num w:numId="3">
    <w:abstractNumId w:val="5"/>
  </w:num>
  <w:num w:numId="4">
    <w:abstractNumId w:val="16"/>
  </w:num>
  <w:num w:numId="5">
    <w:abstractNumId w:val="1"/>
  </w:num>
  <w:num w:numId="6">
    <w:abstractNumId w:val="15"/>
  </w:num>
  <w:num w:numId="7">
    <w:abstractNumId w:val="10"/>
  </w:num>
  <w:num w:numId="8">
    <w:abstractNumId w:val="8"/>
  </w:num>
  <w:num w:numId="9">
    <w:abstractNumId w:val="14"/>
  </w:num>
  <w:num w:numId="10">
    <w:abstractNumId w:val="8"/>
  </w:num>
  <w:num w:numId="11">
    <w:abstractNumId w:val="8"/>
  </w:num>
  <w:num w:numId="12">
    <w:abstractNumId w:val="8"/>
  </w:num>
  <w:num w:numId="13">
    <w:abstractNumId w:val="6"/>
  </w:num>
  <w:num w:numId="14">
    <w:abstractNumId w:val="17"/>
  </w:num>
  <w:num w:numId="15">
    <w:abstractNumId w:val="3"/>
  </w:num>
  <w:num w:numId="16">
    <w:abstractNumId w:val="4"/>
  </w:num>
  <w:num w:numId="17">
    <w:abstractNumId w:val="7"/>
  </w:num>
  <w:num w:numId="18">
    <w:abstractNumId w:val="12"/>
  </w:num>
  <w:num w:numId="19">
    <w:abstractNumId w:val="9"/>
  </w:num>
  <w:num w:numId="20">
    <w:abstractNumId w:val="0"/>
  </w:num>
  <w:num w:numId="2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ocumentProtection w:edit="readOnly" w:enforcement="0"/>
  <w:defaultTabStop w:val="708"/>
  <w:autoHyphenation/>
  <w:consecutiveHyphenLimit w:val="2"/>
  <w:hyphenationZone w:val="425"/>
  <w:drawingGridHorizontalSpacing w:val="120"/>
  <w:displayHorizontalDrawingGridEvery w:val="2"/>
  <w:noPunctuationKerning/>
  <w:characterSpacingControl w:val="doNotCompress"/>
  <w:hdrShapeDefaults>
    <o:shapedefaults v:ext="edit" spidmax="324610"/>
    <o:shapelayout v:ext="edit">
      <o:idmap v:ext="edit" data="284"/>
      <o:rules v:ext="edit">
        <o:r id="V:Rule9" type="connector" idref="#_x0000_s290819"/>
        <o:r id="V:Rule10" type="connector" idref="#_x0000_s290818"/>
        <o:r id="V:Rule11" type="connector" idref="#_x0000_s290828"/>
        <o:r id="V:Rule12" type="connector" idref="#_x0000_s290821"/>
        <o:r id="V:Rule13" type="connector" idref="#_x0000_s290820"/>
        <o:r id="V:Rule14" type="connector" idref="#_x0000_s290817"/>
        <o:r id="V:Rule15" type="connector" idref="#_x0000_s290822"/>
        <o:r id="V:Rule16" type="connector" idref="#_x0000_s290826"/>
      </o:rules>
    </o:shapelayout>
  </w:hdrShapeDefaults>
  <w:footnotePr>
    <w:footnote w:id="-1"/>
    <w:footnote w:id="0"/>
  </w:footnotePr>
  <w:endnotePr>
    <w:endnote w:id="-1"/>
    <w:endnote w:id="0"/>
  </w:endnotePr>
  <w:compat>
    <w:useFELayout/>
  </w:compat>
  <w:docVars>
    <w:docVar w:name="REFMGR.InstantFormat" w:val="&lt;ENInstantFormat&gt;&lt;Enabled&gt;0&lt;/Enabled&gt;&lt;ScanUnformatted&gt;1&lt;/ScanUnformatted&gt;&lt;ScanChanges&gt;1&lt;/ScanChanges&gt;&lt;/ENInstantFormat&gt;"/>
    <w:docVar w:name="REFMGR.Layout" w:val="&lt;ENLayout&gt;&lt;Style&gt;Mathis Steindor Dissertation&lt;/Style&gt;&lt;LeftDelim&gt;{&lt;/LeftDelim&gt;&lt;RightDelim&gt;}&lt;/RightDelim&gt;&lt;FontName&gt;Calibri&lt;/FontName&gt;&lt;FontSize&gt;11&lt;/FontSize&gt;&lt;ReflistTitle&gt;&lt;/ReflistTitle&gt;&lt;StartingRefnum&gt;1&lt;/StartingRefnum&gt;&lt;FirstLineIndent&gt;0&lt;/FirstLineIndent&gt;&lt;HangingIndent&gt;0&lt;/HangingIndent&gt;&lt;LineSpacing&gt;0&lt;/LineSpacing&gt;&lt;SpaceAfter&gt;1&lt;/SpaceAfter&gt;&lt;ReflistOrder&gt;1&lt;/ReflistOrder&gt;&lt;CitationOrder&gt;0&lt;/CitationOrder&gt;&lt;NumberReferences&gt;1&lt;/NumberReferences&gt;&lt;ShowRecordID&gt;0&lt;/ShowRecordID&gt;&lt;ShowNotes&gt;0&lt;/ShowNotes&gt;&lt;ShowAbstract&gt;0&lt;/ShowAbstract&gt;&lt;ShowReprint&gt;0&lt;/ShowReprint&gt;&lt;ShowKeywords&gt;0&lt;/ShowKeywords&gt;&lt;/ENLayout&gt;"/>
    <w:docVar w:name="REFMGR.Libraries" w:val="&lt;ENLibraries&gt;&lt;Libraries&gt;&lt;item&gt;DoktorarbeitSteindor&lt;/item&gt;&lt;/Libraries&gt;&lt;/ENLibraries&gt;"/>
  </w:docVars>
  <w:rsids>
    <w:rsidRoot w:val="00596D62"/>
    <w:rsid w:val="00000DE1"/>
    <w:rsid w:val="00001F1A"/>
    <w:rsid w:val="00002408"/>
    <w:rsid w:val="0001101D"/>
    <w:rsid w:val="00012492"/>
    <w:rsid w:val="00016704"/>
    <w:rsid w:val="00017790"/>
    <w:rsid w:val="00020F10"/>
    <w:rsid w:val="00021892"/>
    <w:rsid w:val="00021F77"/>
    <w:rsid w:val="0002218A"/>
    <w:rsid w:val="00022957"/>
    <w:rsid w:val="000232A3"/>
    <w:rsid w:val="000251EE"/>
    <w:rsid w:val="000261B5"/>
    <w:rsid w:val="0002733B"/>
    <w:rsid w:val="000306B7"/>
    <w:rsid w:val="00031C7D"/>
    <w:rsid w:val="00033E6C"/>
    <w:rsid w:val="000353BF"/>
    <w:rsid w:val="00036246"/>
    <w:rsid w:val="00040F2E"/>
    <w:rsid w:val="00044A67"/>
    <w:rsid w:val="00054504"/>
    <w:rsid w:val="00055F84"/>
    <w:rsid w:val="000579C6"/>
    <w:rsid w:val="0006012A"/>
    <w:rsid w:val="00061650"/>
    <w:rsid w:val="00061CB0"/>
    <w:rsid w:val="00061F29"/>
    <w:rsid w:val="0006503F"/>
    <w:rsid w:val="00066A4D"/>
    <w:rsid w:val="0006703D"/>
    <w:rsid w:val="00067319"/>
    <w:rsid w:val="00070BBC"/>
    <w:rsid w:val="00073E17"/>
    <w:rsid w:val="00077931"/>
    <w:rsid w:val="00080D8D"/>
    <w:rsid w:val="00081614"/>
    <w:rsid w:val="000823BB"/>
    <w:rsid w:val="00084304"/>
    <w:rsid w:val="00090BF5"/>
    <w:rsid w:val="00092400"/>
    <w:rsid w:val="00094E74"/>
    <w:rsid w:val="000A0056"/>
    <w:rsid w:val="000A0380"/>
    <w:rsid w:val="000A48B0"/>
    <w:rsid w:val="000A701F"/>
    <w:rsid w:val="000A78DC"/>
    <w:rsid w:val="000B03B8"/>
    <w:rsid w:val="000B0B56"/>
    <w:rsid w:val="000C0701"/>
    <w:rsid w:val="000C2A2C"/>
    <w:rsid w:val="000C2AC6"/>
    <w:rsid w:val="000C6310"/>
    <w:rsid w:val="000C76DC"/>
    <w:rsid w:val="000C7BA2"/>
    <w:rsid w:val="000C7C7A"/>
    <w:rsid w:val="000D5883"/>
    <w:rsid w:val="000D6CB4"/>
    <w:rsid w:val="000D7B05"/>
    <w:rsid w:val="000E0095"/>
    <w:rsid w:val="000E201A"/>
    <w:rsid w:val="000E2EEE"/>
    <w:rsid w:val="000E4163"/>
    <w:rsid w:val="000E57FB"/>
    <w:rsid w:val="000E64BF"/>
    <w:rsid w:val="000E7559"/>
    <w:rsid w:val="000E7F9D"/>
    <w:rsid w:val="000F0701"/>
    <w:rsid w:val="000F2E99"/>
    <w:rsid w:val="000F4137"/>
    <w:rsid w:val="000F6281"/>
    <w:rsid w:val="000F6F35"/>
    <w:rsid w:val="000F752D"/>
    <w:rsid w:val="00101A76"/>
    <w:rsid w:val="001033D6"/>
    <w:rsid w:val="00104444"/>
    <w:rsid w:val="001044C3"/>
    <w:rsid w:val="0010480F"/>
    <w:rsid w:val="00106C3E"/>
    <w:rsid w:val="0011013B"/>
    <w:rsid w:val="00111208"/>
    <w:rsid w:val="001131FA"/>
    <w:rsid w:val="00114071"/>
    <w:rsid w:val="00115C7E"/>
    <w:rsid w:val="00115CA0"/>
    <w:rsid w:val="00115EA2"/>
    <w:rsid w:val="001167F0"/>
    <w:rsid w:val="00116C90"/>
    <w:rsid w:val="00120379"/>
    <w:rsid w:val="0012152C"/>
    <w:rsid w:val="00121ED3"/>
    <w:rsid w:val="00122A26"/>
    <w:rsid w:val="0012351D"/>
    <w:rsid w:val="00124EBB"/>
    <w:rsid w:val="00126570"/>
    <w:rsid w:val="001268CE"/>
    <w:rsid w:val="00127991"/>
    <w:rsid w:val="00131250"/>
    <w:rsid w:val="00133070"/>
    <w:rsid w:val="00133E72"/>
    <w:rsid w:val="00143782"/>
    <w:rsid w:val="00143A98"/>
    <w:rsid w:val="00146677"/>
    <w:rsid w:val="0014725A"/>
    <w:rsid w:val="001477AA"/>
    <w:rsid w:val="0015116E"/>
    <w:rsid w:val="00151FF4"/>
    <w:rsid w:val="0015369C"/>
    <w:rsid w:val="001546F8"/>
    <w:rsid w:val="001549E5"/>
    <w:rsid w:val="00155FE7"/>
    <w:rsid w:val="00157331"/>
    <w:rsid w:val="00161788"/>
    <w:rsid w:val="001663DE"/>
    <w:rsid w:val="00167692"/>
    <w:rsid w:val="001676C8"/>
    <w:rsid w:val="0017043F"/>
    <w:rsid w:val="00170877"/>
    <w:rsid w:val="00181CE3"/>
    <w:rsid w:val="001821E5"/>
    <w:rsid w:val="0018313C"/>
    <w:rsid w:val="00184E76"/>
    <w:rsid w:val="001912E2"/>
    <w:rsid w:val="00193A4A"/>
    <w:rsid w:val="00195A2E"/>
    <w:rsid w:val="001973E7"/>
    <w:rsid w:val="001976A4"/>
    <w:rsid w:val="001A04FC"/>
    <w:rsid w:val="001A2134"/>
    <w:rsid w:val="001A371D"/>
    <w:rsid w:val="001A5541"/>
    <w:rsid w:val="001A6736"/>
    <w:rsid w:val="001A7B04"/>
    <w:rsid w:val="001A7D59"/>
    <w:rsid w:val="001B3184"/>
    <w:rsid w:val="001B3851"/>
    <w:rsid w:val="001B65AB"/>
    <w:rsid w:val="001B65B4"/>
    <w:rsid w:val="001C1885"/>
    <w:rsid w:val="001C3199"/>
    <w:rsid w:val="001C333C"/>
    <w:rsid w:val="001C342E"/>
    <w:rsid w:val="001C41BF"/>
    <w:rsid w:val="001C42D7"/>
    <w:rsid w:val="001C7AD6"/>
    <w:rsid w:val="001D1635"/>
    <w:rsid w:val="001D4E2D"/>
    <w:rsid w:val="001D599F"/>
    <w:rsid w:val="001D696D"/>
    <w:rsid w:val="001D7C13"/>
    <w:rsid w:val="001E07C2"/>
    <w:rsid w:val="001E4385"/>
    <w:rsid w:val="001E4DE2"/>
    <w:rsid w:val="001E596A"/>
    <w:rsid w:val="001F0CF1"/>
    <w:rsid w:val="001F12D8"/>
    <w:rsid w:val="001F216B"/>
    <w:rsid w:val="001F2471"/>
    <w:rsid w:val="001F3761"/>
    <w:rsid w:val="001F4EEE"/>
    <w:rsid w:val="001F5B03"/>
    <w:rsid w:val="001F69D8"/>
    <w:rsid w:val="00201E5E"/>
    <w:rsid w:val="0020264C"/>
    <w:rsid w:val="00203B58"/>
    <w:rsid w:val="00205E6D"/>
    <w:rsid w:val="00210D7D"/>
    <w:rsid w:val="002126F9"/>
    <w:rsid w:val="0021349E"/>
    <w:rsid w:val="00213764"/>
    <w:rsid w:val="00214F64"/>
    <w:rsid w:val="00216590"/>
    <w:rsid w:val="0021670D"/>
    <w:rsid w:val="00224F60"/>
    <w:rsid w:val="0022688B"/>
    <w:rsid w:val="00227DA6"/>
    <w:rsid w:val="00230AD9"/>
    <w:rsid w:val="00230ED0"/>
    <w:rsid w:val="00236888"/>
    <w:rsid w:val="00240D76"/>
    <w:rsid w:val="00243141"/>
    <w:rsid w:val="00244CA9"/>
    <w:rsid w:val="00251AD5"/>
    <w:rsid w:val="00256DFD"/>
    <w:rsid w:val="002575A6"/>
    <w:rsid w:val="00263C68"/>
    <w:rsid w:val="00264185"/>
    <w:rsid w:val="00266017"/>
    <w:rsid w:val="002707C3"/>
    <w:rsid w:val="00271289"/>
    <w:rsid w:val="00271A1D"/>
    <w:rsid w:val="0027225B"/>
    <w:rsid w:val="002761E4"/>
    <w:rsid w:val="00283EB5"/>
    <w:rsid w:val="0028666D"/>
    <w:rsid w:val="00292D10"/>
    <w:rsid w:val="00293172"/>
    <w:rsid w:val="002939F0"/>
    <w:rsid w:val="002A19B9"/>
    <w:rsid w:val="002A427D"/>
    <w:rsid w:val="002A47F9"/>
    <w:rsid w:val="002A516A"/>
    <w:rsid w:val="002A5407"/>
    <w:rsid w:val="002A5CC6"/>
    <w:rsid w:val="002B2C6E"/>
    <w:rsid w:val="002B48B5"/>
    <w:rsid w:val="002B54AF"/>
    <w:rsid w:val="002B5503"/>
    <w:rsid w:val="002B57B6"/>
    <w:rsid w:val="002B6DBA"/>
    <w:rsid w:val="002B7A7A"/>
    <w:rsid w:val="002C0C02"/>
    <w:rsid w:val="002C549A"/>
    <w:rsid w:val="002C73DB"/>
    <w:rsid w:val="002D2366"/>
    <w:rsid w:val="002D3034"/>
    <w:rsid w:val="002D3827"/>
    <w:rsid w:val="002D6DD5"/>
    <w:rsid w:val="002D7253"/>
    <w:rsid w:val="002E1D1F"/>
    <w:rsid w:val="002E1DDB"/>
    <w:rsid w:val="002E1F79"/>
    <w:rsid w:val="002E4C6B"/>
    <w:rsid w:val="002E6623"/>
    <w:rsid w:val="002E7FDC"/>
    <w:rsid w:val="002F0263"/>
    <w:rsid w:val="002F192E"/>
    <w:rsid w:val="002F1C5E"/>
    <w:rsid w:val="002F6034"/>
    <w:rsid w:val="00301E4F"/>
    <w:rsid w:val="00304AE8"/>
    <w:rsid w:val="00305047"/>
    <w:rsid w:val="00310D6D"/>
    <w:rsid w:val="00311590"/>
    <w:rsid w:val="003121B7"/>
    <w:rsid w:val="00312202"/>
    <w:rsid w:val="00315B98"/>
    <w:rsid w:val="003169AB"/>
    <w:rsid w:val="00317ABB"/>
    <w:rsid w:val="003214B7"/>
    <w:rsid w:val="00321612"/>
    <w:rsid w:val="00324C2E"/>
    <w:rsid w:val="0032613D"/>
    <w:rsid w:val="00331971"/>
    <w:rsid w:val="00333396"/>
    <w:rsid w:val="003336A1"/>
    <w:rsid w:val="003348D0"/>
    <w:rsid w:val="00334ABB"/>
    <w:rsid w:val="00337AEB"/>
    <w:rsid w:val="003401CD"/>
    <w:rsid w:val="003414BD"/>
    <w:rsid w:val="00342738"/>
    <w:rsid w:val="0034425A"/>
    <w:rsid w:val="00346758"/>
    <w:rsid w:val="00346E16"/>
    <w:rsid w:val="00347EF9"/>
    <w:rsid w:val="00351CFF"/>
    <w:rsid w:val="00357F33"/>
    <w:rsid w:val="00361F55"/>
    <w:rsid w:val="00366943"/>
    <w:rsid w:val="00370BB6"/>
    <w:rsid w:val="0037211C"/>
    <w:rsid w:val="00372BFE"/>
    <w:rsid w:val="00373597"/>
    <w:rsid w:val="00373A24"/>
    <w:rsid w:val="00374155"/>
    <w:rsid w:val="00374C5A"/>
    <w:rsid w:val="0037702B"/>
    <w:rsid w:val="003775A3"/>
    <w:rsid w:val="003808C7"/>
    <w:rsid w:val="003816A9"/>
    <w:rsid w:val="00382ADF"/>
    <w:rsid w:val="00383757"/>
    <w:rsid w:val="00383ABE"/>
    <w:rsid w:val="00384E23"/>
    <w:rsid w:val="00384EAA"/>
    <w:rsid w:val="00385EDB"/>
    <w:rsid w:val="00394363"/>
    <w:rsid w:val="00395CE0"/>
    <w:rsid w:val="003A0D56"/>
    <w:rsid w:val="003A14DF"/>
    <w:rsid w:val="003A3B08"/>
    <w:rsid w:val="003A472B"/>
    <w:rsid w:val="003A52B2"/>
    <w:rsid w:val="003A7A91"/>
    <w:rsid w:val="003B048E"/>
    <w:rsid w:val="003B0B01"/>
    <w:rsid w:val="003B0D05"/>
    <w:rsid w:val="003B232B"/>
    <w:rsid w:val="003B2354"/>
    <w:rsid w:val="003B3F62"/>
    <w:rsid w:val="003C135F"/>
    <w:rsid w:val="003C4E7E"/>
    <w:rsid w:val="003C52DF"/>
    <w:rsid w:val="003C70D2"/>
    <w:rsid w:val="003D0329"/>
    <w:rsid w:val="003D25AF"/>
    <w:rsid w:val="003D42C3"/>
    <w:rsid w:val="003D4657"/>
    <w:rsid w:val="003D47C0"/>
    <w:rsid w:val="003D4E24"/>
    <w:rsid w:val="003D639A"/>
    <w:rsid w:val="003D7CF1"/>
    <w:rsid w:val="003E3AD9"/>
    <w:rsid w:val="003E3DC5"/>
    <w:rsid w:val="003E7C6C"/>
    <w:rsid w:val="003F369B"/>
    <w:rsid w:val="003F36E7"/>
    <w:rsid w:val="00401589"/>
    <w:rsid w:val="0040164C"/>
    <w:rsid w:val="0040174F"/>
    <w:rsid w:val="004028CA"/>
    <w:rsid w:val="004149D3"/>
    <w:rsid w:val="00417232"/>
    <w:rsid w:val="00421027"/>
    <w:rsid w:val="00422C2D"/>
    <w:rsid w:val="0042735A"/>
    <w:rsid w:val="00433B5C"/>
    <w:rsid w:val="00435ED6"/>
    <w:rsid w:val="004371D8"/>
    <w:rsid w:val="004414D5"/>
    <w:rsid w:val="00442A60"/>
    <w:rsid w:val="00443004"/>
    <w:rsid w:val="004438CF"/>
    <w:rsid w:val="00447067"/>
    <w:rsid w:val="0045352E"/>
    <w:rsid w:val="0045584A"/>
    <w:rsid w:val="00455944"/>
    <w:rsid w:val="00456BD4"/>
    <w:rsid w:val="00457D19"/>
    <w:rsid w:val="0046374F"/>
    <w:rsid w:val="00467606"/>
    <w:rsid w:val="00471570"/>
    <w:rsid w:val="00474306"/>
    <w:rsid w:val="00477AB9"/>
    <w:rsid w:val="00481C0C"/>
    <w:rsid w:val="00483BD0"/>
    <w:rsid w:val="004848CF"/>
    <w:rsid w:val="00484D25"/>
    <w:rsid w:val="00485305"/>
    <w:rsid w:val="00486C68"/>
    <w:rsid w:val="0048752A"/>
    <w:rsid w:val="0048756E"/>
    <w:rsid w:val="00490382"/>
    <w:rsid w:val="004936B7"/>
    <w:rsid w:val="00493B26"/>
    <w:rsid w:val="004974AC"/>
    <w:rsid w:val="004A0162"/>
    <w:rsid w:val="004A107C"/>
    <w:rsid w:val="004A2656"/>
    <w:rsid w:val="004A49D3"/>
    <w:rsid w:val="004A5527"/>
    <w:rsid w:val="004A60EC"/>
    <w:rsid w:val="004A75AB"/>
    <w:rsid w:val="004B2AEF"/>
    <w:rsid w:val="004B6D44"/>
    <w:rsid w:val="004B6D69"/>
    <w:rsid w:val="004B7240"/>
    <w:rsid w:val="004C14AE"/>
    <w:rsid w:val="004C1504"/>
    <w:rsid w:val="004C207B"/>
    <w:rsid w:val="004C600C"/>
    <w:rsid w:val="004C63DB"/>
    <w:rsid w:val="004C790B"/>
    <w:rsid w:val="004D0231"/>
    <w:rsid w:val="004D0A48"/>
    <w:rsid w:val="004D26F3"/>
    <w:rsid w:val="004E34DF"/>
    <w:rsid w:val="004E5E2B"/>
    <w:rsid w:val="004F0014"/>
    <w:rsid w:val="004F141A"/>
    <w:rsid w:val="004F19A5"/>
    <w:rsid w:val="004F1D44"/>
    <w:rsid w:val="004F37AE"/>
    <w:rsid w:val="004F7C0B"/>
    <w:rsid w:val="00502C68"/>
    <w:rsid w:val="005040DD"/>
    <w:rsid w:val="0050514E"/>
    <w:rsid w:val="00510882"/>
    <w:rsid w:val="00512639"/>
    <w:rsid w:val="00516067"/>
    <w:rsid w:val="00516545"/>
    <w:rsid w:val="0051759A"/>
    <w:rsid w:val="00520293"/>
    <w:rsid w:val="00521DC2"/>
    <w:rsid w:val="00524B3E"/>
    <w:rsid w:val="00524EB3"/>
    <w:rsid w:val="005255D0"/>
    <w:rsid w:val="00526FF5"/>
    <w:rsid w:val="005270A8"/>
    <w:rsid w:val="005278E2"/>
    <w:rsid w:val="00530580"/>
    <w:rsid w:val="00532764"/>
    <w:rsid w:val="00532AAD"/>
    <w:rsid w:val="00535F2F"/>
    <w:rsid w:val="00541666"/>
    <w:rsid w:val="00546488"/>
    <w:rsid w:val="00547E19"/>
    <w:rsid w:val="00550982"/>
    <w:rsid w:val="00552422"/>
    <w:rsid w:val="0055295A"/>
    <w:rsid w:val="00553825"/>
    <w:rsid w:val="00553A70"/>
    <w:rsid w:val="00553BF4"/>
    <w:rsid w:val="00553C00"/>
    <w:rsid w:val="00554CE3"/>
    <w:rsid w:val="00556E58"/>
    <w:rsid w:val="00560C7B"/>
    <w:rsid w:val="00562776"/>
    <w:rsid w:val="005654F5"/>
    <w:rsid w:val="00570B19"/>
    <w:rsid w:val="00570E4C"/>
    <w:rsid w:val="00574714"/>
    <w:rsid w:val="005774FB"/>
    <w:rsid w:val="00583A5E"/>
    <w:rsid w:val="00584CC0"/>
    <w:rsid w:val="00587229"/>
    <w:rsid w:val="00587AEE"/>
    <w:rsid w:val="00587DB2"/>
    <w:rsid w:val="00593055"/>
    <w:rsid w:val="00593FDE"/>
    <w:rsid w:val="00595099"/>
    <w:rsid w:val="00596BE7"/>
    <w:rsid w:val="00596D62"/>
    <w:rsid w:val="005A041A"/>
    <w:rsid w:val="005A4010"/>
    <w:rsid w:val="005A50A0"/>
    <w:rsid w:val="005A7273"/>
    <w:rsid w:val="005B15E0"/>
    <w:rsid w:val="005B2C93"/>
    <w:rsid w:val="005B3104"/>
    <w:rsid w:val="005B53E5"/>
    <w:rsid w:val="005C1D79"/>
    <w:rsid w:val="005C550D"/>
    <w:rsid w:val="005C7F05"/>
    <w:rsid w:val="005D04A1"/>
    <w:rsid w:val="005D192A"/>
    <w:rsid w:val="005D3C74"/>
    <w:rsid w:val="005E0AAA"/>
    <w:rsid w:val="005E123E"/>
    <w:rsid w:val="005E1CEB"/>
    <w:rsid w:val="005E3EE4"/>
    <w:rsid w:val="005E6134"/>
    <w:rsid w:val="005E6FE8"/>
    <w:rsid w:val="005F4923"/>
    <w:rsid w:val="00600713"/>
    <w:rsid w:val="00601931"/>
    <w:rsid w:val="00601D0F"/>
    <w:rsid w:val="00602E62"/>
    <w:rsid w:val="00605264"/>
    <w:rsid w:val="00606642"/>
    <w:rsid w:val="00610125"/>
    <w:rsid w:val="00612EEB"/>
    <w:rsid w:val="00615C0C"/>
    <w:rsid w:val="00620001"/>
    <w:rsid w:val="00622032"/>
    <w:rsid w:val="006226F2"/>
    <w:rsid w:val="00622DE5"/>
    <w:rsid w:val="006261E5"/>
    <w:rsid w:val="00626BFF"/>
    <w:rsid w:val="00630996"/>
    <w:rsid w:val="00630A69"/>
    <w:rsid w:val="00632161"/>
    <w:rsid w:val="00633970"/>
    <w:rsid w:val="006346C5"/>
    <w:rsid w:val="006353F7"/>
    <w:rsid w:val="006423EA"/>
    <w:rsid w:val="00643DD7"/>
    <w:rsid w:val="00645F98"/>
    <w:rsid w:val="00647B24"/>
    <w:rsid w:val="006516CB"/>
    <w:rsid w:val="006532DB"/>
    <w:rsid w:val="0065334C"/>
    <w:rsid w:val="006566D4"/>
    <w:rsid w:val="0066111B"/>
    <w:rsid w:val="00661A4F"/>
    <w:rsid w:val="00662334"/>
    <w:rsid w:val="00662C71"/>
    <w:rsid w:val="00662EEF"/>
    <w:rsid w:val="00663B80"/>
    <w:rsid w:val="00663E25"/>
    <w:rsid w:val="006651BC"/>
    <w:rsid w:val="006658F5"/>
    <w:rsid w:val="0066611F"/>
    <w:rsid w:val="00667C50"/>
    <w:rsid w:val="0067311D"/>
    <w:rsid w:val="006744C9"/>
    <w:rsid w:val="006812A7"/>
    <w:rsid w:val="00681531"/>
    <w:rsid w:val="00682454"/>
    <w:rsid w:val="00695E88"/>
    <w:rsid w:val="00696672"/>
    <w:rsid w:val="0069673A"/>
    <w:rsid w:val="006A33CC"/>
    <w:rsid w:val="006A6287"/>
    <w:rsid w:val="006A7341"/>
    <w:rsid w:val="006A7858"/>
    <w:rsid w:val="006B2006"/>
    <w:rsid w:val="006B2E22"/>
    <w:rsid w:val="006B36E0"/>
    <w:rsid w:val="006B6E7D"/>
    <w:rsid w:val="006B762E"/>
    <w:rsid w:val="006B7C15"/>
    <w:rsid w:val="006C357E"/>
    <w:rsid w:val="006C5C33"/>
    <w:rsid w:val="006D2EE7"/>
    <w:rsid w:val="006D4629"/>
    <w:rsid w:val="006D4970"/>
    <w:rsid w:val="006D70B7"/>
    <w:rsid w:val="006D7983"/>
    <w:rsid w:val="006E096C"/>
    <w:rsid w:val="006E1C23"/>
    <w:rsid w:val="006E379E"/>
    <w:rsid w:val="006E437E"/>
    <w:rsid w:val="006E5C88"/>
    <w:rsid w:val="006E68A2"/>
    <w:rsid w:val="006E6C50"/>
    <w:rsid w:val="006E6D43"/>
    <w:rsid w:val="006F0F48"/>
    <w:rsid w:val="006F4664"/>
    <w:rsid w:val="006F6B47"/>
    <w:rsid w:val="00702A66"/>
    <w:rsid w:val="00702D60"/>
    <w:rsid w:val="0070689B"/>
    <w:rsid w:val="007076C9"/>
    <w:rsid w:val="00714FB1"/>
    <w:rsid w:val="00715789"/>
    <w:rsid w:val="00717C8A"/>
    <w:rsid w:val="00722D71"/>
    <w:rsid w:val="007243A2"/>
    <w:rsid w:val="00726E56"/>
    <w:rsid w:val="0073079B"/>
    <w:rsid w:val="00730CEA"/>
    <w:rsid w:val="00730F0E"/>
    <w:rsid w:val="00734305"/>
    <w:rsid w:val="00734DB4"/>
    <w:rsid w:val="007350D4"/>
    <w:rsid w:val="00736A4E"/>
    <w:rsid w:val="00741489"/>
    <w:rsid w:val="00741D9A"/>
    <w:rsid w:val="007456BB"/>
    <w:rsid w:val="0074706D"/>
    <w:rsid w:val="007471CA"/>
    <w:rsid w:val="007524F8"/>
    <w:rsid w:val="00752C33"/>
    <w:rsid w:val="0075352D"/>
    <w:rsid w:val="00754539"/>
    <w:rsid w:val="00754BC3"/>
    <w:rsid w:val="00754F84"/>
    <w:rsid w:val="007600B2"/>
    <w:rsid w:val="0076086C"/>
    <w:rsid w:val="007611F8"/>
    <w:rsid w:val="00763C46"/>
    <w:rsid w:val="00764952"/>
    <w:rsid w:val="00765A07"/>
    <w:rsid w:val="007667CA"/>
    <w:rsid w:val="007671F7"/>
    <w:rsid w:val="00774EE6"/>
    <w:rsid w:val="00777D18"/>
    <w:rsid w:val="00782DF1"/>
    <w:rsid w:val="00783B00"/>
    <w:rsid w:val="00783C0D"/>
    <w:rsid w:val="00785F45"/>
    <w:rsid w:val="00794941"/>
    <w:rsid w:val="00796600"/>
    <w:rsid w:val="00797065"/>
    <w:rsid w:val="0079714D"/>
    <w:rsid w:val="00797677"/>
    <w:rsid w:val="007A11E7"/>
    <w:rsid w:val="007A2B18"/>
    <w:rsid w:val="007A30AC"/>
    <w:rsid w:val="007A341A"/>
    <w:rsid w:val="007A415C"/>
    <w:rsid w:val="007A4C8B"/>
    <w:rsid w:val="007B1F60"/>
    <w:rsid w:val="007B501C"/>
    <w:rsid w:val="007B6C7B"/>
    <w:rsid w:val="007C0673"/>
    <w:rsid w:val="007C06C8"/>
    <w:rsid w:val="007C2215"/>
    <w:rsid w:val="007C2A95"/>
    <w:rsid w:val="007C36D5"/>
    <w:rsid w:val="007C3955"/>
    <w:rsid w:val="007C3FED"/>
    <w:rsid w:val="007C5308"/>
    <w:rsid w:val="007D0CD3"/>
    <w:rsid w:val="007D114E"/>
    <w:rsid w:val="007D4131"/>
    <w:rsid w:val="007E0000"/>
    <w:rsid w:val="007E442F"/>
    <w:rsid w:val="007F266F"/>
    <w:rsid w:val="007F454C"/>
    <w:rsid w:val="007F5610"/>
    <w:rsid w:val="007F6134"/>
    <w:rsid w:val="007F63A8"/>
    <w:rsid w:val="008031AA"/>
    <w:rsid w:val="00803B50"/>
    <w:rsid w:val="00803EC9"/>
    <w:rsid w:val="00807705"/>
    <w:rsid w:val="008078FA"/>
    <w:rsid w:val="00810132"/>
    <w:rsid w:val="0081250A"/>
    <w:rsid w:val="00815422"/>
    <w:rsid w:val="008159D4"/>
    <w:rsid w:val="00815AE0"/>
    <w:rsid w:val="00822B39"/>
    <w:rsid w:val="00823DEF"/>
    <w:rsid w:val="0082413E"/>
    <w:rsid w:val="008277F9"/>
    <w:rsid w:val="008302B2"/>
    <w:rsid w:val="00830704"/>
    <w:rsid w:val="00831D75"/>
    <w:rsid w:val="008322E7"/>
    <w:rsid w:val="0083534C"/>
    <w:rsid w:val="008358C0"/>
    <w:rsid w:val="00841E24"/>
    <w:rsid w:val="008421EB"/>
    <w:rsid w:val="00844E4F"/>
    <w:rsid w:val="00850168"/>
    <w:rsid w:val="00851709"/>
    <w:rsid w:val="00852208"/>
    <w:rsid w:val="00855B0E"/>
    <w:rsid w:val="00861D0A"/>
    <w:rsid w:val="008626D0"/>
    <w:rsid w:val="008626D1"/>
    <w:rsid w:val="00866C59"/>
    <w:rsid w:val="008716A3"/>
    <w:rsid w:val="0087576E"/>
    <w:rsid w:val="008813EF"/>
    <w:rsid w:val="008820F9"/>
    <w:rsid w:val="00882FA2"/>
    <w:rsid w:val="0088379D"/>
    <w:rsid w:val="00884FF8"/>
    <w:rsid w:val="00886AD5"/>
    <w:rsid w:val="00890E7F"/>
    <w:rsid w:val="008927B8"/>
    <w:rsid w:val="008953A5"/>
    <w:rsid w:val="00896700"/>
    <w:rsid w:val="0089704E"/>
    <w:rsid w:val="008973A7"/>
    <w:rsid w:val="008A07EC"/>
    <w:rsid w:val="008A116C"/>
    <w:rsid w:val="008B0074"/>
    <w:rsid w:val="008B28F2"/>
    <w:rsid w:val="008B6FA1"/>
    <w:rsid w:val="008C296F"/>
    <w:rsid w:val="008C3802"/>
    <w:rsid w:val="008C5A17"/>
    <w:rsid w:val="008C5DC1"/>
    <w:rsid w:val="008C5E2F"/>
    <w:rsid w:val="008C6167"/>
    <w:rsid w:val="008D3356"/>
    <w:rsid w:val="008D3DBC"/>
    <w:rsid w:val="008D6705"/>
    <w:rsid w:val="008D719C"/>
    <w:rsid w:val="008E5008"/>
    <w:rsid w:val="008E60D8"/>
    <w:rsid w:val="008F226B"/>
    <w:rsid w:val="008F4DC6"/>
    <w:rsid w:val="008F74EE"/>
    <w:rsid w:val="00901900"/>
    <w:rsid w:val="00902847"/>
    <w:rsid w:val="009058D5"/>
    <w:rsid w:val="009118C9"/>
    <w:rsid w:val="00912AC6"/>
    <w:rsid w:val="00912D0D"/>
    <w:rsid w:val="009145A7"/>
    <w:rsid w:val="00916BF8"/>
    <w:rsid w:val="009170A3"/>
    <w:rsid w:val="009208C3"/>
    <w:rsid w:val="00922E09"/>
    <w:rsid w:val="009267F2"/>
    <w:rsid w:val="00926963"/>
    <w:rsid w:val="009324B7"/>
    <w:rsid w:val="009355E7"/>
    <w:rsid w:val="0094052E"/>
    <w:rsid w:val="009440A7"/>
    <w:rsid w:val="00946451"/>
    <w:rsid w:val="00951268"/>
    <w:rsid w:val="0095188E"/>
    <w:rsid w:val="009533E7"/>
    <w:rsid w:val="0095358B"/>
    <w:rsid w:val="009549A5"/>
    <w:rsid w:val="00954D68"/>
    <w:rsid w:val="00954FFF"/>
    <w:rsid w:val="009559E8"/>
    <w:rsid w:val="00961251"/>
    <w:rsid w:val="00964216"/>
    <w:rsid w:val="00966EC4"/>
    <w:rsid w:val="00973A18"/>
    <w:rsid w:val="00974562"/>
    <w:rsid w:val="00976E1D"/>
    <w:rsid w:val="00976E57"/>
    <w:rsid w:val="009841A9"/>
    <w:rsid w:val="00985FC0"/>
    <w:rsid w:val="00986CCC"/>
    <w:rsid w:val="00986F0A"/>
    <w:rsid w:val="009875B1"/>
    <w:rsid w:val="0098789B"/>
    <w:rsid w:val="00993257"/>
    <w:rsid w:val="00997C47"/>
    <w:rsid w:val="009A008F"/>
    <w:rsid w:val="009A019C"/>
    <w:rsid w:val="009A0DB1"/>
    <w:rsid w:val="009A2AFF"/>
    <w:rsid w:val="009A2D3B"/>
    <w:rsid w:val="009A36BF"/>
    <w:rsid w:val="009A38CA"/>
    <w:rsid w:val="009A41B9"/>
    <w:rsid w:val="009A46CF"/>
    <w:rsid w:val="009A4DEE"/>
    <w:rsid w:val="009A55F9"/>
    <w:rsid w:val="009A57CC"/>
    <w:rsid w:val="009A64CD"/>
    <w:rsid w:val="009A71F9"/>
    <w:rsid w:val="009A7271"/>
    <w:rsid w:val="009B1E35"/>
    <w:rsid w:val="009B2444"/>
    <w:rsid w:val="009B710B"/>
    <w:rsid w:val="009C168C"/>
    <w:rsid w:val="009C183E"/>
    <w:rsid w:val="009C44FA"/>
    <w:rsid w:val="009C529B"/>
    <w:rsid w:val="009C7D83"/>
    <w:rsid w:val="009D25F0"/>
    <w:rsid w:val="009D3003"/>
    <w:rsid w:val="009D6EF3"/>
    <w:rsid w:val="009E144C"/>
    <w:rsid w:val="009E2060"/>
    <w:rsid w:val="009E7ED4"/>
    <w:rsid w:val="009F1CDB"/>
    <w:rsid w:val="009F2898"/>
    <w:rsid w:val="009F3662"/>
    <w:rsid w:val="009F3B63"/>
    <w:rsid w:val="009F464A"/>
    <w:rsid w:val="009F4E27"/>
    <w:rsid w:val="009F7F35"/>
    <w:rsid w:val="00A02635"/>
    <w:rsid w:val="00A0293A"/>
    <w:rsid w:val="00A0353D"/>
    <w:rsid w:val="00A074E6"/>
    <w:rsid w:val="00A115E4"/>
    <w:rsid w:val="00A160D1"/>
    <w:rsid w:val="00A16537"/>
    <w:rsid w:val="00A220B8"/>
    <w:rsid w:val="00A253D6"/>
    <w:rsid w:val="00A27241"/>
    <w:rsid w:val="00A27734"/>
    <w:rsid w:val="00A301DF"/>
    <w:rsid w:val="00A379E4"/>
    <w:rsid w:val="00A42C44"/>
    <w:rsid w:val="00A511EC"/>
    <w:rsid w:val="00A526C4"/>
    <w:rsid w:val="00A5356B"/>
    <w:rsid w:val="00A53F24"/>
    <w:rsid w:val="00A56D38"/>
    <w:rsid w:val="00A57873"/>
    <w:rsid w:val="00A60700"/>
    <w:rsid w:val="00A63B66"/>
    <w:rsid w:val="00A6466F"/>
    <w:rsid w:val="00A663E2"/>
    <w:rsid w:val="00A7001B"/>
    <w:rsid w:val="00A70199"/>
    <w:rsid w:val="00A70AE6"/>
    <w:rsid w:val="00A749F3"/>
    <w:rsid w:val="00A74C60"/>
    <w:rsid w:val="00A77727"/>
    <w:rsid w:val="00A810E1"/>
    <w:rsid w:val="00A81882"/>
    <w:rsid w:val="00A81930"/>
    <w:rsid w:val="00A82EAB"/>
    <w:rsid w:val="00A84950"/>
    <w:rsid w:val="00A867D2"/>
    <w:rsid w:val="00A93F1A"/>
    <w:rsid w:val="00A95B79"/>
    <w:rsid w:val="00A95E39"/>
    <w:rsid w:val="00A97ED2"/>
    <w:rsid w:val="00AA1602"/>
    <w:rsid w:val="00AA1E0A"/>
    <w:rsid w:val="00AA318A"/>
    <w:rsid w:val="00AA524E"/>
    <w:rsid w:val="00AA670D"/>
    <w:rsid w:val="00AA7283"/>
    <w:rsid w:val="00AA7ADE"/>
    <w:rsid w:val="00AB00C6"/>
    <w:rsid w:val="00AB14EA"/>
    <w:rsid w:val="00AB36E1"/>
    <w:rsid w:val="00AB3864"/>
    <w:rsid w:val="00AB5A6C"/>
    <w:rsid w:val="00AB5DDB"/>
    <w:rsid w:val="00AB695D"/>
    <w:rsid w:val="00AC14A0"/>
    <w:rsid w:val="00AC2B4E"/>
    <w:rsid w:val="00AD197A"/>
    <w:rsid w:val="00AD2B9A"/>
    <w:rsid w:val="00AD53BC"/>
    <w:rsid w:val="00AE1B22"/>
    <w:rsid w:val="00AE377A"/>
    <w:rsid w:val="00AE67FB"/>
    <w:rsid w:val="00AE71A1"/>
    <w:rsid w:val="00AE7797"/>
    <w:rsid w:val="00AF21B5"/>
    <w:rsid w:val="00AF33FE"/>
    <w:rsid w:val="00AF4065"/>
    <w:rsid w:val="00AF44E0"/>
    <w:rsid w:val="00AF4C0B"/>
    <w:rsid w:val="00B026BB"/>
    <w:rsid w:val="00B03219"/>
    <w:rsid w:val="00B03B82"/>
    <w:rsid w:val="00B076B8"/>
    <w:rsid w:val="00B12248"/>
    <w:rsid w:val="00B135D6"/>
    <w:rsid w:val="00B16539"/>
    <w:rsid w:val="00B17B3C"/>
    <w:rsid w:val="00B2114E"/>
    <w:rsid w:val="00B213B0"/>
    <w:rsid w:val="00B217A1"/>
    <w:rsid w:val="00B220EE"/>
    <w:rsid w:val="00B22C6C"/>
    <w:rsid w:val="00B246EB"/>
    <w:rsid w:val="00B26BC7"/>
    <w:rsid w:val="00B27253"/>
    <w:rsid w:val="00B33180"/>
    <w:rsid w:val="00B3459A"/>
    <w:rsid w:val="00B3523E"/>
    <w:rsid w:val="00B357F0"/>
    <w:rsid w:val="00B44597"/>
    <w:rsid w:val="00B45951"/>
    <w:rsid w:val="00B52AF9"/>
    <w:rsid w:val="00B5652B"/>
    <w:rsid w:val="00B56979"/>
    <w:rsid w:val="00B61FE7"/>
    <w:rsid w:val="00B622DF"/>
    <w:rsid w:val="00B62924"/>
    <w:rsid w:val="00B66F0D"/>
    <w:rsid w:val="00B73DC4"/>
    <w:rsid w:val="00B74B52"/>
    <w:rsid w:val="00B74EA9"/>
    <w:rsid w:val="00B752EA"/>
    <w:rsid w:val="00B76EAB"/>
    <w:rsid w:val="00B81366"/>
    <w:rsid w:val="00B813CB"/>
    <w:rsid w:val="00B82FC8"/>
    <w:rsid w:val="00B83ECD"/>
    <w:rsid w:val="00B84C4A"/>
    <w:rsid w:val="00B93E12"/>
    <w:rsid w:val="00B96D16"/>
    <w:rsid w:val="00BA174B"/>
    <w:rsid w:val="00BA26F8"/>
    <w:rsid w:val="00BA66E0"/>
    <w:rsid w:val="00BB232C"/>
    <w:rsid w:val="00BB4FBB"/>
    <w:rsid w:val="00BB5C27"/>
    <w:rsid w:val="00BB6C10"/>
    <w:rsid w:val="00BB77E0"/>
    <w:rsid w:val="00BC28E2"/>
    <w:rsid w:val="00BC6B82"/>
    <w:rsid w:val="00BC6CDD"/>
    <w:rsid w:val="00BD2BD8"/>
    <w:rsid w:val="00BD3942"/>
    <w:rsid w:val="00BD4441"/>
    <w:rsid w:val="00BD490F"/>
    <w:rsid w:val="00BD5E49"/>
    <w:rsid w:val="00BD7588"/>
    <w:rsid w:val="00BD780C"/>
    <w:rsid w:val="00BD7DC6"/>
    <w:rsid w:val="00BE13E1"/>
    <w:rsid w:val="00BF170A"/>
    <w:rsid w:val="00BF19F1"/>
    <w:rsid w:val="00BF3658"/>
    <w:rsid w:val="00BF4233"/>
    <w:rsid w:val="00C00455"/>
    <w:rsid w:val="00C01727"/>
    <w:rsid w:val="00C02F74"/>
    <w:rsid w:val="00C03B2D"/>
    <w:rsid w:val="00C0715A"/>
    <w:rsid w:val="00C07B34"/>
    <w:rsid w:val="00C11CD3"/>
    <w:rsid w:val="00C120D5"/>
    <w:rsid w:val="00C13815"/>
    <w:rsid w:val="00C14E11"/>
    <w:rsid w:val="00C1652D"/>
    <w:rsid w:val="00C22C63"/>
    <w:rsid w:val="00C232C6"/>
    <w:rsid w:val="00C23760"/>
    <w:rsid w:val="00C27889"/>
    <w:rsid w:val="00C31A04"/>
    <w:rsid w:val="00C3250B"/>
    <w:rsid w:val="00C33FAB"/>
    <w:rsid w:val="00C340BC"/>
    <w:rsid w:val="00C343A3"/>
    <w:rsid w:val="00C353B8"/>
    <w:rsid w:val="00C36C1C"/>
    <w:rsid w:val="00C372AC"/>
    <w:rsid w:val="00C40212"/>
    <w:rsid w:val="00C420C4"/>
    <w:rsid w:val="00C42BB8"/>
    <w:rsid w:val="00C43859"/>
    <w:rsid w:val="00C444C2"/>
    <w:rsid w:val="00C46823"/>
    <w:rsid w:val="00C46EB6"/>
    <w:rsid w:val="00C50ADD"/>
    <w:rsid w:val="00C51992"/>
    <w:rsid w:val="00C53FC0"/>
    <w:rsid w:val="00C54ACB"/>
    <w:rsid w:val="00C55B10"/>
    <w:rsid w:val="00C55E2C"/>
    <w:rsid w:val="00C575A3"/>
    <w:rsid w:val="00C57FF9"/>
    <w:rsid w:val="00C60983"/>
    <w:rsid w:val="00C6624D"/>
    <w:rsid w:val="00C6727C"/>
    <w:rsid w:val="00C706E7"/>
    <w:rsid w:val="00C70BFE"/>
    <w:rsid w:val="00C742CA"/>
    <w:rsid w:val="00C74472"/>
    <w:rsid w:val="00C7675F"/>
    <w:rsid w:val="00C771C2"/>
    <w:rsid w:val="00C800CB"/>
    <w:rsid w:val="00C83443"/>
    <w:rsid w:val="00C84462"/>
    <w:rsid w:val="00C85E96"/>
    <w:rsid w:val="00C87911"/>
    <w:rsid w:val="00C90E7F"/>
    <w:rsid w:val="00C912FE"/>
    <w:rsid w:val="00C91373"/>
    <w:rsid w:val="00C92EBF"/>
    <w:rsid w:val="00CA0806"/>
    <w:rsid w:val="00CA3808"/>
    <w:rsid w:val="00CA4A73"/>
    <w:rsid w:val="00CA4D20"/>
    <w:rsid w:val="00CA5552"/>
    <w:rsid w:val="00CA5C6B"/>
    <w:rsid w:val="00CA62E1"/>
    <w:rsid w:val="00CA6A26"/>
    <w:rsid w:val="00CA7568"/>
    <w:rsid w:val="00CA7BBD"/>
    <w:rsid w:val="00CB0115"/>
    <w:rsid w:val="00CB1933"/>
    <w:rsid w:val="00CB26AE"/>
    <w:rsid w:val="00CB6A60"/>
    <w:rsid w:val="00CB7F91"/>
    <w:rsid w:val="00CC1CDD"/>
    <w:rsid w:val="00CC2EBE"/>
    <w:rsid w:val="00CC45E7"/>
    <w:rsid w:val="00CC5973"/>
    <w:rsid w:val="00CC619D"/>
    <w:rsid w:val="00CD0B90"/>
    <w:rsid w:val="00CD0FBB"/>
    <w:rsid w:val="00CD13A1"/>
    <w:rsid w:val="00CD2840"/>
    <w:rsid w:val="00CE2C6F"/>
    <w:rsid w:val="00CE42D5"/>
    <w:rsid w:val="00CE70B1"/>
    <w:rsid w:val="00CF3BA2"/>
    <w:rsid w:val="00CF7F09"/>
    <w:rsid w:val="00CF7FF3"/>
    <w:rsid w:val="00D01D65"/>
    <w:rsid w:val="00D01D70"/>
    <w:rsid w:val="00D01EA6"/>
    <w:rsid w:val="00D02895"/>
    <w:rsid w:val="00D0399A"/>
    <w:rsid w:val="00D054FD"/>
    <w:rsid w:val="00D14750"/>
    <w:rsid w:val="00D15E9E"/>
    <w:rsid w:val="00D1699E"/>
    <w:rsid w:val="00D16DC5"/>
    <w:rsid w:val="00D173D5"/>
    <w:rsid w:val="00D23028"/>
    <w:rsid w:val="00D240A0"/>
    <w:rsid w:val="00D2648D"/>
    <w:rsid w:val="00D26646"/>
    <w:rsid w:val="00D317B1"/>
    <w:rsid w:val="00D330B4"/>
    <w:rsid w:val="00D33A63"/>
    <w:rsid w:val="00D3439F"/>
    <w:rsid w:val="00D354B5"/>
    <w:rsid w:val="00D3559C"/>
    <w:rsid w:val="00D36552"/>
    <w:rsid w:val="00D40F2E"/>
    <w:rsid w:val="00D44C96"/>
    <w:rsid w:val="00D474C7"/>
    <w:rsid w:val="00D546F6"/>
    <w:rsid w:val="00D55843"/>
    <w:rsid w:val="00D6012C"/>
    <w:rsid w:val="00D615B3"/>
    <w:rsid w:val="00D636A0"/>
    <w:rsid w:val="00D638F0"/>
    <w:rsid w:val="00D66560"/>
    <w:rsid w:val="00D6687F"/>
    <w:rsid w:val="00D7045A"/>
    <w:rsid w:val="00D70A7D"/>
    <w:rsid w:val="00D73D81"/>
    <w:rsid w:val="00D7444E"/>
    <w:rsid w:val="00D7485D"/>
    <w:rsid w:val="00D76566"/>
    <w:rsid w:val="00D771B9"/>
    <w:rsid w:val="00D8031B"/>
    <w:rsid w:val="00D8068B"/>
    <w:rsid w:val="00D8077A"/>
    <w:rsid w:val="00D80CA7"/>
    <w:rsid w:val="00D858BC"/>
    <w:rsid w:val="00D85EF4"/>
    <w:rsid w:val="00D9305C"/>
    <w:rsid w:val="00D94804"/>
    <w:rsid w:val="00D94D7C"/>
    <w:rsid w:val="00D94F83"/>
    <w:rsid w:val="00D97FBB"/>
    <w:rsid w:val="00DA074C"/>
    <w:rsid w:val="00DA14AC"/>
    <w:rsid w:val="00DA2673"/>
    <w:rsid w:val="00DA58ED"/>
    <w:rsid w:val="00DA6532"/>
    <w:rsid w:val="00DB3CF2"/>
    <w:rsid w:val="00DB5718"/>
    <w:rsid w:val="00DB7F79"/>
    <w:rsid w:val="00DD5AF9"/>
    <w:rsid w:val="00DD6075"/>
    <w:rsid w:val="00DD777B"/>
    <w:rsid w:val="00DE0057"/>
    <w:rsid w:val="00DE12DF"/>
    <w:rsid w:val="00DE182C"/>
    <w:rsid w:val="00DE1FA1"/>
    <w:rsid w:val="00DE5D09"/>
    <w:rsid w:val="00DE7C9F"/>
    <w:rsid w:val="00DF3B48"/>
    <w:rsid w:val="00DF54F2"/>
    <w:rsid w:val="00E00219"/>
    <w:rsid w:val="00E038F4"/>
    <w:rsid w:val="00E048E6"/>
    <w:rsid w:val="00E0554B"/>
    <w:rsid w:val="00E072D1"/>
    <w:rsid w:val="00E072FD"/>
    <w:rsid w:val="00E12920"/>
    <w:rsid w:val="00E15DEA"/>
    <w:rsid w:val="00E16A8A"/>
    <w:rsid w:val="00E17A76"/>
    <w:rsid w:val="00E21605"/>
    <w:rsid w:val="00E224FB"/>
    <w:rsid w:val="00E23329"/>
    <w:rsid w:val="00E24930"/>
    <w:rsid w:val="00E32CA9"/>
    <w:rsid w:val="00E33F65"/>
    <w:rsid w:val="00E354A2"/>
    <w:rsid w:val="00E36987"/>
    <w:rsid w:val="00E40A50"/>
    <w:rsid w:val="00E4579E"/>
    <w:rsid w:val="00E53BBE"/>
    <w:rsid w:val="00E607B5"/>
    <w:rsid w:val="00E620CD"/>
    <w:rsid w:val="00E6382E"/>
    <w:rsid w:val="00E63B6A"/>
    <w:rsid w:val="00E64B48"/>
    <w:rsid w:val="00E67E20"/>
    <w:rsid w:val="00E70EBB"/>
    <w:rsid w:val="00E74CD6"/>
    <w:rsid w:val="00E75DE0"/>
    <w:rsid w:val="00E76EC3"/>
    <w:rsid w:val="00E7743E"/>
    <w:rsid w:val="00E80F44"/>
    <w:rsid w:val="00E81B72"/>
    <w:rsid w:val="00E81BB0"/>
    <w:rsid w:val="00E843DB"/>
    <w:rsid w:val="00E84A97"/>
    <w:rsid w:val="00E850BB"/>
    <w:rsid w:val="00E86116"/>
    <w:rsid w:val="00E869CB"/>
    <w:rsid w:val="00E86A6C"/>
    <w:rsid w:val="00E92527"/>
    <w:rsid w:val="00E92844"/>
    <w:rsid w:val="00E95987"/>
    <w:rsid w:val="00EA1EB1"/>
    <w:rsid w:val="00EA2D59"/>
    <w:rsid w:val="00EA660E"/>
    <w:rsid w:val="00EA676D"/>
    <w:rsid w:val="00EA73D2"/>
    <w:rsid w:val="00EB0BAA"/>
    <w:rsid w:val="00EB1DDB"/>
    <w:rsid w:val="00EB28A6"/>
    <w:rsid w:val="00EB4882"/>
    <w:rsid w:val="00EB4C59"/>
    <w:rsid w:val="00EB70DA"/>
    <w:rsid w:val="00EB722A"/>
    <w:rsid w:val="00EB7DF3"/>
    <w:rsid w:val="00EB7FDE"/>
    <w:rsid w:val="00EC0778"/>
    <w:rsid w:val="00EC1EEA"/>
    <w:rsid w:val="00ED18EA"/>
    <w:rsid w:val="00ED1EC5"/>
    <w:rsid w:val="00EE13E1"/>
    <w:rsid w:val="00EE1DB3"/>
    <w:rsid w:val="00EE79B5"/>
    <w:rsid w:val="00EE7BA8"/>
    <w:rsid w:val="00EF3351"/>
    <w:rsid w:val="00EF34E4"/>
    <w:rsid w:val="00EF423E"/>
    <w:rsid w:val="00F01790"/>
    <w:rsid w:val="00F02E47"/>
    <w:rsid w:val="00F031B5"/>
    <w:rsid w:val="00F03CF3"/>
    <w:rsid w:val="00F03F65"/>
    <w:rsid w:val="00F0477A"/>
    <w:rsid w:val="00F07A8D"/>
    <w:rsid w:val="00F102ED"/>
    <w:rsid w:val="00F10764"/>
    <w:rsid w:val="00F12066"/>
    <w:rsid w:val="00F13983"/>
    <w:rsid w:val="00F147EA"/>
    <w:rsid w:val="00F21022"/>
    <w:rsid w:val="00F21C3E"/>
    <w:rsid w:val="00F2270C"/>
    <w:rsid w:val="00F229B2"/>
    <w:rsid w:val="00F23DCB"/>
    <w:rsid w:val="00F241CD"/>
    <w:rsid w:val="00F24569"/>
    <w:rsid w:val="00F25827"/>
    <w:rsid w:val="00F270F2"/>
    <w:rsid w:val="00F30B72"/>
    <w:rsid w:val="00F31877"/>
    <w:rsid w:val="00F32E09"/>
    <w:rsid w:val="00F33761"/>
    <w:rsid w:val="00F3796B"/>
    <w:rsid w:val="00F37A8C"/>
    <w:rsid w:val="00F4136B"/>
    <w:rsid w:val="00F429EF"/>
    <w:rsid w:val="00F452A5"/>
    <w:rsid w:val="00F47034"/>
    <w:rsid w:val="00F508ED"/>
    <w:rsid w:val="00F51349"/>
    <w:rsid w:val="00F538C6"/>
    <w:rsid w:val="00F54019"/>
    <w:rsid w:val="00F57A45"/>
    <w:rsid w:val="00F60F97"/>
    <w:rsid w:val="00F63758"/>
    <w:rsid w:val="00F63972"/>
    <w:rsid w:val="00F645ED"/>
    <w:rsid w:val="00F6675D"/>
    <w:rsid w:val="00F667D2"/>
    <w:rsid w:val="00F671B5"/>
    <w:rsid w:val="00F70DDF"/>
    <w:rsid w:val="00F71243"/>
    <w:rsid w:val="00F718A9"/>
    <w:rsid w:val="00F72338"/>
    <w:rsid w:val="00F72CF5"/>
    <w:rsid w:val="00F7399A"/>
    <w:rsid w:val="00F752CE"/>
    <w:rsid w:val="00F75540"/>
    <w:rsid w:val="00F81BAC"/>
    <w:rsid w:val="00F82A53"/>
    <w:rsid w:val="00F82DA6"/>
    <w:rsid w:val="00F83AD1"/>
    <w:rsid w:val="00F86665"/>
    <w:rsid w:val="00F90F12"/>
    <w:rsid w:val="00F929AE"/>
    <w:rsid w:val="00F93899"/>
    <w:rsid w:val="00F97073"/>
    <w:rsid w:val="00FB0091"/>
    <w:rsid w:val="00FB0812"/>
    <w:rsid w:val="00FB0D03"/>
    <w:rsid w:val="00FB68E8"/>
    <w:rsid w:val="00FB6D46"/>
    <w:rsid w:val="00FC041D"/>
    <w:rsid w:val="00FC0832"/>
    <w:rsid w:val="00FC1C5E"/>
    <w:rsid w:val="00FC21F1"/>
    <w:rsid w:val="00FC2D73"/>
    <w:rsid w:val="00FC45F3"/>
    <w:rsid w:val="00FC735C"/>
    <w:rsid w:val="00FC7E50"/>
    <w:rsid w:val="00FC7EA6"/>
    <w:rsid w:val="00FD26E7"/>
    <w:rsid w:val="00FD2CAD"/>
    <w:rsid w:val="00FD6FC0"/>
    <w:rsid w:val="00FD79FE"/>
    <w:rsid w:val="00FE0599"/>
    <w:rsid w:val="00FE05AE"/>
    <w:rsid w:val="00FE2D74"/>
    <w:rsid w:val="00FE6410"/>
    <w:rsid w:val="00FF0994"/>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46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14E11"/>
    <w:pPr>
      <w:spacing w:after="0" w:line="360" w:lineRule="auto"/>
      <w:jc w:val="both"/>
    </w:pPr>
    <w:rPr>
      <w:sz w:val="24"/>
    </w:rPr>
  </w:style>
  <w:style w:type="paragraph" w:styleId="berschrift1">
    <w:name w:val="heading 1"/>
    <w:basedOn w:val="berschrift2"/>
    <w:next w:val="Standard"/>
    <w:link w:val="berschrift1Zchn"/>
    <w:uiPriority w:val="9"/>
    <w:qFormat/>
    <w:rsid w:val="00C14E11"/>
    <w:pPr>
      <w:numPr>
        <w:ilvl w:val="0"/>
      </w:numPr>
      <w:spacing w:before="480" w:after="480"/>
      <w:outlineLvl w:val="0"/>
    </w:pPr>
    <w:rPr>
      <w:i w:val="0"/>
      <w:sz w:val="32"/>
      <w:szCs w:val="32"/>
    </w:rPr>
  </w:style>
  <w:style w:type="paragraph" w:styleId="berschrift2">
    <w:name w:val="heading 2"/>
    <w:basedOn w:val="Standard"/>
    <w:next w:val="Standard"/>
    <w:link w:val="berschrift2Zchn"/>
    <w:uiPriority w:val="9"/>
    <w:unhideWhenUsed/>
    <w:qFormat/>
    <w:rsid w:val="00C14E11"/>
    <w:pPr>
      <w:numPr>
        <w:ilvl w:val="1"/>
        <w:numId w:val="14"/>
      </w:numPr>
      <w:spacing w:before="240" w:after="240"/>
      <w:outlineLvl w:val="1"/>
    </w:pPr>
    <w:rPr>
      <w:b/>
      <w:i/>
      <w:sz w:val="28"/>
      <w:szCs w:val="28"/>
      <w:lang w:val="de-DE"/>
    </w:rPr>
  </w:style>
  <w:style w:type="paragraph" w:styleId="berschrift3">
    <w:name w:val="heading 3"/>
    <w:basedOn w:val="Standard"/>
    <w:next w:val="Standard"/>
    <w:link w:val="berschrift3Zchn"/>
    <w:uiPriority w:val="9"/>
    <w:unhideWhenUsed/>
    <w:qFormat/>
    <w:rsid w:val="00C14E11"/>
    <w:pPr>
      <w:numPr>
        <w:ilvl w:val="2"/>
        <w:numId w:val="14"/>
      </w:numPr>
      <w:spacing w:before="120" w:after="120"/>
      <w:outlineLvl w:val="2"/>
    </w:pPr>
    <w:rPr>
      <w:b/>
      <w:szCs w:val="24"/>
      <w:lang w:val="de-DE"/>
    </w:rPr>
  </w:style>
  <w:style w:type="paragraph" w:styleId="berschrift4">
    <w:name w:val="heading 4"/>
    <w:basedOn w:val="Standard"/>
    <w:next w:val="Standard"/>
    <w:link w:val="berschrift4Zchn"/>
    <w:uiPriority w:val="9"/>
    <w:unhideWhenUsed/>
    <w:qFormat/>
    <w:rsid w:val="00BD4441"/>
    <w:pPr>
      <w:numPr>
        <w:ilvl w:val="3"/>
        <w:numId w:val="14"/>
      </w:numPr>
      <w:spacing w:before="120" w:after="120"/>
      <w:ind w:left="862" w:hanging="862"/>
      <w:outlineLvl w:val="3"/>
    </w:pPr>
    <w:rPr>
      <w:b/>
      <w:i/>
      <w:lang w:val="de-DE"/>
    </w:rPr>
  </w:style>
  <w:style w:type="paragraph" w:styleId="berschrift5">
    <w:name w:val="heading 5"/>
    <w:basedOn w:val="Standard"/>
    <w:next w:val="Standard"/>
    <w:link w:val="berschrift5Zchn"/>
    <w:uiPriority w:val="9"/>
    <w:unhideWhenUsed/>
    <w:qFormat/>
    <w:rsid w:val="00BD4441"/>
    <w:pPr>
      <w:numPr>
        <w:ilvl w:val="4"/>
        <w:numId w:val="14"/>
      </w:numPr>
      <w:spacing w:before="120" w:after="120"/>
      <w:ind w:left="1009" w:hanging="1009"/>
      <w:outlineLvl w:val="4"/>
    </w:pPr>
    <w:rPr>
      <w:i/>
      <w:lang w:val="de-DE"/>
    </w:rPr>
  </w:style>
  <w:style w:type="paragraph" w:styleId="berschrift6">
    <w:name w:val="heading 6"/>
    <w:basedOn w:val="Listenabsatz"/>
    <w:next w:val="Standard"/>
    <w:link w:val="berschrift6Zchn"/>
    <w:uiPriority w:val="9"/>
    <w:unhideWhenUsed/>
    <w:qFormat/>
    <w:rsid w:val="002E1D1F"/>
    <w:pPr>
      <w:numPr>
        <w:ilvl w:val="5"/>
        <w:numId w:val="14"/>
      </w:numPr>
      <w:outlineLvl w:val="5"/>
    </w:pPr>
    <w:rPr>
      <w:b/>
    </w:rPr>
  </w:style>
  <w:style w:type="paragraph" w:styleId="berschrift7">
    <w:name w:val="heading 7"/>
    <w:basedOn w:val="Standard"/>
    <w:next w:val="Standard"/>
    <w:link w:val="berschrift7Zchn"/>
    <w:uiPriority w:val="9"/>
    <w:semiHidden/>
    <w:unhideWhenUsed/>
    <w:qFormat/>
    <w:rsid w:val="0083534C"/>
    <w:pPr>
      <w:numPr>
        <w:ilvl w:val="6"/>
        <w:numId w:val="14"/>
      </w:numPr>
      <w:outlineLvl w:val="6"/>
    </w:pPr>
    <w:rPr>
      <w:rFonts w:asciiTheme="majorHAnsi" w:eastAsiaTheme="majorEastAsia" w:hAnsiTheme="majorHAnsi" w:cstheme="majorBidi"/>
      <w:i/>
      <w:iCs/>
    </w:rPr>
  </w:style>
  <w:style w:type="paragraph" w:styleId="berschrift8">
    <w:name w:val="heading 8"/>
    <w:basedOn w:val="Standard"/>
    <w:next w:val="Standard"/>
    <w:link w:val="berschrift8Zchn"/>
    <w:uiPriority w:val="9"/>
    <w:semiHidden/>
    <w:unhideWhenUsed/>
    <w:qFormat/>
    <w:rsid w:val="0083534C"/>
    <w:pPr>
      <w:numPr>
        <w:ilvl w:val="7"/>
        <w:numId w:val="14"/>
      </w:numPr>
      <w:outlineLvl w:val="7"/>
    </w:pPr>
    <w:rPr>
      <w:rFonts w:asciiTheme="majorHAnsi" w:eastAsiaTheme="majorEastAsia" w:hAnsiTheme="majorHAnsi" w:cstheme="majorBidi"/>
      <w:sz w:val="20"/>
      <w:szCs w:val="20"/>
    </w:rPr>
  </w:style>
  <w:style w:type="paragraph" w:styleId="berschrift9">
    <w:name w:val="heading 9"/>
    <w:basedOn w:val="Standard"/>
    <w:next w:val="Standard"/>
    <w:link w:val="berschrift9Zchn"/>
    <w:uiPriority w:val="9"/>
    <w:semiHidden/>
    <w:unhideWhenUsed/>
    <w:qFormat/>
    <w:rsid w:val="0083534C"/>
    <w:pPr>
      <w:numPr>
        <w:ilvl w:val="8"/>
        <w:numId w:val="14"/>
      </w:numPr>
      <w:outlineLvl w:val="8"/>
    </w:pPr>
    <w:rPr>
      <w:rFonts w:asciiTheme="majorHAnsi" w:eastAsiaTheme="majorEastAsia" w:hAnsiTheme="majorHAnsi" w:cstheme="majorBidi"/>
      <w:i/>
      <w:iCs/>
      <w:spacing w:val="5"/>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rsid w:val="009145A7"/>
  </w:style>
  <w:style w:type="character" w:styleId="Fett">
    <w:name w:val="Strong"/>
    <w:uiPriority w:val="22"/>
    <w:qFormat/>
    <w:rsid w:val="0083534C"/>
    <w:rPr>
      <w:b/>
      <w:bCs/>
    </w:rPr>
  </w:style>
  <w:style w:type="paragraph" w:styleId="Funotentext">
    <w:name w:val="footnote text"/>
    <w:basedOn w:val="Standard"/>
    <w:link w:val="FunotentextZchn"/>
    <w:uiPriority w:val="99"/>
    <w:semiHidden/>
    <w:unhideWhenUsed/>
    <w:rsid w:val="00310D6D"/>
    <w:rPr>
      <w:sz w:val="20"/>
      <w:szCs w:val="20"/>
    </w:rPr>
  </w:style>
  <w:style w:type="character" w:customStyle="1" w:styleId="FunotentextZchn">
    <w:name w:val="Fußnotentext Zchn"/>
    <w:basedOn w:val="Absatz-Standardschriftart"/>
    <w:link w:val="Funotentext"/>
    <w:uiPriority w:val="99"/>
    <w:semiHidden/>
    <w:rsid w:val="00310D6D"/>
  </w:style>
  <w:style w:type="character" w:styleId="Funotenzeichen">
    <w:name w:val="footnote reference"/>
    <w:basedOn w:val="Absatz-Standardschriftart"/>
    <w:uiPriority w:val="99"/>
    <w:semiHidden/>
    <w:unhideWhenUsed/>
    <w:rsid w:val="00310D6D"/>
    <w:rPr>
      <w:vertAlign w:val="superscript"/>
    </w:rPr>
  </w:style>
  <w:style w:type="paragraph" w:styleId="Kopfzeile">
    <w:name w:val="header"/>
    <w:basedOn w:val="Standard"/>
    <w:link w:val="KopfzeileZchn"/>
    <w:uiPriority w:val="99"/>
    <w:semiHidden/>
    <w:unhideWhenUsed/>
    <w:rsid w:val="00E95987"/>
    <w:pPr>
      <w:tabs>
        <w:tab w:val="center" w:pos="4536"/>
        <w:tab w:val="right" w:pos="9072"/>
      </w:tabs>
    </w:pPr>
  </w:style>
  <w:style w:type="character" w:customStyle="1" w:styleId="KopfzeileZchn">
    <w:name w:val="Kopfzeile Zchn"/>
    <w:basedOn w:val="Absatz-Standardschriftart"/>
    <w:link w:val="Kopfzeile"/>
    <w:uiPriority w:val="99"/>
    <w:semiHidden/>
    <w:rsid w:val="00E95987"/>
    <w:rPr>
      <w:sz w:val="24"/>
      <w:szCs w:val="24"/>
    </w:rPr>
  </w:style>
  <w:style w:type="paragraph" w:styleId="Fuzeile">
    <w:name w:val="footer"/>
    <w:basedOn w:val="Standard"/>
    <w:link w:val="FuzeileZchn"/>
    <w:uiPriority w:val="99"/>
    <w:unhideWhenUsed/>
    <w:rsid w:val="00E95987"/>
    <w:pPr>
      <w:tabs>
        <w:tab w:val="center" w:pos="4536"/>
        <w:tab w:val="right" w:pos="9072"/>
      </w:tabs>
    </w:pPr>
  </w:style>
  <w:style w:type="character" w:customStyle="1" w:styleId="FuzeileZchn">
    <w:name w:val="Fußzeile Zchn"/>
    <w:basedOn w:val="Absatz-Standardschriftart"/>
    <w:link w:val="Fuzeile"/>
    <w:uiPriority w:val="99"/>
    <w:rsid w:val="00E95987"/>
    <w:rPr>
      <w:sz w:val="24"/>
      <w:szCs w:val="24"/>
    </w:rPr>
  </w:style>
  <w:style w:type="table" w:styleId="Tabellengitternetz">
    <w:name w:val="Table Grid"/>
    <w:basedOn w:val="NormaleTabelle"/>
    <w:uiPriority w:val="59"/>
    <w:rsid w:val="00A97ED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Inhaltsverzeichnisberschrift">
    <w:name w:val="TOC Heading"/>
    <w:basedOn w:val="berschrift1"/>
    <w:next w:val="Standard"/>
    <w:uiPriority w:val="39"/>
    <w:semiHidden/>
    <w:unhideWhenUsed/>
    <w:qFormat/>
    <w:rsid w:val="0083534C"/>
    <w:pPr>
      <w:outlineLvl w:val="9"/>
    </w:pPr>
  </w:style>
  <w:style w:type="paragraph" w:styleId="Verzeichnis2">
    <w:name w:val="toc 2"/>
    <w:basedOn w:val="Standard"/>
    <w:next w:val="Standard"/>
    <w:autoRedefine/>
    <w:uiPriority w:val="39"/>
    <w:unhideWhenUsed/>
    <w:rsid w:val="00F03F65"/>
    <w:pPr>
      <w:spacing w:after="100"/>
      <w:ind w:left="220"/>
    </w:pPr>
    <w:rPr>
      <w:b/>
      <w:i/>
    </w:rPr>
  </w:style>
  <w:style w:type="paragraph" w:styleId="Verzeichnis1">
    <w:name w:val="toc 1"/>
    <w:basedOn w:val="Standard"/>
    <w:next w:val="Standard"/>
    <w:autoRedefine/>
    <w:uiPriority w:val="39"/>
    <w:unhideWhenUsed/>
    <w:rsid w:val="009A71F9"/>
    <w:pPr>
      <w:spacing w:after="100"/>
    </w:pPr>
    <w:rPr>
      <w:b/>
    </w:rPr>
  </w:style>
  <w:style w:type="paragraph" w:styleId="Verzeichnis3">
    <w:name w:val="toc 3"/>
    <w:basedOn w:val="Standard"/>
    <w:next w:val="Standard"/>
    <w:autoRedefine/>
    <w:uiPriority w:val="39"/>
    <w:unhideWhenUsed/>
    <w:rsid w:val="002D6DD5"/>
    <w:pPr>
      <w:spacing w:after="100"/>
      <w:ind w:left="440"/>
    </w:pPr>
  </w:style>
  <w:style w:type="paragraph" w:styleId="Sprechblasentext">
    <w:name w:val="Balloon Text"/>
    <w:basedOn w:val="Standard"/>
    <w:link w:val="SprechblasentextZchn"/>
    <w:uiPriority w:val="99"/>
    <w:semiHidden/>
    <w:unhideWhenUsed/>
    <w:rsid w:val="00131250"/>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131250"/>
    <w:rPr>
      <w:rFonts w:ascii="Tahoma" w:hAnsi="Tahoma" w:cs="Tahoma"/>
      <w:sz w:val="16"/>
      <w:szCs w:val="16"/>
    </w:rPr>
  </w:style>
  <w:style w:type="character" w:styleId="Hyperlink">
    <w:name w:val="Hyperlink"/>
    <w:basedOn w:val="Absatz-Standardschriftart"/>
    <w:uiPriority w:val="99"/>
    <w:unhideWhenUsed/>
    <w:rsid w:val="00131250"/>
    <w:rPr>
      <w:color w:val="0000FF" w:themeColor="hyperlink"/>
      <w:u w:val="single"/>
    </w:rPr>
  </w:style>
  <w:style w:type="paragraph" w:styleId="Listenabsatz">
    <w:name w:val="List Paragraph"/>
    <w:basedOn w:val="Standard"/>
    <w:uiPriority w:val="34"/>
    <w:qFormat/>
    <w:rsid w:val="0083534C"/>
    <w:pPr>
      <w:ind w:left="720"/>
      <w:contextualSpacing/>
    </w:pPr>
  </w:style>
  <w:style w:type="character" w:customStyle="1" w:styleId="berschrift1Zchn">
    <w:name w:val="Überschrift 1 Zchn"/>
    <w:basedOn w:val="Absatz-Standardschriftart"/>
    <w:link w:val="berschrift1"/>
    <w:uiPriority w:val="9"/>
    <w:rsid w:val="00C14E11"/>
    <w:rPr>
      <w:b/>
      <w:sz w:val="32"/>
      <w:szCs w:val="32"/>
      <w:lang w:val="de-DE"/>
    </w:rPr>
  </w:style>
  <w:style w:type="character" w:customStyle="1" w:styleId="berschrift2Zchn">
    <w:name w:val="Überschrift 2 Zchn"/>
    <w:basedOn w:val="Absatz-Standardschriftart"/>
    <w:link w:val="berschrift2"/>
    <w:uiPriority w:val="9"/>
    <w:rsid w:val="00C14E11"/>
    <w:rPr>
      <w:b/>
      <w:i/>
      <w:sz w:val="28"/>
      <w:szCs w:val="28"/>
      <w:lang w:val="de-DE"/>
    </w:rPr>
  </w:style>
  <w:style w:type="character" w:customStyle="1" w:styleId="berschrift3Zchn">
    <w:name w:val="Überschrift 3 Zchn"/>
    <w:basedOn w:val="Absatz-Standardschriftart"/>
    <w:link w:val="berschrift3"/>
    <w:uiPriority w:val="9"/>
    <w:rsid w:val="00C14E11"/>
    <w:rPr>
      <w:b/>
      <w:sz w:val="24"/>
      <w:szCs w:val="24"/>
      <w:lang w:val="de-DE"/>
    </w:rPr>
  </w:style>
  <w:style w:type="character" w:customStyle="1" w:styleId="berschrift4Zchn">
    <w:name w:val="Überschrift 4 Zchn"/>
    <w:basedOn w:val="Absatz-Standardschriftart"/>
    <w:link w:val="berschrift4"/>
    <w:uiPriority w:val="9"/>
    <w:rsid w:val="00BD4441"/>
    <w:rPr>
      <w:b/>
      <w:i/>
      <w:lang w:val="de-DE"/>
    </w:rPr>
  </w:style>
  <w:style w:type="character" w:customStyle="1" w:styleId="berschrift5Zchn">
    <w:name w:val="Überschrift 5 Zchn"/>
    <w:basedOn w:val="Absatz-Standardschriftart"/>
    <w:link w:val="berschrift5"/>
    <w:uiPriority w:val="9"/>
    <w:rsid w:val="00BD4441"/>
    <w:rPr>
      <w:i/>
      <w:lang w:val="de-DE"/>
    </w:rPr>
  </w:style>
  <w:style w:type="character" w:customStyle="1" w:styleId="berschrift6Zchn">
    <w:name w:val="Überschrift 6 Zchn"/>
    <w:basedOn w:val="Absatz-Standardschriftart"/>
    <w:link w:val="berschrift6"/>
    <w:uiPriority w:val="9"/>
    <w:rsid w:val="002E1D1F"/>
    <w:rPr>
      <w:b/>
    </w:rPr>
  </w:style>
  <w:style w:type="character" w:customStyle="1" w:styleId="berschrift7Zchn">
    <w:name w:val="Überschrift 7 Zchn"/>
    <w:basedOn w:val="Absatz-Standardschriftart"/>
    <w:link w:val="berschrift7"/>
    <w:uiPriority w:val="9"/>
    <w:semiHidden/>
    <w:rsid w:val="0083534C"/>
    <w:rPr>
      <w:rFonts w:asciiTheme="majorHAnsi" w:eastAsiaTheme="majorEastAsia" w:hAnsiTheme="majorHAnsi" w:cstheme="majorBidi"/>
      <w:i/>
      <w:iCs/>
    </w:rPr>
  </w:style>
  <w:style w:type="character" w:customStyle="1" w:styleId="berschrift8Zchn">
    <w:name w:val="Überschrift 8 Zchn"/>
    <w:basedOn w:val="Absatz-Standardschriftart"/>
    <w:link w:val="berschrift8"/>
    <w:uiPriority w:val="9"/>
    <w:semiHidden/>
    <w:rsid w:val="0083534C"/>
    <w:rPr>
      <w:rFonts w:asciiTheme="majorHAnsi" w:eastAsiaTheme="majorEastAsia" w:hAnsiTheme="majorHAnsi" w:cstheme="majorBidi"/>
      <w:sz w:val="20"/>
      <w:szCs w:val="20"/>
    </w:rPr>
  </w:style>
  <w:style w:type="character" w:customStyle="1" w:styleId="berschrift9Zchn">
    <w:name w:val="Überschrift 9 Zchn"/>
    <w:basedOn w:val="Absatz-Standardschriftart"/>
    <w:link w:val="berschrift9"/>
    <w:uiPriority w:val="9"/>
    <w:semiHidden/>
    <w:rsid w:val="0083534C"/>
    <w:rPr>
      <w:rFonts w:asciiTheme="majorHAnsi" w:eastAsiaTheme="majorEastAsia" w:hAnsiTheme="majorHAnsi" w:cstheme="majorBidi"/>
      <w:i/>
      <w:iCs/>
      <w:spacing w:val="5"/>
      <w:sz w:val="20"/>
      <w:szCs w:val="20"/>
    </w:rPr>
  </w:style>
  <w:style w:type="paragraph" w:styleId="Titel">
    <w:name w:val="Title"/>
    <w:basedOn w:val="Standard"/>
    <w:next w:val="Standard"/>
    <w:link w:val="TitelZchn"/>
    <w:uiPriority w:val="10"/>
    <w:qFormat/>
    <w:rsid w:val="0083534C"/>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elZchn">
    <w:name w:val="Titel Zchn"/>
    <w:basedOn w:val="Absatz-Standardschriftart"/>
    <w:link w:val="Titel"/>
    <w:uiPriority w:val="10"/>
    <w:rsid w:val="0083534C"/>
    <w:rPr>
      <w:rFonts w:asciiTheme="majorHAnsi" w:eastAsiaTheme="majorEastAsia" w:hAnsiTheme="majorHAnsi" w:cstheme="majorBidi"/>
      <w:spacing w:val="5"/>
      <w:sz w:val="52"/>
      <w:szCs w:val="52"/>
    </w:rPr>
  </w:style>
  <w:style w:type="paragraph" w:styleId="Untertitel">
    <w:name w:val="Subtitle"/>
    <w:basedOn w:val="Standard"/>
    <w:next w:val="Standard"/>
    <w:link w:val="UntertitelZchn"/>
    <w:uiPriority w:val="11"/>
    <w:qFormat/>
    <w:rsid w:val="0083534C"/>
    <w:pPr>
      <w:spacing w:after="600"/>
    </w:pPr>
    <w:rPr>
      <w:rFonts w:asciiTheme="majorHAnsi" w:eastAsiaTheme="majorEastAsia" w:hAnsiTheme="majorHAnsi" w:cstheme="majorBidi"/>
      <w:i/>
      <w:iCs/>
      <w:spacing w:val="13"/>
      <w:szCs w:val="24"/>
    </w:rPr>
  </w:style>
  <w:style w:type="character" w:customStyle="1" w:styleId="UntertitelZchn">
    <w:name w:val="Untertitel Zchn"/>
    <w:basedOn w:val="Absatz-Standardschriftart"/>
    <w:link w:val="Untertitel"/>
    <w:uiPriority w:val="11"/>
    <w:rsid w:val="0083534C"/>
    <w:rPr>
      <w:rFonts w:asciiTheme="majorHAnsi" w:eastAsiaTheme="majorEastAsia" w:hAnsiTheme="majorHAnsi" w:cstheme="majorBidi"/>
      <w:i/>
      <w:iCs/>
      <w:spacing w:val="13"/>
      <w:sz w:val="24"/>
      <w:szCs w:val="24"/>
    </w:rPr>
  </w:style>
  <w:style w:type="character" w:styleId="Hervorhebung">
    <w:name w:val="Emphasis"/>
    <w:uiPriority w:val="20"/>
    <w:qFormat/>
    <w:rsid w:val="0083534C"/>
    <w:rPr>
      <w:b/>
      <w:bCs/>
      <w:i/>
      <w:iCs/>
      <w:spacing w:val="10"/>
      <w:bdr w:val="none" w:sz="0" w:space="0" w:color="auto"/>
      <w:shd w:val="clear" w:color="auto" w:fill="auto"/>
    </w:rPr>
  </w:style>
  <w:style w:type="paragraph" w:styleId="KeinLeerraum">
    <w:name w:val="No Spacing"/>
    <w:basedOn w:val="Standard"/>
    <w:link w:val="KeinLeerraumZchn"/>
    <w:uiPriority w:val="1"/>
    <w:qFormat/>
    <w:rsid w:val="0083534C"/>
    <w:pPr>
      <w:spacing w:line="240" w:lineRule="auto"/>
    </w:pPr>
  </w:style>
  <w:style w:type="paragraph" w:styleId="Anfhrungszeichen">
    <w:name w:val="Quote"/>
    <w:basedOn w:val="Standard"/>
    <w:next w:val="Standard"/>
    <w:link w:val="AnfhrungszeichenZchn"/>
    <w:uiPriority w:val="29"/>
    <w:qFormat/>
    <w:rsid w:val="0083534C"/>
    <w:pPr>
      <w:spacing w:before="200"/>
      <w:ind w:left="360" w:right="360"/>
    </w:pPr>
    <w:rPr>
      <w:i/>
      <w:iCs/>
    </w:rPr>
  </w:style>
  <w:style w:type="character" w:customStyle="1" w:styleId="AnfhrungszeichenZchn">
    <w:name w:val="Anführungszeichen Zchn"/>
    <w:basedOn w:val="Absatz-Standardschriftart"/>
    <w:link w:val="Anfhrungszeichen"/>
    <w:uiPriority w:val="29"/>
    <w:rsid w:val="0083534C"/>
    <w:rPr>
      <w:i/>
      <w:iCs/>
    </w:rPr>
  </w:style>
  <w:style w:type="paragraph" w:styleId="IntensivesAnfhrungszeichen">
    <w:name w:val="Intense Quote"/>
    <w:basedOn w:val="Standard"/>
    <w:next w:val="Standard"/>
    <w:link w:val="IntensivesAnfhrungszeichenZchn"/>
    <w:uiPriority w:val="30"/>
    <w:qFormat/>
    <w:rsid w:val="0083534C"/>
    <w:pPr>
      <w:pBdr>
        <w:bottom w:val="single" w:sz="4" w:space="1" w:color="auto"/>
      </w:pBdr>
      <w:spacing w:before="200" w:after="280"/>
      <w:ind w:left="1008" w:right="1152"/>
    </w:pPr>
    <w:rPr>
      <w:b/>
      <w:bCs/>
      <w:i/>
      <w:iCs/>
    </w:rPr>
  </w:style>
  <w:style w:type="character" w:customStyle="1" w:styleId="IntensivesAnfhrungszeichenZchn">
    <w:name w:val="Intensives Anführungszeichen Zchn"/>
    <w:basedOn w:val="Absatz-Standardschriftart"/>
    <w:link w:val="IntensivesAnfhrungszeichen"/>
    <w:uiPriority w:val="30"/>
    <w:rsid w:val="0083534C"/>
    <w:rPr>
      <w:b/>
      <w:bCs/>
      <w:i/>
      <w:iCs/>
    </w:rPr>
  </w:style>
  <w:style w:type="character" w:styleId="SchwacheHervorhebung">
    <w:name w:val="Subtle Emphasis"/>
    <w:uiPriority w:val="19"/>
    <w:qFormat/>
    <w:rsid w:val="0083534C"/>
    <w:rPr>
      <w:i/>
      <w:iCs/>
    </w:rPr>
  </w:style>
  <w:style w:type="character" w:styleId="IntensiveHervorhebung">
    <w:name w:val="Intense Emphasis"/>
    <w:uiPriority w:val="21"/>
    <w:qFormat/>
    <w:rsid w:val="0083534C"/>
    <w:rPr>
      <w:b/>
      <w:bCs/>
    </w:rPr>
  </w:style>
  <w:style w:type="character" w:styleId="SchwacherVerweis">
    <w:name w:val="Subtle Reference"/>
    <w:uiPriority w:val="31"/>
    <w:qFormat/>
    <w:rsid w:val="0083534C"/>
    <w:rPr>
      <w:smallCaps/>
    </w:rPr>
  </w:style>
  <w:style w:type="character" w:styleId="IntensiverVerweis">
    <w:name w:val="Intense Reference"/>
    <w:uiPriority w:val="32"/>
    <w:qFormat/>
    <w:rsid w:val="0083534C"/>
    <w:rPr>
      <w:smallCaps/>
      <w:spacing w:val="5"/>
      <w:u w:val="single"/>
    </w:rPr>
  </w:style>
  <w:style w:type="character" w:styleId="Buchtitel">
    <w:name w:val="Book Title"/>
    <w:uiPriority w:val="33"/>
    <w:qFormat/>
    <w:rsid w:val="0083534C"/>
    <w:rPr>
      <w:i/>
      <w:iCs/>
      <w:smallCaps/>
      <w:spacing w:val="5"/>
    </w:rPr>
  </w:style>
  <w:style w:type="paragraph" w:styleId="Verzeichnis4">
    <w:name w:val="toc 4"/>
    <w:basedOn w:val="Standard"/>
    <w:next w:val="Standard"/>
    <w:autoRedefine/>
    <w:uiPriority w:val="39"/>
    <w:unhideWhenUsed/>
    <w:rsid w:val="009A71F9"/>
    <w:pPr>
      <w:spacing w:after="100"/>
      <w:ind w:left="660"/>
    </w:pPr>
  </w:style>
  <w:style w:type="paragraph" w:styleId="Verzeichnis5">
    <w:name w:val="toc 5"/>
    <w:basedOn w:val="Standard"/>
    <w:next w:val="Standard"/>
    <w:autoRedefine/>
    <w:uiPriority w:val="39"/>
    <w:unhideWhenUsed/>
    <w:rsid w:val="00230AD9"/>
    <w:pPr>
      <w:spacing w:after="100"/>
      <w:ind w:left="880"/>
    </w:pPr>
  </w:style>
  <w:style w:type="paragraph" w:styleId="Beschriftung">
    <w:name w:val="caption"/>
    <w:basedOn w:val="Standard"/>
    <w:next w:val="Standard"/>
    <w:link w:val="BeschriftungZchn"/>
    <w:uiPriority w:val="35"/>
    <w:unhideWhenUsed/>
    <w:rsid w:val="003B0D05"/>
    <w:pPr>
      <w:spacing w:line="240" w:lineRule="auto"/>
    </w:pPr>
    <w:rPr>
      <w:b/>
      <w:bCs/>
      <w:color w:val="000000" w:themeColor="text1"/>
      <w:sz w:val="18"/>
      <w:szCs w:val="18"/>
    </w:rPr>
  </w:style>
  <w:style w:type="paragraph" w:customStyle="1" w:styleId="Bildbezeichnung">
    <w:name w:val="Bildbezeichnung"/>
    <w:basedOn w:val="Beschriftung"/>
    <w:link w:val="BildbezeichnungZchn"/>
    <w:qFormat/>
    <w:rsid w:val="00BC28E2"/>
    <w:rPr>
      <w:b w:val="0"/>
      <w:sz w:val="22"/>
      <w:lang w:val="de-DE"/>
    </w:rPr>
  </w:style>
  <w:style w:type="character" w:customStyle="1" w:styleId="BeschriftungZchn">
    <w:name w:val="Beschriftung Zchn"/>
    <w:basedOn w:val="Absatz-Standardschriftart"/>
    <w:link w:val="Beschriftung"/>
    <w:uiPriority w:val="35"/>
    <w:rsid w:val="003B0D05"/>
    <w:rPr>
      <w:b/>
      <w:bCs/>
      <w:color w:val="000000" w:themeColor="text1"/>
      <w:sz w:val="18"/>
      <w:szCs w:val="18"/>
    </w:rPr>
  </w:style>
  <w:style w:type="character" w:customStyle="1" w:styleId="BildbezeichnungZchn">
    <w:name w:val="Bildbezeichnung Zchn"/>
    <w:basedOn w:val="BeschriftungZchn"/>
    <w:link w:val="Bildbezeichnung"/>
    <w:rsid w:val="00BC28E2"/>
    <w:rPr>
      <w:bCs/>
      <w:lang w:val="de-DE"/>
    </w:rPr>
  </w:style>
  <w:style w:type="paragraph" w:styleId="Abbildungsverzeichnis">
    <w:name w:val="table of figures"/>
    <w:basedOn w:val="Standard"/>
    <w:next w:val="Standard"/>
    <w:uiPriority w:val="99"/>
    <w:unhideWhenUsed/>
    <w:rsid w:val="00251AD5"/>
  </w:style>
  <w:style w:type="character" w:customStyle="1" w:styleId="KeinLeerraumZchn">
    <w:name w:val="Kein Leerraum Zchn"/>
    <w:basedOn w:val="Absatz-Standardschriftart"/>
    <w:link w:val="KeinLeerraum"/>
    <w:uiPriority w:val="1"/>
    <w:rsid w:val="001546F8"/>
  </w:style>
  <w:style w:type="paragraph" w:styleId="Aufzhlungszeichen">
    <w:name w:val="List Bullet"/>
    <w:basedOn w:val="Standard"/>
    <w:uiPriority w:val="99"/>
    <w:unhideWhenUsed/>
    <w:rsid w:val="00116C90"/>
    <w:pPr>
      <w:numPr>
        <w:numId w:val="20"/>
      </w:numPr>
      <w:contextualSpacing/>
    </w:pPr>
  </w:style>
  <w:style w:type="paragraph" w:styleId="Endnotentext">
    <w:name w:val="endnote text"/>
    <w:basedOn w:val="Standard"/>
    <w:link w:val="EndnotentextZchn"/>
    <w:uiPriority w:val="99"/>
    <w:semiHidden/>
    <w:unhideWhenUsed/>
    <w:rsid w:val="00763C46"/>
    <w:pPr>
      <w:spacing w:line="240" w:lineRule="auto"/>
    </w:pPr>
    <w:rPr>
      <w:sz w:val="20"/>
      <w:szCs w:val="20"/>
    </w:rPr>
  </w:style>
  <w:style w:type="character" w:customStyle="1" w:styleId="EndnotentextZchn">
    <w:name w:val="Endnotentext Zchn"/>
    <w:basedOn w:val="Absatz-Standardschriftart"/>
    <w:link w:val="Endnotentext"/>
    <w:uiPriority w:val="99"/>
    <w:semiHidden/>
    <w:rsid w:val="00763C46"/>
    <w:rPr>
      <w:sz w:val="20"/>
      <w:szCs w:val="20"/>
    </w:rPr>
  </w:style>
  <w:style w:type="character" w:styleId="Endnotenzeichen">
    <w:name w:val="endnote reference"/>
    <w:basedOn w:val="Absatz-Standardschriftart"/>
    <w:uiPriority w:val="99"/>
    <w:semiHidden/>
    <w:unhideWhenUsed/>
    <w:rsid w:val="00763C46"/>
    <w:rPr>
      <w:vertAlign w:val="superscript"/>
    </w:rPr>
  </w:style>
  <w:style w:type="character" w:styleId="BesuchterHyperlink">
    <w:name w:val="FollowedHyperlink"/>
    <w:basedOn w:val="Absatz-Standardschriftart"/>
    <w:uiPriority w:val="99"/>
    <w:semiHidden/>
    <w:unhideWhenUsed/>
    <w:rsid w:val="00A70199"/>
    <w:rPr>
      <w:color w:val="800080" w:themeColor="followedHyperlink"/>
      <w:u w:val="single"/>
    </w:rPr>
  </w:style>
  <w:style w:type="character" w:customStyle="1" w:styleId="context">
    <w:name w:val="context"/>
    <w:basedOn w:val="Absatz-Standardschriftart"/>
    <w:rsid w:val="00570B19"/>
  </w:style>
  <w:style w:type="character" w:styleId="Platzhaltertext">
    <w:name w:val="Placeholder Text"/>
    <w:basedOn w:val="Absatz-Standardschriftart"/>
    <w:uiPriority w:val="99"/>
    <w:semiHidden/>
    <w:rsid w:val="00D94804"/>
    <w:rPr>
      <w:color w:val="808080"/>
    </w:rPr>
  </w:style>
  <w:style w:type="character" w:styleId="Kommentarzeichen">
    <w:name w:val="annotation reference"/>
    <w:basedOn w:val="Absatz-Standardschriftart"/>
    <w:uiPriority w:val="99"/>
    <w:semiHidden/>
    <w:unhideWhenUsed/>
    <w:rsid w:val="00F031B5"/>
    <w:rPr>
      <w:sz w:val="16"/>
      <w:szCs w:val="16"/>
    </w:rPr>
  </w:style>
  <w:style w:type="paragraph" w:styleId="Kommentartext">
    <w:name w:val="annotation text"/>
    <w:basedOn w:val="Standard"/>
    <w:link w:val="KommentartextZchn"/>
    <w:uiPriority w:val="99"/>
    <w:semiHidden/>
    <w:unhideWhenUsed/>
    <w:rsid w:val="00F031B5"/>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F031B5"/>
    <w:rPr>
      <w:sz w:val="20"/>
      <w:szCs w:val="20"/>
    </w:rPr>
  </w:style>
  <w:style w:type="paragraph" w:styleId="Kommentarthema">
    <w:name w:val="annotation subject"/>
    <w:basedOn w:val="Kommentartext"/>
    <w:next w:val="Kommentartext"/>
    <w:link w:val="KommentarthemaZchn"/>
    <w:uiPriority w:val="99"/>
    <w:semiHidden/>
    <w:unhideWhenUsed/>
    <w:rsid w:val="00F031B5"/>
    <w:rPr>
      <w:b/>
      <w:bCs/>
    </w:rPr>
  </w:style>
  <w:style w:type="character" w:customStyle="1" w:styleId="KommentarthemaZchn">
    <w:name w:val="Kommentarthema Zchn"/>
    <w:basedOn w:val="KommentartextZchn"/>
    <w:link w:val="Kommentarthema"/>
    <w:uiPriority w:val="99"/>
    <w:semiHidden/>
    <w:rsid w:val="00F031B5"/>
    <w:rPr>
      <w:b/>
      <w:bCs/>
    </w:rPr>
  </w:style>
  <w:style w:type="character" w:customStyle="1" w:styleId="apple-converted-space">
    <w:name w:val="apple-converted-space"/>
    <w:basedOn w:val="Absatz-Standardschriftart"/>
    <w:rsid w:val="006A7341"/>
  </w:style>
  <w:style w:type="character" w:customStyle="1" w:styleId="cit-print-date">
    <w:name w:val="cit-print-date"/>
    <w:basedOn w:val="Absatz-Standardschriftart"/>
    <w:rsid w:val="006A7341"/>
  </w:style>
  <w:style w:type="character" w:customStyle="1" w:styleId="cit-sep">
    <w:name w:val="cit-sep"/>
    <w:basedOn w:val="Absatz-Standardschriftart"/>
    <w:rsid w:val="006A7341"/>
  </w:style>
  <w:style w:type="character" w:customStyle="1" w:styleId="cit-vol">
    <w:name w:val="cit-vol"/>
    <w:basedOn w:val="Absatz-Standardschriftart"/>
    <w:rsid w:val="006A7341"/>
  </w:style>
  <w:style w:type="character" w:customStyle="1" w:styleId="cit-issue">
    <w:name w:val="cit-issue"/>
    <w:basedOn w:val="Absatz-Standardschriftart"/>
    <w:rsid w:val="006A7341"/>
  </w:style>
  <w:style w:type="character" w:customStyle="1" w:styleId="cit-first-page">
    <w:name w:val="cit-first-page"/>
    <w:basedOn w:val="Absatz-Standardschriftart"/>
    <w:rsid w:val="006A7341"/>
  </w:style>
  <w:style w:type="character" w:customStyle="1" w:styleId="cit-last-page">
    <w:name w:val="cit-last-page"/>
    <w:basedOn w:val="Absatz-Standardschriftart"/>
    <w:rsid w:val="006A7341"/>
  </w:style>
  <w:style w:type="character" w:customStyle="1" w:styleId="cit-ahead-of-print-date">
    <w:name w:val="cit-ahead-of-print-date"/>
    <w:basedOn w:val="Absatz-Standardschriftart"/>
    <w:rsid w:val="006A7341"/>
  </w:style>
  <w:style w:type="character" w:customStyle="1" w:styleId="cit-doi">
    <w:name w:val="cit-doi"/>
    <w:basedOn w:val="Absatz-Standardschriftart"/>
    <w:rsid w:val="006A7341"/>
  </w:style>
  <w:style w:type="character" w:customStyle="1" w:styleId="slug-pub-date">
    <w:name w:val="slug-pub-date"/>
    <w:basedOn w:val="Absatz-Standardschriftart"/>
    <w:rsid w:val="00783B00"/>
  </w:style>
  <w:style w:type="character" w:customStyle="1" w:styleId="slug-vol">
    <w:name w:val="slug-vol"/>
    <w:basedOn w:val="Absatz-Standardschriftart"/>
    <w:rsid w:val="00783B00"/>
  </w:style>
  <w:style w:type="character" w:customStyle="1" w:styleId="slug-issue">
    <w:name w:val="slug-issue"/>
    <w:basedOn w:val="Absatz-Standardschriftart"/>
    <w:rsid w:val="00783B00"/>
  </w:style>
  <w:style w:type="character" w:customStyle="1" w:styleId="slug-pages">
    <w:name w:val="slug-pages"/>
    <w:basedOn w:val="Absatz-Standardschriftart"/>
    <w:rsid w:val="00783B00"/>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1.xml"/><Relationship Id="rId18" Type="http://schemas.openxmlformats.org/officeDocument/2006/relationships/header" Target="header3.xml"/><Relationship Id="rId26" Type="http://schemas.openxmlformats.org/officeDocument/2006/relationships/header" Target="header9.xml"/><Relationship Id="rId3" Type="http://schemas.openxmlformats.org/officeDocument/2006/relationships/styles" Target="styles.xml"/><Relationship Id="rId21" Type="http://schemas.openxmlformats.org/officeDocument/2006/relationships/chart" Target="charts/chart1.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image" Target="media/image4.jpeg"/><Relationship Id="rId25" Type="http://schemas.openxmlformats.org/officeDocument/2006/relationships/header" Target="header8.xml"/><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Mathis\Desktop\Dissertation\Dissertation%20Mathis_Steindor.docx" TargetMode="External"/><Relationship Id="rId24" Type="http://schemas.openxmlformats.org/officeDocument/2006/relationships/header" Target="header7.xml"/><Relationship Id="rId5" Type="http://schemas.openxmlformats.org/officeDocument/2006/relationships/webSettings" Target="webSettings.xml"/><Relationship Id="rId15" Type="http://schemas.openxmlformats.org/officeDocument/2006/relationships/image" Target="media/image2.jpeg"/><Relationship Id="rId23" Type="http://schemas.openxmlformats.org/officeDocument/2006/relationships/header" Target="header6.xml"/><Relationship Id="rId28" Type="http://schemas.openxmlformats.org/officeDocument/2006/relationships/theme" Target="theme/theme1.xml"/><Relationship Id="rId10" Type="http://schemas.openxmlformats.org/officeDocument/2006/relationships/hyperlink" Target="file:///C:\Users\Mathis\Desktop\Dissertation\Dissertation%20Mathis_Steindor.docx"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file:///C:\Users\Mathis\Desktop\Dissertation\Dissertation%20Mathis_Steindor.docx" TargetMode="External"/><Relationship Id="rId14" Type="http://schemas.openxmlformats.org/officeDocument/2006/relationships/image" Target="media/image1.jpeg"/><Relationship Id="rId22" Type="http://schemas.openxmlformats.org/officeDocument/2006/relationships/header" Target="header5.xml"/><Relationship Id="rId27"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Arbeitsblatt1.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de-DE"/>
  <c:style val="1"/>
  <c:chart>
    <c:title>
      <c:tx>
        <c:rich>
          <a:bodyPr/>
          <a:lstStyle/>
          <a:p>
            <a:pPr>
              <a:defRPr/>
            </a:pPr>
            <a:r>
              <a:rPr lang="de-DE"/>
              <a:t>GenoType-Ergebnisse im Vergleich</a:t>
            </a:r>
          </a:p>
        </c:rich>
      </c:tx>
      <c:layout>
        <c:manualLayout>
          <c:xMode val="edge"/>
          <c:yMode val="edge"/>
          <c:x val="0.29109379556722081"/>
          <c:y val="2.7777777777778966E-2"/>
        </c:manualLayout>
      </c:layout>
    </c:title>
    <c:plotArea>
      <c:layout/>
      <c:barChart>
        <c:barDir val="col"/>
        <c:grouping val="clustered"/>
        <c:ser>
          <c:idx val="0"/>
          <c:order val="0"/>
          <c:tx>
            <c:strRef>
              <c:f>Tabelle1!$B$1</c:f>
              <c:strCache>
                <c:ptCount val="1"/>
                <c:pt idx="0">
                  <c:v>korrekte Identifikation</c:v>
                </c:pt>
              </c:strCache>
            </c:strRef>
          </c:tx>
          <c:cat>
            <c:strRef>
              <c:f>Tabelle1!$A$2:$A$5</c:f>
              <c:strCache>
                <c:ptCount val="4"/>
                <c:pt idx="0">
                  <c:v>BACTEC grampositiv</c:v>
                </c:pt>
                <c:pt idx="1">
                  <c:v>BactTAlert grampositiv</c:v>
                </c:pt>
                <c:pt idx="2">
                  <c:v>BACTEC gramnegativ</c:v>
                </c:pt>
                <c:pt idx="3">
                  <c:v>BacTAlert gramnegativ</c:v>
                </c:pt>
              </c:strCache>
            </c:strRef>
          </c:cat>
          <c:val>
            <c:numRef>
              <c:f>Tabelle1!$B$2:$B$5</c:f>
              <c:numCache>
                <c:formatCode>General</c:formatCode>
                <c:ptCount val="4"/>
                <c:pt idx="0">
                  <c:v>148</c:v>
                </c:pt>
                <c:pt idx="1">
                  <c:v>75</c:v>
                </c:pt>
                <c:pt idx="2">
                  <c:v>89</c:v>
                </c:pt>
                <c:pt idx="3">
                  <c:v>84</c:v>
                </c:pt>
              </c:numCache>
            </c:numRef>
          </c:val>
        </c:ser>
        <c:ser>
          <c:idx val="1"/>
          <c:order val="1"/>
          <c:tx>
            <c:strRef>
              <c:f>Tabelle1!$C$1</c:f>
              <c:strCache>
                <c:ptCount val="1"/>
                <c:pt idx="0">
                  <c:v>inkorrekte Identifikation</c:v>
                </c:pt>
              </c:strCache>
            </c:strRef>
          </c:tx>
          <c:cat>
            <c:strRef>
              <c:f>Tabelle1!$A$2:$A$5</c:f>
              <c:strCache>
                <c:ptCount val="4"/>
                <c:pt idx="0">
                  <c:v>BACTEC grampositiv</c:v>
                </c:pt>
                <c:pt idx="1">
                  <c:v>BactTAlert grampositiv</c:v>
                </c:pt>
                <c:pt idx="2">
                  <c:v>BACTEC gramnegativ</c:v>
                </c:pt>
                <c:pt idx="3">
                  <c:v>BacTAlert gramnegativ</c:v>
                </c:pt>
              </c:strCache>
            </c:strRef>
          </c:cat>
          <c:val>
            <c:numRef>
              <c:f>Tabelle1!$C$2:$C$5</c:f>
              <c:numCache>
                <c:formatCode>General</c:formatCode>
                <c:ptCount val="4"/>
                <c:pt idx="0">
                  <c:v>4</c:v>
                </c:pt>
                <c:pt idx="1">
                  <c:v>20</c:v>
                </c:pt>
                <c:pt idx="2">
                  <c:v>2</c:v>
                </c:pt>
                <c:pt idx="3">
                  <c:v>5</c:v>
                </c:pt>
              </c:numCache>
            </c:numRef>
          </c:val>
        </c:ser>
        <c:axId val="63497344"/>
        <c:axId val="63498880"/>
      </c:barChart>
      <c:catAx>
        <c:axId val="63497344"/>
        <c:scaling>
          <c:orientation val="minMax"/>
        </c:scaling>
        <c:axPos val="b"/>
        <c:majorTickMark val="none"/>
        <c:tickLblPos val="nextTo"/>
        <c:crossAx val="63498880"/>
        <c:crosses val="autoZero"/>
        <c:auto val="1"/>
        <c:lblAlgn val="ctr"/>
        <c:lblOffset val="100"/>
      </c:catAx>
      <c:valAx>
        <c:axId val="63498880"/>
        <c:scaling>
          <c:orientation val="minMax"/>
        </c:scaling>
        <c:axPos val="l"/>
        <c:majorGridlines/>
        <c:title>
          <c:tx>
            <c:rich>
              <a:bodyPr/>
              <a:lstStyle/>
              <a:p>
                <a:pPr>
                  <a:defRPr/>
                </a:pPr>
                <a:r>
                  <a:rPr lang="de-DE"/>
                  <a:t>n</a:t>
                </a:r>
                <a:r>
                  <a:rPr lang="de-DE" baseline="0"/>
                  <a:t> =</a:t>
                </a:r>
                <a:endParaRPr lang="de-DE"/>
              </a:p>
            </c:rich>
          </c:tx>
          <c:layout>
            <c:manualLayout>
              <c:xMode val="edge"/>
              <c:yMode val="edge"/>
              <c:x val="0.18750000000000044"/>
              <c:y val="0.40982158480190573"/>
            </c:manualLayout>
          </c:layout>
        </c:title>
        <c:numFmt formatCode="General" sourceLinked="1"/>
        <c:majorTickMark val="none"/>
        <c:tickLblPos val="nextTo"/>
        <c:crossAx val="63497344"/>
        <c:crosses val="autoZero"/>
        <c:crossBetween val="between"/>
      </c:valAx>
      <c:dTable>
        <c:showHorzBorder val="1"/>
        <c:showVertBorder val="1"/>
        <c:showOutline val="1"/>
        <c:showKeys val="1"/>
      </c:dTable>
    </c:plotArea>
    <c:plotVisOnly val="1"/>
  </c:chart>
  <c:externalData r:id="rId1"/>
</c:chartSpace>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5403C4-3A56-48D2-AF2E-3F112145BB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61</Pages>
  <Words>24054</Words>
  <Characters>151544</Characters>
  <Application>Microsoft Office Word</Application>
  <DocSecurity>0</DocSecurity>
  <Lines>1262</Lines>
  <Paragraphs>350</Paragraphs>
  <ScaleCrop>false</ScaleCrop>
  <HeadingPairs>
    <vt:vector size="2" baseType="variant">
      <vt:variant>
        <vt:lpstr>Titel</vt:lpstr>
      </vt:variant>
      <vt:variant>
        <vt:i4>1</vt:i4>
      </vt:variant>
    </vt:vector>
  </HeadingPairs>
  <TitlesOfParts>
    <vt:vector size="1" baseType="lpstr">
      <vt:lpstr>Material und Methoden</vt:lpstr>
    </vt:vector>
  </TitlesOfParts>
  <Company>Aus dem Institut für Medizinische Mikrobiologie und KrankenhaushygieneDüsseldorf, Nordrhein-Westfalen</Company>
  <LinksUpToDate>false</LinksUpToDate>
  <CharactersWithSpaces>175248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Material und Methoden</dc:title>
  <dc:subject>Inaugural</dc:subject>
  <dc:creator>Mathis</dc:creator>
  <cp:lastModifiedBy>Mathis</cp:lastModifiedBy>
  <cp:revision>9</cp:revision>
  <cp:lastPrinted>2012-05-21T05:46:00Z</cp:lastPrinted>
  <dcterms:created xsi:type="dcterms:W3CDTF">2012-04-11T17:27:00Z</dcterms:created>
  <dcterms:modified xsi:type="dcterms:W3CDTF">2012-06-11T08:28:00Z</dcterms:modified>
</cp:coreProperties>
</file>